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113C7B" w:rsidRDefault="5A95E068" w:rsidP="00614C88">
      <w:pPr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76CB936" wp14:editId="4975E65A">
            <wp:extent cx="2673291" cy="15122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291" cy="151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8CA34" w14:textId="77777777" w:rsidR="00113C7B" w:rsidRPr="007B02A6" w:rsidRDefault="004C69D0" w:rsidP="007B02A6">
      <w:pPr>
        <w:jc w:val="center"/>
        <w:rPr>
          <w:rFonts w:cstheme="minorHAnsi"/>
          <w:b/>
          <w:bCs/>
          <w:sz w:val="32"/>
          <w:szCs w:val="32"/>
        </w:rPr>
      </w:pPr>
      <w:r w:rsidRPr="4BBC656A">
        <w:rPr>
          <w:b/>
          <w:bCs/>
          <w:sz w:val="32"/>
          <w:szCs w:val="32"/>
        </w:rPr>
        <w:t xml:space="preserve">PACIFIC </w:t>
      </w:r>
      <w:r w:rsidR="00113C7B" w:rsidRPr="4BBC656A">
        <w:rPr>
          <w:b/>
          <w:bCs/>
          <w:sz w:val="32"/>
          <w:szCs w:val="32"/>
        </w:rPr>
        <w:t>INVESTIGATION</w:t>
      </w:r>
    </w:p>
    <w:p w14:paraId="70FEEA44" w14:textId="37B6F174" w:rsidR="3A9B3582" w:rsidRDefault="3A9B3582" w:rsidP="00F87D1C">
      <w:pPr>
        <w:jc w:val="center"/>
        <w:rPr>
          <w:b/>
          <w:bCs/>
          <w:sz w:val="28"/>
          <w:szCs w:val="28"/>
        </w:rPr>
      </w:pPr>
      <w:r w:rsidRPr="4BBC656A">
        <w:rPr>
          <w:b/>
          <w:bCs/>
          <w:sz w:val="28"/>
          <w:szCs w:val="28"/>
        </w:rPr>
        <w:t>TULOU</w:t>
      </w:r>
      <w:r w:rsidR="00F87D1C">
        <w:rPr>
          <w:b/>
          <w:bCs/>
          <w:sz w:val="28"/>
          <w:szCs w:val="28"/>
        </w:rPr>
        <w:t xml:space="preserve"> –</w:t>
      </w:r>
      <w:r w:rsidRPr="4BBC656A">
        <w:rPr>
          <w:b/>
          <w:bCs/>
          <w:sz w:val="28"/>
          <w:szCs w:val="28"/>
        </w:rPr>
        <w:t xml:space="preserve"> OUR PACIFIC VOICES</w:t>
      </w:r>
    </w:p>
    <w:p w14:paraId="43D3E6B8" w14:textId="7C370277" w:rsidR="00110688" w:rsidRDefault="3A9B3582" w:rsidP="00FB7B59">
      <w:pPr>
        <w:jc w:val="center"/>
        <w:rPr>
          <w:b/>
          <w:bCs/>
          <w:sz w:val="28"/>
          <w:szCs w:val="28"/>
        </w:rPr>
        <w:sectPr w:rsidR="00110688" w:rsidSect="00110688">
          <w:headerReference w:type="default" r:id="rId12"/>
          <w:footerReference w:type="default" r:id="rId13"/>
          <w:footnotePr>
            <w:numFmt w:val="chicago"/>
          </w:footnotePr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proofErr w:type="spellStart"/>
      <w:r w:rsidRPr="00845F85">
        <w:rPr>
          <w:b/>
          <w:bCs/>
          <w:i/>
          <w:sz w:val="28"/>
          <w:szCs w:val="28"/>
        </w:rPr>
        <w:t>Tatala</w:t>
      </w:r>
      <w:proofErr w:type="spellEnd"/>
      <w:r w:rsidRPr="00845F85">
        <w:rPr>
          <w:b/>
          <w:bCs/>
          <w:i/>
          <w:sz w:val="28"/>
          <w:szCs w:val="28"/>
        </w:rPr>
        <w:t xml:space="preserve"> </w:t>
      </w:r>
      <w:r w:rsidR="004F62DB" w:rsidRPr="00845F85">
        <w:rPr>
          <w:b/>
          <w:bCs/>
          <w:i/>
          <w:sz w:val="28"/>
          <w:szCs w:val="28"/>
        </w:rPr>
        <w:t>e</w:t>
      </w:r>
      <w:r w:rsidRPr="00845F85">
        <w:rPr>
          <w:b/>
          <w:bCs/>
          <w:i/>
          <w:sz w:val="28"/>
          <w:szCs w:val="28"/>
        </w:rPr>
        <w:t xml:space="preserve"> </w:t>
      </w:r>
      <w:proofErr w:type="spellStart"/>
      <w:r w:rsidRPr="00845F85">
        <w:rPr>
          <w:b/>
          <w:bCs/>
          <w:i/>
          <w:sz w:val="28"/>
          <w:szCs w:val="28"/>
        </w:rPr>
        <w:t>pulonga</w:t>
      </w:r>
      <w:proofErr w:type="spellEnd"/>
      <w:r w:rsidR="00CC775D">
        <w:rPr>
          <w:rStyle w:val="FootnoteReference"/>
          <w:b/>
          <w:bCs/>
          <w:i/>
          <w:sz w:val="28"/>
          <w:szCs w:val="28"/>
        </w:rPr>
        <w:footnoteReference w:id="2"/>
      </w:r>
    </w:p>
    <w:p w14:paraId="0A37501D" w14:textId="77777777" w:rsidR="00E3535C" w:rsidRDefault="00E3535C" w:rsidP="00E3535C">
      <w:pPr>
        <w:rPr>
          <w:b/>
          <w:bCs/>
        </w:rPr>
      </w:pPr>
    </w:p>
    <w:p w14:paraId="0962B200" w14:textId="32257F8C" w:rsidR="00E3535C" w:rsidRDefault="00772C89" w:rsidP="00C81D65">
      <w:pPr>
        <w:numPr>
          <w:ilvl w:val="1"/>
          <w:numId w:val="13"/>
        </w:numPr>
        <w:spacing w:before="120" w:after="240" w:line="360" w:lineRule="auto"/>
        <w:ind w:left="709" w:hanging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Inquiry’s </w:t>
      </w:r>
      <w:r w:rsidR="49A438A7" w:rsidRPr="51F3128B">
        <w:rPr>
          <w:sz w:val="24"/>
          <w:szCs w:val="24"/>
        </w:rPr>
        <w:t xml:space="preserve">Pacific </w:t>
      </w:r>
      <w:r w:rsidR="00D5364C">
        <w:rPr>
          <w:sz w:val="24"/>
          <w:szCs w:val="24"/>
        </w:rPr>
        <w:t>I</w:t>
      </w:r>
      <w:r w:rsidR="00D5364C" w:rsidRPr="51F3128B">
        <w:rPr>
          <w:sz w:val="24"/>
          <w:szCs w:val="24"/>
        </w:rPr>
        <w:t xml:space="preserve">nvestigation </w:t>
      </w:r>
      <w:r w:rsidR="3BD7681E" w:rsidRPr="51F3128B">
        <w:rPr>
          <w:sz w:val="24"/>
          <w:szCs w:val="24"/>
        </w:rPr>
        <w:t xml:space="preserve">will </w:t>
      </w:r>
      <w:r w:rsidR="3D01CE21" w:rsidRPr="51F3128B">
        <w:rPr>
          <w:sz w:val="24"/>
          <w:szCs w:val="24"/>
        </w:rPr>
        <w:t>examine the experiences</w:t>
      </w:r>
      <w:r w:rsidR="3BD7681E" w:rsidRPr="51F3128B">
        <w:rPr>
          <w:sz w:val="24"/>
          <w:szCs w:val="24"/>
        </w:rPr>
        <w:t xml:space="preserve"> of Pacific victims and survivors who were abused in</w:t>
      </w:r>
      <w:r w:rsidR="3103059F" w:rsidRPr="51F3128B">
        <w:rPr>
          <w:sz w:val="24"/>
          <w:szCs w:val="24"/>
        </w:rPr>
        <w:t xml:space="preserve"> State and faith-based</w:t>
      </w:r>
      <w:r w:rsidR="3BD7681E" w:rsidRPr="51F3128B">
        <w:rPr>
          <w:sz w:val="24"/>
          <w:szCs w:val="24"/>
        </w:rPr>
        <w:t xml:space="preserve"> care</w:t>
      </w:r>
      <w:r>
        <w:rPr>
          <w:sz w:val="24"/>
          <w:szCs w:val="24"/>
        </w:rPr>
        <w:t>,</w:t>
      </w:r>
      <w:r w:rsidR="00C0464F">
        <w:rPr>
          <w:sz w:val="24"/>
          <w:szCs w:val="24"/>
        </w:rPr>
        <w:t xml:space="preserve"> from 1950 to the present day</w:t>
      </w:r>
      <w:r w:rsidR="00460B79">
        <w:rPr>
          <w:sz w:val="24"/>
          <w:szCs w:val="24"/>
        </w:rPr>
        <w:t xml:space="preserve">. </w:t>
      </w:r>
    </w:p>
    <w:p w14:paraId="6FDFCE0F" w14:textId="10B6188C" w:rsidR="00772C89" w:rsidRDefault="00772C89" w:rsidP="00C81D65">
      <w:pPr>
        <w:numPr>
          <w:ilvl w:val="1"/>
          <w:numId w:val="13"/>
        </w:numPr>
        <w:spacing w:before="120" w:after="240" w:line="360" w:lineRule="auto"/>
        <w:ind w:left="709" w:hanging="502"/>
        <w:jc w:val="both"/>
        <w:rPr>
          <w:sz w:val="24"/>
          <w:szCs w:val="24"/>
        </w:rPr>
      </w:pPr>
      <w:r w:rsidRPr="77633912">
        <w:rPr>
          <w:sz w:val="24"/>
          <w:szCs w:val="24"/>
        </w:rPr>
        <w:t xml:space="preserve">The Pacific </w:t>
      </w:r>
      <w:r w:rsidR="00D5364C" w:rsidRPr="77633912">
        <w:rPr>
          <w:sz w:val="24"/>
          <w:szCs w:val="24"/>
        </w:rPr>
        <w:t xml:space="preserve">Investigation’s </w:t>
      </w:r>
      <w:r w:rsidRPr="77633912">
        <w:rPr>
          <w:sz w:val="24"/>
          <w:szCs w:val="24"/>
        </w:rPr>
        <w:t>public hearing will hear evidence from survivors as well as non-survivor witnesses and expert witnesses.</w:t>
      </w:r>
      <w:r w:rsidR="00430F19" w:rsidRPr="77633912">
        <w:rPr>
          <w:sz w:val="24"/>
          <w:szCs w:val="24"/>
        </w:rPr>
        <w:t xml:space="preserve">  It will examine:</w:t>
      </w:r>
      <w:r w:rsidRPr="77633912">
        <w:rPr>
          <w:sz w:val="24"/>
          <w:szCs w:val="24"/>
        </w:rPr>
        <w:t xml:space="preserve"> </w:t>
      </w:r>
    </w:p>
    <w:p w14:paraId="080A1EC3" w14:textId="1EB11C94" w:rsidR="00884E1B" w:rsidRPr="00884E1B" w:rsidRDefault="00884E1B" w:rsidP="00C81D65">
      <w:pPr>
        <w:pStyle w:val="ListParagraph"/>
        <w:numPr>
          <w:ilvl w:val="1"/>
          <w:numId w:val="23"/>
        </w:numPr>
        <w:spacing w:before="120" w:after="240" w:line="360" w:lineRule="auto"/>
        <w:ind w:left="1134"/>
        <w:contextualSpacing w:val="0"/>
        <w:jc w:val="both"/>
        <w:rPr>
          <w:sz w:val="24"/>
          <w:szCs w:val="24"/>
        </w:rPr>
      </w:pPr>
      <w:r w:rsidRPr="00884E1B">
        <w:rPr>
          <w:sz w:val="24"/>
          <w:szCs w:val="24"/>
        </w:rPr>
        <w:t xml:space="preserve">The context in which Pacific </w:t>
      </w:r>
      <w:r w:rsidR="0062150C">
        <w:rPr>
          <w:sz w:val="24"/>
          <w:szCs w:val="24"/>
        </w:rPr>
        <w:t>people</w:t>
      </w:r>
      <w:r w:rsidRPr="00884E1B">
        <w:rPr>
          <w:sz w:val="24"/>
          <w:szCs w:val="24"/>
        </w:rPr>
        <w:t xml:space="preserve"> were </w:t>
      </w:r>
      <w:r w:rsidR="00C0464F">
        <w:rPr>
          <w:sz w:val="24"/>
          <w:szCs w:val="24"/>
        </w:rPr>
        <w:t xml:space="preserve">taken into or </w:t>
      </w:r>
      <w:r w:rsidRPr="00884E1B">
        <w:rPr>
          <w:sz w:val="24"/>
          <w:szCs w:val="24"/>
        </w:rPr>
        <w:t>placed in care</w:t>
      </w:r>
      <w:r w:rsidR="001D0251">
        <w:rPr>
          <w:sz w:val="24"/>
          <w:szCs w:val="24"/>
        </w:rPr>
        <w:t>, including</w:t>
      </w:r>
      <w:r w:rsidR="001A7311">
        <w:rPr>
          <w:sz w:val="24"/>
          <w:szCs w:val="24"/>
        </w:rPr>
        <w:t xml:space="preserve"> </w:t>
      </w:r>
      <w:r w:rsidR="0029402F">
        <w:rPr>
          <w:sz w:val="24"/>
          <w:szCs w:val="24"/>
        </w:rPr>
        <w:t>cultural, geographical</w:t>
      </w:r>
      <w:r w:rsidR="001D0251">
        <w:rPr>
          <w:sz w:val="24"/>
          <w:szCs w:val="24"/>
        </w:rPr>
        <w:t>, social</w:t>
      </w:r>
      <w:r w:rsidR="0029402F">
        <w:rPr>
          <w:sz w:val="24"/>
          <w:szCs w:val="24"/>
        </w:rPr>
        <w:t xml:space="preserve"> and political factors</w:t>
      </w:r>
      <w:r w:rsidR="0062150C">
        <w:rPr>
          <w:sz w:val="24"/>
          <w:szCs w:val="24"/>
        </w:rPr>
        <w:t>;</w:t>
      </w:r>
      <w:r w:rsidR="0029402F">
        <w:rPr>
          <w:sz w:val="24"/>
          <w:szCs w:val="24"/>
        </w:rPr>
        <w:t xml:space="preserve">  </w:t>
      </w:r>
    </w:p>
    <w:p w14:paraId="35856242" w14:textId="65F53EFC" w:rsidR="00884E1B" w:rsidRPr="00884E1B" w:rsidRDefault="5C4901C0" w:rsidP="00C81D65">
      <w:pPr>
        <w:pStyle w:val="ListParagraph"/>
        <w:numPr>
          <w:ilvl w:val="1"/>
          <w:numId w:val="23"/>
        </w:numPr>
        <w:spacing w:before="120" w:after="240" w:line="360" w:lineRule="auto"/>
        <w:ind w:left="1134"/>
        <w:contextualSpacing w:val="0"/>
        <w:jc w:val="both"/>
        <w:rPr>
          <w:sz w:val="24"/>
          <w:szCs w:val="24"/>
        </w:rPr>
      </w:pPr>
      <w:r w:rsidRPr="1271E185">
        <w:rPr>
          <w:sz w:val="24"/>
          <w:szCs w:val="24"/>
        </w:rPr>
        <w:t>The circumstances</w:t>
      </w:r>
      <w:r w:rsidR="2F073316" w:rsidRPr="1271E185">
        <w:rPr>
          <w:sz w:val="24"/>
          <w:szCs w:val="24"/>
        </w:rPr>
        <w:t xml:space="preserve"> that led to</w:t>
      </w:r>
      <w:r w:rsidRPr="1271E185">
        <w:rPr>
          <w:sz w:val="24"/>
          <w:szCs w:val="24"/>
        </w:rPr>
        <w:t xml:space="preserve"> Pacific </w:t>
      </w:r>
      <w:r w:rsidR="695EE12B" w:rsidRPr="1271E185">
        <w:rPr>
          <w:sz w:val="24"/>
          <w:szCs w:val="24"/>
        </w:rPr>
        <w:t>people</w:t>
      </w:r>
      <w:r w:rsidRPr="1271E185">
        <w:rPr>
          <w:sz w:val="24"/>
          <w:szCs w:val="24"/>
        </w:rPr>
        <w:t xml:space="preserve"> </w:t>
      </w:r>
      <w:r w:rsidR="74B633AC" w:rsidRPr="1271E185">
        <w:rPr>
          <w:sz w:val="24"/>
          <w:szCs w:val="24"/>
        </w:rPr>
        <w:t xml:space="preserve">being taken into or </w:t>
      </w:r>
      <w:r w:rsidRPr="1271E185">
        <w:rPr>
          <w:sz w:val="24"/>
          <w:szCs w:val="24"/>
        </w:rPr>
        <w:t>placed in care</w:t>
      </w:r>
      <w:r w:rsidR="518DFFB5" w:rsidRPr="1271E185">
        <w:rPr>
          <w:sz w:val="24"/>
          <w:szCs w:val="24"/>
        </w:rPr>
        <w:t>;</w:t>
      </w:r>
    </w:p>
    <w:p w14:paraId="287FC337" w14:textId="002EB31F" w:rsidR="00884E1B" w:rsidRPr="00884E1B" w:rsidRDefault="090C843B" w:rsidP="00C81D65">
      <w:pPr>
        <w:pStyle w:val="ListParagraph"/>
        <w:numPr>
          <w:ilvl w:val="1"/>
          <w:numId w:val="23"/>
        </w:numPr>
        <w:spacing w:before="120" w:after="240" w:line="360" w:lineRule="auto"/>
        <w:ind w:left="1134"/>
        <w:contextualSpacing w:val="0"/>
        <w:jc w:val="both"/>
        <w:rPr>
          <w:sz w:val="24"/>
          <w:szCs w:val="24"/>
        </w:rPr>
      </w:pPr>
      <w:r w:rsidRPr="5CE2CFCA">
        <w:rPr>
          <w:sz w:val="24"/>
          <w:szCs w:val="24"/>
        </w:rPr>
        <w:t>The factors that contributed, or may have contributed, to the decision-making process leading to Pacific people being taken into or place</w:t>
      </w:r>
      <w:r w:rsidR="746BB360" w:rsidRPr="5CE2CFCA">
        <w:rPr>
          <w:sz w:val="24"/>
          <w:szCs w:val="24"/>
        </w:rPr>
        <w:t>d</w:t>
      </w:r>
      <w:r w:rsidRPr="5CE2CFCA">
        <w:rPr>
          <w:sz w:val="24"/>
          <w:szCs w:val="24"/>
        </w:rPr>
        <w:t xml:space="preserve"> in care;</w:t>
      </w:r>
    </w:p>
    <w:p w14:paraId="5262E1A7" w14:textId="19549F20" w:rsidR="00884E1B" w:rsidRPr="00884E1B" w:rsidRDefault="518DFFB5" w:rsidP="00C81D65">
      <w:pPr>
        <w:pStyle w:val="ListParagraph"/>
        <w:numPr>
          <w:ilvl w:val="1"/>
          <w:numId w:val="23"/>
        </w:numPr>
        <w:spacing w:before="120" w:after="240" w:line="360" w:lineRule="auto"/>
        <w:ind w:left="1134"/>
        <w:contextualSpacing w:val="0"/>
        <w:jc w:val="both"/>
        <w:rPr>
          <w:sz w:val="24"/>
          <w:szCs w:val="24"/>
        </w:rPr>
      </w:pPr>
      <w:r w:rsidRPr="36A7550A">
        <w:rPr>
          <w:sz w:val="24"/>
          <w:szCs w:val="24"/>
        </w:rPr>
        <w:t>The a</w:t>
      </w:r>
      <w:r w:rsidR="5C4901C0" w:rsidRPr="36A7550A">
        <w:rPr>
          <w:sz w:val="24"/>
          <w:szCs w:val="24"/>
        </w:rPr>
        <w:t>ppropriateness of</w:t>
      </w:r>
      <w:r w:rsidR="64E8CBFD" w:rsidRPr="36A7550A">
        <w:rPr>
          <w:sz w:val="24"/>
          <w:szCs w:val="24"/>
        </w:rPr>
        <w:t xml:space="preserve"> care placements</w:t>
      </w:r>
      <w:r w:rsidR="1C7D1DA2" w:rsidRPr="36A7550A">
        <w:rPr>
          <w:sz w:val="24"/>
          <w:szCs w:val="24"/>
        </w:rPr>
        <w:t>,</w:t>
      </w:r>
      <w:r w:rsidR="64E8CBFD" w:rsidRPr="36A7550A">
        <w:rPr>
          <w:sz w:val="24"/>
          <w:szCs w:val="24"/>
        </w:rPr>
        <w:t xml:space="preserve"> including whether Pacific people were placed with family, extended family or their wider community, or placed in non-kin or residential care</w:t>
      </w:r>
      <w:r w:rsidR="695EE12B" w:rsidRPr="36A7550A">
        <w:rPr>
          <w:sz w:val="24"/>
          <w:szCs w:val="24"/>
        </w:rPr>
        <w:t>;</w:t>
      </w:r>
      <w:r w:rsidR="33F8D4EF" w:rsidRPr="36A7550A">
        <w:rPr>
          <w:sz w:val="24"/>
          <w:szCs w:val="24"/>
        </w:rPr>
        <w:t xml:space="preserve"> </w:t>
      </w:r>
    </w:p>
    <w:p w14:paraId="1F4B860E" w14:textId="0A889753" w:rsidR="000B504C" w:rsidRPr="001D0251" w:rsidRDefault="5C4901C0" w:rsidP="00C81D65">
      <w:pPr>
        <w:pStyle w:val="ListParagraph"/>
        <w:numPr>
          <w:ilvl w:val="1"/>
          <w:numId w:val="23"/>
        </w:numPr>
        <w:spacing w:before="120" w:after="240" w:line="360" w:lineRule="auto"/>
        <w:ind w:left="1134"/>
        <w:contextualSpacing w:val="0"/>
        <w:jc w:val="both"/>
        <w:rPr>
          <w:sz w:val="24"/>
          <w:szCs w:val="24"/>
        </w:rPr>
      </w:pPr>
      <w:r w:rsidRPr="36A7550A">
        <w:rPr>
          <w:sz w:val="24"/>
          <w:szCs w:val="24"/>
        </w:rPr>
        <w:lastRenderedPageBreak/>
        <w:t xml:space="preserve">The nature and extent of </w:t>
      </w:r>
      <w:r w:rsidR="17FD7B64" w:rsidRPr="36A7550A">
        <w:rPr>
          <w:sz w:val="24"/>
          <w:szCs w:val="24"/>
        </w:rPr>
        <w:t xml:space="preserve">the </w:t>
      </w:r>
      <w:r w:rsidRPr="36A7550A">
        <w:rPr>
          <w:sz w:val="24"/>
          <w:szCs w:val="24"/>
        </w:rPr>
        <w:t xml:space="preserve">abuse of Pacific </w:t>
      </w:r>
      <w:r w:rsidR="695EE12B" w:rsidRPr="36A7550A">
        <w:rPr>
          <w:sz w:val="24"/>
          <w:szCs w:val="24"/>
        </w:rPr>
        <w:t>people</w:t>
      </w:r>
      <w:r w:rsidRPr="36A7550A">
        <w:rPr>
          <w:sz w:val="24"/>
          <w:szCs w:val="24"/>
        </w:rPr>
        <w:t xml:space="preserve"> in care</w:t>
      </w:r>
      <w:r w:rsidR="64E45BB3" w:rsidRPr="36A7550A">
        <w:rPr>
          <w:sz w:val="24"/>
          <w:szCs w:val="24"/>
        </w:rPr>
        <w:t xml:space="preserve">, including any differential abuse </w:t>
      </w:r>
      <w:proofErr w:type="gramStart"/>
      <w:r w:rsidR="64E45BB3" w:rsidRPr="36A7550A">
        <w:rPr>
          <w:sz w:val="24"/>
          <w:szCs w:val="24"/>
        </w:rPr>
        <w:t>as a result</w:t>
      </w:r>
      <w:r w:rsidR="68F055D7" w:rsidRPr="36A7550A">
        <w:rPr>
          <w:sz w:val="24"/>
          <w:szCs w:val="24"/>
        </w:rPr>
        <w:t xml:space="preserve"> of</w:t>
      </w:r>
      <w:proofErr w:type="gramEnd"/>
      <w:r w:rsidR="48BBBBC2" w:rsidRPr="36A7550A">
        <w:rPr>
          <w:sz w:val="24"/>
          <w:szCs w:val="24"/>
        </w:rPr>
        <w:t>, for example,</w:t>
      </w:r>
      <w:r w:rsidR="68F055D7" w:rsidRPr="36A7550A">
        <w:rPr>
          <w:sz w:val="24"/>
          <w:szCs w:val="24"/>
        </w:rPr>
        <w:t xml:space="preserve"> </w:t>
      </w:r>
      <w:r w:rsidR="21662CE7" w:rsidRPr="36A7550A">
        <w:rPr>
          <w:sz w:val="24"/>
          <w:szCs w:val="24"/>
        </w:rPr>
        <w:t xml:space="preserve">nationality, </w:t>
      </w:r>
      <w:r w:rsidR="56A9861E" w:rsidRPr="36A7550A">
        <w:rPr>
          <w:sz w:val="24"/>
          <w:szCs w:val="24"/>
        </w:rPr>
        <w:t>race</w:t>
      </w:r>
      <w:r w:rsidR="21662CE7" w:rsidRPr="36A7550A">
        <w:rPr>
          <w:sz w:val="24"/>
          <w:szCs w:val="24"/>
        </w:rPr>
        <w:t xml:space="preserve"> and ethnicity</w:t>
      </w:r>
      <w:r w:rsidR="695EE12B" w:rsidRPr="36A7550A">
        <w:rPr>
          <w:sz w:val="24"/>
          <w:szCs w:val="24"/>
        </w:rPr>
        <w:t>;</w:t>
      </w:r>
    </w:p>
    <w:p w14:paraId="5DEFC8BA" w14:textId="1ED759FA" w:rsidR="009E1BF5" w:rsidRPr="009E1BF5" w:rsidRDefault="00617406" w:rsidP="009E1BF5">
      <w:pPr>
        <w:pStyle w:val="ListParagraph"/>
        <w:numPr>
          <w:ilvl w:val="1"/>
          <w:numId w:val="23"/>
        </w:numPr>
        <w:spacing w:before="120" w:after="240" w:line="360" w:lineRule="auto"/>
        <w:ind w:left="1134"/>
        <w:contextualSpacing w:val="0"/>
        <w:jc w:val="both"/>
        <w:rPr>
          <w:rFonts w:asciiTheme="minorEastAsia" w:eastAsiaTheme="minorEastAsia" w:hAnsiTheme="minorEastAsia" w:cstheme="minorEastAsia"/>
          <w:sz w:val="24"/>
          <w:szCs w:val="24"/>
        </w:rPr>
      </w:pPr>
      <w:r w:rsidRPr="3DC571FF">
        <w:rPr>
          <w:sz w:val="24"/>
          <w:szCs w:val="24"/>
        </w:rPr>
        <w:t>The factors, including structural, systemic</w:t>
      </w:r>
      <w:r w:rsidR="00032313">
        <w:rPr>
          <w:sz w:val="24"/>
          <w:szCs w:val="24"/>
        </w:rPr>
        <w:t xml:space="preserve"> or</w:t>
      </w:r>
      <w:r w:rsidRPr="3DC571FF">
        <w:rPr>
          <w:sz w:val="24"/>
          <w:szCs w:val="24"/>
        </w:rPr>
        <w:t xml:space="preserve"> practical</w:t>
      </w:r>
      <w:r w:rsidR="00032313">
        <w:rPr>
          <w:sz w:val="24"/>
          <w:szCs w:val="24"/>
        </w:rPr>
        <w:t xml:space="preserve"> factors, </w:t>
      </w:r>
      <w:r w:rsidRPr="3DC571FF">
        <w:rPr>
          <w:sz w:val="24"/>
          <w:szCs w:val="24"/>
        </w:rPr>
        <w:t>that caused or contributed to the abuse of Pacific people in care</w:t>
      </w:r>
      <w:r w:rsidR="00032313">
        <w:rPr>
          <w:sz w:val="24"/>
          <w:szCs w:val="24"/>
        </w:rPr>
        <w:t>,</w:t>
      </w:r>
      <w:r w:rsidRPr="3DC571FF">
        <w:rPr>
          <w:sz w:val="24"/>
          <w:szCs w:val="24"/>
        </w:rPr>
        <w:t xml:space="preserve"> </w:t>
      </w:r>
      <w:r w:rsidR="00032313">
        <w:rPr>
          <w:sz w:val="24"/>
          <w:szCs w:val="24"/>
        </w:rPr>
        <w:t>and</w:t>
      </w:r>
      <w:r w:rsidRPr="3DC571FF">
        <w:rPr>
          <w:rFonts w:eastAsiaTheme="minorEastAsia"/>
          <w:sz w:val="24"/>
          <w:szCs w:val="24"/>
        </w:rPr>
        <w:t xml:space="preserve"> </w:t>
      </w:r>
      <w:r w:rsidR="00032313" w:rsidRPr="6BC9F001">
        <w:rPr>
          <w:sz w:val="24"/>
          <w:szCs w:val="24"/>
        </w:rPr>
        <w:t xml:space="preserve">current frameworks </w:t>
      </w:r>
      <w:r w:rsidR="00032313">
        <w:rPr>
          <w:sz w:val="24"/>
          <w:szCs w:val="24"/>
        </w:rPr>
        <w:t xml:space="preserve">for the prevention </w:t>
      </w:r>
      <w:r w:rsidR="008078A3">
        <w:rPr>
          <w:sz w:val="24"/>
          <w:szCs w:val="24"/>
        </w:rPr>
        <w:t xml:space="preserve">of </w:t>
      </w:r>
      <w:r w:rsidR="00032313">
        <w:rPr>
          <w:sz w:val="24"/>
          <w:szCs w:val="24"/>
        </w:rPr>
        <w:t>and response to</w:t>
      </w:r>
      <w:r w:rsidR="008078A3">
        <w:rPr>
          <w:sz w:val="24"/>
          <w:szCs w:val="24"/>
        </w:rPr>
        <w:t xml:space="preserve"> the</w:t>
      </w:r>
      <w:r w:rsidR="00032313">
        <w:rPr>
          <w:sz w:val="24"/>
          <w:szCs w:val="24"/>
        </w:rPr>
        <w:t xml:space="preserve"> abuse of Pacific people in care</w:t>
      </w:r>
      <w:r w:rsidR="009E1BF5">
        <w:rPr>
          <w:sz w:val="24"/>
          <w:szCs w:val="24"/>
        </w:rPr>
        <w:t>;</w:t>
      </w:r>
    </w:p>
    <w:p w14:paraId="58C92C62" w14:textId="352207FF" w:rsidR="0011010F" w:rsidRDefault="49BC59F2" w:rsidP="00C81D65">
      <w:pPr>
        <w:pStyle w:val="ListParagraph"/>
        <w:numPr>
          <w:ilvl w:val="1"/>
          <w:numId w:val="23"/>
        </w:numPr>
        <w:spacing w:before="120" w:after="240" w:line="360" w:lineRule="auto"/>
        <w:ind w:left="1134"/>
        <w:contextualSpacing w:val="0"/>
        <w:jc w:val="both"/>
        <w:rPr>
          <w:sz w:val="24"/>
          <w:szCs w:val="24"/>
        </w:rPr>
      </w:pPr>
      <w:r w:rsidRPr="0057790B">
        <w:rPr>
          <w:sz w:val="24"/>
          <w:szCs w:val="24"/>
        </w:rPr>
        <w:t>The experience</w:t>
      </w:r>
      <w:r w:rsidR="2E82DC3B" w:rsidRPr="0057790B">
        <w:rPr>
          <w:sz w:val="24"/>
          <w:szCs w:val="24"/>
        </w:rPr>
        <w:t>s</w:t>
      </w:r>
      <w:r w:rsidRPr="0057790B">
        <w:rPr>
          <w:sz w:val="24"/>
          <w:szCs w:val="24"/>
        </w:rPr>
        <w:t xml:space="preserve"> of Pacific people</w:t>
      </w:r>
      <w:r w:rsidR="002E0901">
        <w:rPr>
          <w:sz w:val="24"/>
          <w:szCs w:val="24"/>
        </w:rPr>
        <w:t>, including any cultural barriers,</w:t>
      </w:r>
      <w:r w:rsidR="4833EB53" w:rsidRPr="0057790B">
        <w:rPr>
          <w:sz w:val="24"/>
          <w:szCs w:val="24"/>
        </w:rPr>
        <w:t xml:space="preserve"> in</w:t>
      </w:r>
      <w:r w:rsidRPr="0057790B">
        <w:rPr>
          <w:sz w:val="24"/>
          <w:szCs w:val="24"/>
        </w:rPr>
        <w:t xml:space="preserve"> reporting and/or disclosing abuse in care,</w:t>
      </w:r>
      <w:r w:rsidR="002E0901">
        <w:rPr>
          <w:sz w:val="24"/>
          <w:szCs w:val="24"/>
        </w:rPr>
        <w:t xml:space="preserve"> and seeking redress;</w:t>
      </w:r>
    </w:p>
    <w:p w14:paraId="52FD9388" w14:textId="40B8AFAF" w:rsidR="00723829" w:rsidRPr="00C90C51" w:rsidRDefault="1324FAA0" w:rsidP="0057790B">
      <w:pPr>
        <w:pStyle w:val="ListParagraph"/>
        <w:numPr>
          <w:ilvl w:val="1"/>
          <w:numId w:val="23"/>
        </w:numPr>
        <w:spacing w:before="120" w:after="240" w:line="360" w:lineRule="auto"/>
        <w:ind w:left="1134"/>
        <w:contextualSpacing w:val="0"/>
        <w:jc w:val="both"/>
        <w:rPr>
          <w:rFonts w:eastAsiaTheme="minorEastAsia"/>
          <w:sz w:val="24"/>
          <w:szCs w:val="24"/>
        </w:rPr>
      </w:pPr>
      <w:r w:rsidRPr="0057790B">
        <w:rPr>
          <w:sz w:val="24"/>
          <w:szCs w:val="24"/>
        </w:rPr>
        <w:t>T</w:t>
      </w:r>
      <w:r w:rsidR="68F055D7" w:rsidRPr="0057790B">
        <w:rPr>
          <w:sz w:val="24"/>
          <w:szCs w:val="24"/>
        </w:rPr>
        <w:t xml:space="preserve">he immediate, long-term and intergenerational impacts of </w:t>
      </w:r>
      <w:r w:rsidR="09CF9977" w:rsidRPr="0057790B">
        <w:rPr>
          <w:sz w:val="24"/>
          <w:szCs w:val="24"/>
        </w:rPr>
        <w:t xml:space="preserve">the </w:t>
      </w:r>
      <w:r w:rsidR="68F055D7" w:rsidRPr="0057790B">
        <w:rPr>
          <w:sz w:val="24"/>
          <w:szCs w:val="24"/>
        </w:rPr>
        <w:t xml:space="preserve">abuse on </w:t>
      </w:r>
      <w:r w:rsidRPr="0057790B">
        <w:rPr>
          <w:sz w:val="24"/>
          <w:szCs w:val="24"/>
        </w:rPr>
        <w:t xml:space="preserve">Pacific </w:t>
      </w:r>
      <w:r w:rsidR="43CC6E14" w:rsidRPr="0057790B">
        <w:rPr>
          <w:sz w:val="24"/>
          <w:szCs w:val="24"/>
        </w:rPr>
        <w:t>people</w:t>
      </w:r>
      <w:r w:rsidR="68F055D7" w:rsidRPr="0057790B">
        <w:rPr>
          <w:sz w:val="24"/>
          <w:szCs w:val="24"/>
        </w:rPr>
        <w:t xml:space="preserve"> and their families</w:t>
      </w:r>
      <w:r w:rsidRPr="0057790B">
        <w:rPr>
          <w:sz w:val="24"/>
          <w:szCs w:val="24"/>
        </w:rPr>
        <w:t>, extended families</w:t>
      </w:r>
      <w:r w:rsidR="68F055D7" w:rsidRPr="0057790B">
        <w:rPr>
          <w:sz w:val="24"/>
          <w:szCs w:val="24"/>
        </w:rPr>
        <w:t xml:space="preserve"> and communities. </w:t>
      </w:r>
      <w:r w:rsidR="00FF73B2">
        <w:rPr>
          <w:sz w:val="24"/>
          <w:szCs w:val="24"/>
        </w:rPr>
        <w:t xml:space="preserve"> </w:t>
      </w:r>
      <w:r w:rsidR="68F055D7" w:rsidRPr="0057790B">
        <w:rPr>
          <w:sz w:val="24"/>
          <w:szCs w:val="24"/>
        </w:rPr>
        <w:t>T</w:t>
      </w:r>
      <w:r w:rsidRPr="0057790B">
        <w:rPr>
          <w:sz w:val="24"/>
          <w:szCs w:val="24"/>
        </w:rPr>
        <w:t>his will include consideration of</w:t>
      </w:r>
      <w:r w:rsidR="66F3ADAE" w:rsidRPr="0057790B">
        <w:rPr>
          <w:sz w:val="24"/>
          <w:szCs w:val="24"/>
        </w:rPr>
        <w:t xml:space="preserve"> t</w:t>
      </w:r>
      <w:r w:rsidR="42A10C80" w:rsidRPr="0057790B">
        <w:rPr>
          <w:sz w:val="24"/>
          <w:szCs w:val="24"/>
        </w:rPr>
        <w:t xml:space="preserve">he interplay </w:t>
      </w:r>
      <w:r w:rsidR="541E8BE4" w:rsidRPr="0057790B">
        <w:rPr>
          <w:sz w:val="24"/>
          <w:szCs w:val="24"/>
        </w:rPr>
        <w:t>with</w:t>
      </w:r>
      <w:r w:rsidR="42A10C80" w:rsidRPr="0057790B">
        <w:rPr>
          <w:sz w:val="24"/>
          <w:szCs w:val="24"/>
        </w:rPr>
        <w:t xml:space="preserve"> Pacific cultural </w:t>
      </w:r>
      <w:r w:rsidR="6A684B2D" w:rsidRPr="0057790B">
        <w:rPr>
          <w:sz w:val="24"/>
          <w:szCs w:val="24"/>
        </w:rPr>
        <w:t xml:space="preserve">norms and </w:t>
      </w:r>
      <w:r w:rsidR="42A10C80" w:rsidRPr="0057790B">
        <w:rPr>
          <w:sz w:val="24"/>
          <w:szCs w:val="24"/>
        </w:rPr>
        <w:t>values</w:t>
      </w:r>
      <w:r w:rsidR="55230026" w:rsidRPr="0057790B">
        <w:rPr>
          <w:sz w:val="24"/>
          <w:szCs w:val="24"/>
        </w:rPr>
        <w:t>;</w:t>
      </w:r>
    </w:p>
    <w:p w14:paraId="1DF860CE" w14:textId="31C88C79" w:rsidR="009E1BF5" w:rsidRPr="009E1BF5" w:rsidRDefault="009E1BF5" w:rsidP="009E1BF5">
      <w:pPr>
        <w:pStyle w:val="ListParagraph"/>
        <w:numPr>
          <w:ilvl w:val="1"/>
          <w:numId w:val="23"/>
        </w:numPr>
        <w:spacing w:before="120" w:after="240" w:line="360" w:lineRule="auto"/>
        <w:ind w:left="1134"/>
        <w:contextualSpacing w:val="0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The adequacy of </w:t>
      </w:r>
      <w:r w:rsidR="5BDCCB33" w:rsidRPr="0AAFD7E4">
        <w:rPr>
          <w:sz w:val="24"/>
          <w:szCs w:val="24"/>
        </w:rPr>
        <w:t>redress, rehabilitation and compensation processes for Pacific survivors and victims of abuse in care</w:t>
      </w:r>
      <w:r>
        <w:rPr>
          <w:sz w:val="24"/>
          <w:szCs w:val="24"/>
        </w:rPr>
        <w:t>; and</w:t>
      </w:r>
    </w:p>
    <w:p w14:paraId="7EAA4B23" w14:textId="321C3779" w:rsidR="000C26BF" w:rsidRPr="000C26BF" w:rsidRDefault="009E1BF5" w:rsidP="000C26BF">
      <w:pPr>
        <w:pStyle w:val="ListParagraph"/>
        <w:numPr>
          <w:ilvl w:val="1"/>
          <w:numId w:val="23"/>
        </w:numPr>
        <w:spacing w:before="120" w:after="240" w:line="360" w:lineRule="auto"/>
        <w:ind w:left="1134"/>
        <w:contextualSpacing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Any </w:t>
      </w:r>
      <w:r w:rsidR="5BDCCB33" w:rsidRPr="009E1BF5">
        <w:rPr>
          <w:sz w:val="24"/>
          <w:szCs w:val="24"/>
        </w:rPr>
        <w:t xml:space="preserve">other steps the State and faith-based institutions </w:t>
      </w:r>
      <w:r w:rsidRPr="009E1BF5">
        <w:rPr>
          <w:sz w:val="24"/>
          <w:szCs w:val="24"/>
        </w:rPr>
        <w:t>c</w:t>
      </w:r>
      <w:r w:rsidR="5BDCCB33" w:rsidRPr="009E1BF5">
        <w:rPr>
          <w:sz w:val="24"/>
          <w:szCs w:val="24"/>
        </w:rPr>
        <w:t>ould take to address the harm caused by the abuse of Pacific people in care.</w:t>
      </w:r>
    </w:p>
    <w:p w14:paraId="02EB378F" w14:textId="58FE4257" w:rsidR="00884E1B" w:rsidRPr="000C26BF" w:rsidRDefault="00884E1B" w:rsidP="77633912">
      <w:pPr>
        <w:spacing w:before="120" w:after="240" w:line="360" w:lineRule="auto"/>
        <w:jc w:val="both"/>
        <w:rPr>
          <w:sz w:val="24"/>
          <w:szCs w:val="24"/>
        </w:rPr>
      </w:pPr>
    </w:p>
    <w:sectPr w:rsidR="00884E1B" w:rsidRPr="000C26BF" w:rsidSect="0011068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F0D949" w16cex:dateUtc="2021-03-08T04:11:00Z"/>
  <w16cex:commentExtensible w16cex:durableId="23ECC6CD" w16cex:dateUtc="2021-03-05T02:03:00Z"/>
  <w16cex:commentExtensible w16cex:durableId="23ECC740" w16cex:dateUtc="2021-03-05T02:05:00Z"/>
  <w16cex:commentExtensible w16cex:durableId="23F1EB7A" w16cex:dateUtc="2021-03-08T23:41:00Z"/>
  <w16cex:commentExtensible w16cex:durableId="23ECC649" w16cex:dateUtc="2021-03-05T02:01:00Z"/>
  <w16cex:commentExtensible w16cex:durableId="23ECC605" w16cex:dateUtc="2021-03-05T02:00:00Z"/>
  <w16cex:commentExtensible w16cex:durableId="23F1EC3D" w16cex:dateUtc="2021-03-08T23:44:00Z"/>
  <w16cex:commentExtensible w16cex:durableId="23ECC81A" w16cex:dateUtc="2021-03-05T02:09:00Z"/>
  <w16cex:commentExtensible w16cex:durableId="23F1F271" w16cex:dateUtc="2021-03-09T00:11:00Z"/>
  <w16cex:commentExtensible w16cex:durableId="23ECC686" w16cex:dateUtc="2021-03-05T02:02:00Z"/>
  <w16cex:commentExtensible w16cex:durableId="23F1ECA1" w16cex:dateUtc="2021-03-08T23:46:00Z"/>
  <w16cex:commentExtensible w16cex:durableId="54A7FA6C" w16cex:dateUtc="2021-03-15T21:43:21.558Z"/>
  <w16cex:commentExtensible w16cex:durableId="68669D7F" w16cex:dateUtc="2021-03-16T21:05:51.513Z"/>
  <w16cex:commentExtensible w16cex:durableId="61EC09FC" w16cex:dateUtc="2021-03-16T21:10:31.37Z"/>
  <w16cex:commentExtensible w16cex:durableId="0A7C1534" w16cex:dateUtc="2021-03-16T21:11:24.307Z"/>
  <w16cex:commentExtensible w16cex:durableId="7E622243" w16cex:dateUtc="2021-03-16T21:23:13.87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29F46" w14:textId="77777777" w:rsidR="007E5535" w:rsidRDefault="007E5535" w:rsidP="00B77488">
      <w:pPr>
        <w:spacing w:after="0" w:line="240" w:lineRule="auto"/>
      </w:pPr>
      <w:r>
        <w:separator/>
      </w:r>
    </w:p>
  </w:endnote>
  <w:endnote w:type="continuationSeparator" w:id="0">
    <w:p w14:paraId="6F347EBF" w14:textId="77777777" w:rsidR="007E5535" w:rsidRDefault="007E5535" w:rsidP="00B77488">
      <w:pPr>
        <w:spacing w:after="0" w:line="240" w:lineRule="auto"/>
      </w:pPr>
      <w:r>
        <w:continuationSeparator/>
      </w:r>
    </w:p>
  </w:endnote>
  <w:endnote w:type="continuationNotice" w:id="1">
    <w:p w14:paraId="362DF0D0" w14:textId="77777777" w:rsidR="007E5535" w:rsidRDefault="007E5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8544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05A809" w14:textId="009712DB" w:rsidR="00E00A2F" w:rsidRPr="00FB7B59" w:rsidRDefault="00E00A2F" w:rsidP="00FB7B59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C32EA" w14:textId="77777777" w:rsidR="007E5535" w:rsidRDefault="007E5535" w:rsidP="00B77488">
      <w:pPr>
        <w:spacing w:after="0" w:line="240" w:lineRule="auto"/>
      </w:pPr>
      <w:r>
        <w:separator/>
      </w:r>
    </w:p>
  </w:footnote>
  <w:footnote w:type="continuationSeparator" w:id="0">
    <w:p w14:paraId="30314036" w14:textId="77777777" w:rsidR="007E5535" w:rsidRDefault="007E5535" w:rsidP="00B77488">
      <w:pPr>
        <w:spacing w:after="0" w:line="240" w:lineRule="auto"/>
      </w:pPr>
      <w:r>
        <w:continuationSeparator/>
      </w:r>
    </w:p>
  </w:footnote>
  <w:footnote w:type="continuationNotice" w:id="1">
    <w:p w14:paraId="7FC74E8B" w14:textId="77777777" w:rsidR="007E5535" w:rsidRDefault="007E5535">
      <w:pPr>
        <w:spacing w:after="0" w:line="240" w:lineRule="auto"/>
      </w:pPr>
    </w:p>
  </w:footnote>
  <w:footnote w:id="2">
    <w:p w14:paraId="31C4E2C8" w14:textId="4887FB7F" w:rsidR="00CC775D" w:rsidRDefault="00CC77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FB7B59" w:rsidRPr="00CC775D">
        <w:rPr>
          <w:i/>
          <w:sz w:val="18"/>
          <w:szCs w:val="18"/>
        </w:rPr>
        <w:t>Tulou</w:t>
      </w:r>
      <w:proofErr w:type="spellEnd"/>
      <w:r w:rsidR="00FB7B59" w:rsidRPr="00CC775D">
        <w:rPr>
          <w:sz w:val="18"/>
          <w:szCs w:val="18"/>
        </w:rPr>
        <w:t xml:space="preserve"> is a word commonly used in many Pacific Island languages to excuse yourself or apologise for invading someone’s personal space.  It can be used when you are talking about things that </w:t>
      </w:r>
      <w:r w:rsidR="00A00CF3">
        <w:rPr>
          <w:sz w:val="18"/>
          <w:szCs w:val="18"/>
        </w:rPr>
        <w:t xml:space="preserve">are uncomfortable or </w:t>
      </w:r>
      <w:r w:rsidR="00FB7B59" w:rsidRPr="00CC775D">
        <w:rPr>
          <w:sz w:val="18"/>
          <w:szCs w:val="18"/>
        </w:rPr>
        <w:t xml:space="preserve">might offend.  </w:t>
      </w:r>
      <w:proofErr w:type="spellStart"/>
      <w:r w:rsidR="00FB7B59" w:rsidRPr="00CC775D">
        <w:rPr>
          <w:i/>
          <w:sz w:val="18"/>
          <w:szCs w:val="18"/>
        </w:rPr>
        <w:t>Tatala</w:t>
      </w:r>
      <w:proofErr w:type="spellEnd"/>
      <w:r w:rsidR="00FB7B59" w:rsidRPr="00CC775D">
        <w:rPr>
          <w:i/>
          <w:sz w:val="18"/>
          <w:szCs w:val="18"/>
        </w:rPr>
        <w:t xml:space="preserve"> e </w:t>
      </w:r>
      <w:proofErr w:type="spellStart"/>
      <w:r w:rsidR="00FB7B59" w:rsidRPr="00CC775D">
        <w:rPr>
          <w:i/>
          <w:sz w:val="18"/>
          <w:szCs w:val="18"/>
        </w:rPr>
        <w:t>pulonga</w:t>
      </w:r>
      <w:proofErr w:type="spellEnd"/>
      <w:r w:rsidR="00FB7B59" w:rsidRPr="00CC775D">
        <w:rPr>
          <w:i/>
          <w:sz w:val="18"/>
          <w:szCs w:val="18"/>
        </w:rPr>
        <w:t xml:space="preserve"> </w:t>
      </w:r>
      <w:r w:rsidR="00FB7B59" w:rsidRPr="00CC775D">
        <w:rPr>
          <w:sz w:val="18"/>
          <w:szCs w:val="18"/>
        </w:rPr>
        <w:t>means ‘lifting the dark cloud’ in Tongan language.  This is a metaphor commonly used by Tongans to demonstrate the lifting of darkness</w:t>
      </w:r>
      <w:r w:rsidR="00743A4B">
        <w:rPr>
          <w:sz w:val="18"/>
          <w:szCs w:val="18"/>
        </w:rPr>
        <w:t xml:space="preserve"> and</w:t>
      </w:r>
      <w:r w:rsidR="00FB7B59" w:rsidRPr="00CC775D">
        <w:rPr>
          <w:sz w:val="18"/>
          <w:szCs w:val="18"/>
        </w:rPr>
        <w:t xml:space="preserve"> dark history.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BBE3" w14:textId="77777777" w:rsidR="00B77488" w:rsidRDefault="00B77488" w:rsidP="001A37F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D44"/>
    <w:multiLevelType w:val="multilevel"/>
    <w:tmpl w:val="13C27568"/>
    <w:numStyleLink w:val="Courtlong"/>
  </w:abstractNum>
  <w:abstractNum w:abstractNumId="1" w15:restartNumberingAfterBreak="0">
    <w:nsid w:val="07740AB2"/>
    <w:multiLevelType w:val="hybridMultilevel"/>
    <w:tmpl w:val="385EBAE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214B30"/>
    <w:multiLevelType w:val="hybridMultilevel"/>
    <w:tmpl w:val="84369B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0FC8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168DD"/>
    <w:multiLevelType w:val="hybridMultilevel"/>
    <w:tmpl w:val="77940EE2"/>
    <w:lvl w:ilvl="0" w:tplc="A0F2ECCC">
      <w:start w:val="1"/>
      <w:numFmt w:val="decimal"/>
      <w:lvlText w:val="%1."/>
      <w:lvlJc w:val="left"/>
      <w:pPr>
        <w:ind w:left="680" w:hanging="680"/>
      </w:pPr>
      <w:rPr>
        <w:rFonts w:ascii="Calibri" w:hAnsi="Calibri" w:hint="default"/>
        <w:b/>
        <w:i w:val="0"/>
        <w:spacing w:val="0"/>
        <w:position w:val="0"/>
        <w:sz w:val="22"/>
      </w:rPr>
    </w:lvl>
    <w:lvl w:ilvl="1" w:tplc="E898986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2" w:tplc="E4AAFE52">
      <w:start w:val="1"/>
      <w:numFmt w:val="lowerLetter"/>
      <w:lvlText w:val="(%3)"/>
      <w:lvlJc w:val="left"/>
      <w:pPr>
        <w:ind w:left="1134" w:hanging="454"/>
      </w:pPr>
      <w:rPr>
        <w:rFonts w:ascii="Calibri" w:hAnsi="Calibri" w:hint="default"/>
        <w:b w:val="0"/>
        <w:i w:val="0"/>
        <w:sz w:val="22"/>
      </w:rPr>
    </w:lvl>
    <w:lvl w:ilvl="3" w:tplc="14324500">
      <w:start w:val="1"/>
      <w:numFmt w:val="lowerRoman"/>
      <w:lvlText w:val="(%4)"/>
      <w:lvlJc w:val="left"/>
      <w:pPr>
        <w:ind w:left="1814" w:hanging="680"/>
      </w:pPr>
      <w:rPr>
        <w:rFonts w:ascii="Calibri" w:hAnsi="Calibri" w:hint="default"/>
        <w:b w:val="0"/>
        <w:i w:val="0"/>
        <w:sz w:val="22"/>
      </w:rPr>
    </w:lvl>
    <w:lvl w:ilvl="4" w:tplc="A5E84B98">
      <w:start w:val="1"/>
      <w:numFmt w:val="upperLetter"/>
      <w:lvlText w:val="(%5)"/>
      <w:lvlJc w:val="left"/>
      <w:pPr>
        <w:tabs>
          <w:tab w:val="num" w:pos="26649"/>
        </w:tabs>
        <w:ind w:left="2268" w:hanging="454"/>
      </w:pPr>
      <w:rPr>
        <w:rFonts w:ascii="Calibri" w:hAnsi="Calibri" w:hint="default"/>
        <w:b w:val="0"/>
        <w:i w:val="0"/>
        <w:sz w:val="22"/>
      </w:rPr>
    </w:lvl>
    <w:lvl w:ilvl="5" w:tplc="6BE83260">
      <w:start w:val="1"/>
      <w:numFmt w:val="upperRoman"/>
      <w:lvlText w:val="(%6)"/>
      <w:lvlJc w:val="left"/>
      <w:pPr>
        <w:tabs>
          <w:tab w:val="num" w:pos="28917"/>
        </w:tabs>
        <w:ind w:left="2948" w:hanging="680"/>
      </w:pPr>
      <w:rPr>
        <w:rFonts w:ascii="Calibri" w:hAnsi="Calibri" w:hint="default"/>
        <w:b w:val="0"/>
        <w:i w:val="0"/>
        <w:sz w:val="22"/>
      </w:rPr>
    </w:lvl>
    <w:lvl w:ilvl="6" w:tplc="E56018B6">
      <w:start w:val="1"/>
      <w:numFmt w:val="bullet"/>
      <w:lvlText w:val=""/>
      <w:lvlJc w:val="left"/>
      <w:pPr>
        <w:tabs>
          <w:tab w:val="num" w:pos="3686"/>
        </w:tabs>
        <w:ind w:left="3402" w:hanging="454"/>
      </w:pPr>
      <w:rPr>
        <w:rFonts w:ascii="Symbol" w:hAnsi="Symbol" w:hint="default"/>
        <w:color w:val="auto"/>
      </w:rPr>
    </w:lvl>
    <w:lvl w:ilvl="7" w:tplc="79F8B244">
      <w:start w:val="1"/>
      <w:numFmt w:val="bullet"/>
      <w:lvlText w:val=""/>
      <w:lvlJc w:val="left"/>
      <w:pPr>
        <w:tabs>
          <w:tab w:val="num" w:pos="4253"/>
        </w:tabs>
        <w:ind w:left="3402" w:hanging="454"/>
      </w:pPr>
      <w:rPr>
        <w:rFonts w:ascii="Symbol" w:hAnsi="Symbol" w:hint="default"/>
        <w:color w:val="auto"/>
      </w:rPr>
    </w:lvl>
    <w:lvl w:ilvl="8" w:tplc="63E24B64">
      <w:start w:val="1"/>
      <w:numFmt w:val="bullet"/>
      <w:lvlText w:val=""/>
      <w:lvlJc w:val="left"/>
      <w:pPr>
        <w:tabs>
          <w:tab w:val="num" w:pos="4253"/>
        </w:tabs>
        <w:ind w:left="3402" w:hanging="454"/>
      </w:pPr>
      <w:rPr>
        <w:rFonts w:ascii="Symbol" w:hAnsi="Symbol" w:hint="default"/>
        <w:color w:val="auto"/>
      </w:rPr>
    </w:lvl>
  </w:abstractNum>
  <w:abstractNum w:abstractNumId="4" w15:restartNumberingAfterBreak="0">
    <w:nsid w:val="1AAF669D"/>
    <w:multiLevelType w:val="multilevel"/>
    <w:tmpl w:val="8C4E16BC"/>
    <w:lvl w:ilvl="0">
      <w:start w:val="1"/>
      <w:numFmt w:val="decimal"/>
      <w:lvlText w:val="%1."/>
      <w:lvlJc w:val="left"/>
      <w:pPr>
        <w:ind w:left="680" w:hanging="680"/>
      </w:pPr>
      <w:rPr>
        <w:rFonts w:ascii="Calibri" w:hAnsi="Calibri" w:hint="default"/>
        <w:b/>
        <w:i w:val="0"/>
        <w:spacing w:val="0"/>
        <w:position w:val="0"/>
        <w:sz w:val="22"/>
      </w:rPr>
    </w:lvl>
    <w:lvl w:ilvl="1">
      <w:start w:val="1"/>
      <w:numFmt w:val="decimal"/>
      <w:lvlText w:val="%1.%2"/>
      <w:lvlJc w:val="left"/>
      <w:pPr>
        <w:ind w:left="1389" w:hanging="68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871" w:hanging="45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ind w:left="2523" w:hanging="68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6649"/>
        </w:tabs>
        <w:ind w:left="2268" w:hanging="454"/>
      </w:pPr>
      <w:rPr>
        <w:rFonts w:hint="default"/>
        <w:b w:val="0"/>
        <w:i w:val="0"/>
        <w:sz w:val="22"/>
      </w:rPr>
    </w:lvl>
    <w:lvl w:ilvl="5">
      <w:start w:val="1"/>
      <w:numFmt w:val="upperRoman"/>
      <w:lvlText w:val="(%6)"/>
      <w:lvlJc w:val="left"/>
      <w:pPr>
        <w:tabs>
          <w:tab w:val="num" w:pos="28917"/>
        </w:tabs>
        <w:ind w:left="2948" w:hanging="68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3686"/>
        </w:tabs>
        <w:ind w:left="3402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4253"/>
        </w:tabs>
        <w:ind w:left="3402" w:hanging="454"/>
      </w:pPr>
      <w:rPr>
        <w:rFonts w:ascii="Symbol" w:hAnsi="Symbol" w:hint="default"/>
        <w:color w:val="auto"/>
      </w:rPr>
    </w:lvl>
    <w:lvl w:ilvl="8">
      <w:start w:val="1"/>
      <w:numFmt w:val="bullet"/>
      <w:lvlText w:val=""/>
      <w:lvlJc w:val="left"/>
      <w:pPr>
        <w:tabs>
          <w:tab w:val="num" w:pos="4253"/>
        </w:tabs>
        <w:ind w:left="3402" w:hanging="454"/>
      </w:pPr>
      <w:rPr>
        <w:rFonts w:ascii="Symbol" w:hAnsi="Symbol" w:hint="default"/>
        <w:color w:val="auto"/>
      </w:rPr>
    </w:lvl>
  </w:abstractNum>
  <w:abstractNum w:abstractNumId="5" w15:restartNumberingAfterBreak="0">
    <w:nsid w:val="20411B63"/>
    <w:multiLevelType w:val="hybridMultilevel"/>
    <w:tmpl w:val="B97A1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34D38"/>
    <w:multiLevelType w:val="hybridMultilevel"/>
    <w:tmpl w:val="2D080B8A"/>
    <w:lvl w:ilvl="0" w:tplc="C3ECBA42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156CF4"/>
    <w:multiLevelType w:val="hybridMultilevel"/>
    <w:tmpl w:val="2B92DFD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4E539D"/>
    <w:multiLevelType w:val="hybridMultilevel"/>
    <w:tmpl w:val="B164BABC"/>
    <w:lvl w:ilvl="0" w:tplc="DD546F14">
      <w:start w:val="1"/>
      <w:numFmt w:val="decimal"/>
      <w:lvlText w:val="%1."/>
      <w:lvlJc w:val="left"/>
      <w:pPr>
        <w:ind w:left="680" w:hanging="680"/>
      </w:pPr>
      <w:rPr>
        <w:b/>
        <w:i w:val="0"/>
        <w:spacing w:val="0"/>
        <w:position w:val="0"/>
        <w:sz w:val="22"/>
      </w:rPr>
    </w:lvl>
    <w:lvl w:ilvl="1" w:tplc="D31210F2">
      <w:start w:val="1"/>
      <w:numFmt w:val="decimal"/>
      <w:lvlText w:val="%2."/>
      <w:lvlJc w:val="left"/>
      <w:pPr>
        <w:ind w:left="1069" w:hanging="360"/>
      </w:pPr>
      <w:rPr>
        <w:b w:val="0"/>
        <w:bCs w:val="0"/>
        <w:i w:val="0"/>
        <w:iCs w:val="0"/>
        <w:sz w:val="24"/>
        <w:szCs w:val="24"/>
      </w:rPr>
    </w:lvl>
    <w:lvl w:ilvl="2" w:tplc="828A6C50">
      <w:start w:val="1"/>
      <w:numFmt w:val="lowerLetter"/>
      <w:lvlText w:val="(%3)"/>
      <w:lvlJc w:val="left"/>
      <w:pPr>
        <w:ind w:left="1134" w:hanging="454"/>
      </w:pPr>
      <w:rPr>
        <w:b w:val="0"/>
        <w:i w:val="0"/>
        <w:sz w:val="22"/>
      </w:rPr>
    </w:lvl>
    <w:lvl w:ilvl="3" w:tplc="BE3235FC">
      <w:start w:val="1"/>
      <w:numFmt w:val="lowerRoman"/>
      <w:lvlText w:val="(%4)"/>
      <w:lvlJc w:val="left"/>
      <w:pPr>
        <w:ind w:left="1814" w:hanging="680"/>
      </w:pPr>
      <w:rPr>
        <w:b w:val="0"/>
        <w:i w:val="0"/>
        <w:sz w:val="22"/>
      </w:rPr>
    </w:lvl>
    <w:lvl w:ilvl="4" w:tplc="93B872DC">
      <w:start w:val="1"/>
      <w:numFmt w:val="upperLetter"/>
      <w:lvlText w:val="(%5)"/>
      <w:lvlJc w:val="left"/>
      <w:pPr>
        <w:tabs>
          <w:tab w:val="num" w:pos="26649"/>
        </w:tabs>
        <w:ind w:left="2268" w:hanging="454"/>
      </w:pPr>
      <w:rPr>
        <w:b w:val="0"/>
        <w:i w:val="0"/>
        <w:sz w:val="22"/>
      </w:rPr>
    </w:lvl>
    <w:lvl w:ilvl="5" w:tplc="FA982548">
      <w:start w:val="1"/>
      <w:numFmt w:val="upperRoman"/>
      <w:lvlText w:val="(%6)"/>
      <w:lvlJc w:val="left"/>
      <w:pPr>
        <w:tabs>
          <w:tab w:val="num" w:pos="28917"/>
        </w:tabs>
        <w:ind w:left="2948" w:hanging="680"/>
      </w:pPr>
      <w:rPr>
        <w:b w:val="0"/>
        <w:i w:val="0"/>
        <w:sz w:val="22"/>
      </w:rPr>
    </w:lvl>
    <w:lvl w:ilvl="6" w:tplc="AE5687F4">
      <w:start w:val="1"/>
      <w:numFmt w:val="bullet"/>
      <w:lvlText w:val=""/>
      <w:lvlJc w:val="left"/>
      <w:pPr>
        <w:tabs>
          <w:tab w:val="num" w:pos="3686"/>
        </w:tabs>
        <w:ind w:left="3402" w:hanging="454"/>
      </w:pPr>
      <w:rPr>
        <w:rFonts w:ascii="Symbol" w:hAnsi="Symbol" w:hint="default"/>
        <w:color w:val="auto"/>
      </w:rPr>
    </w:lvl>
    <w:lvl w:ilvl="7" w:tplc="1F124D1A">
      <w:start w:val="1"/>
      <w:numFmt w:val="bullet"/>
      <w:lvlText w:val=""/>
      <w:lvlJc w:val="left"/>
      <w:pPr>
        <w:tabs>
          <w:tab w:val="num" w:pos="4253"/>
        </w:tabs>
        <w:ind w:left="3402" w:hanging="454"/>
      </w:pPr>
      <w:rPr>
        <w:rFonts w:ascii="Symbol" w:hAnsi="Symbol" w:hint="default"/>
        <w:color w:val="auto"/>
      </w:rPr>
    </w:lvl>
    <w:lvl w:ilvl="8" w:tplc="71402458">
      <w:start w:val="1"/>
      <w:numFmt w:val="bullet"/>
      <w:lvlText w:val=""/>
      <w:lvlJc w:val="left"/>
      <w:pPr>
        <w:tabs>
          <w:tab w:val="num" w:pos="4253"/>
        </w:tabs>
        <w:ind w:left="3402" w:hanging="454"/>
      </w:pPr>
      <w:rPr>
        <w:rFonts w:ascii="Symbol" w:hAnsi="Symbol" w:hint="default"/>
        <w:color w:val="auto"/>
      </w:rPr>
    </w:lvl>
  </w:abstractNum>
  <w:abstractNum w:abstractNumId="9" w15:restartNumberingAfterBreak="0">
    <w:nsid w:val="2CDD51A8"/>
    <w:multiLevelType w:val="hybridMultilevel"/>
    <w:tmpl w:val="B2D4F6CA"/>
    <w:lvl w:ilvl="0" w:tplc="E1006FE2">
      <w:start w:val="1"/>
      <w:numFmt w:val="lowerLetter"/>
      <w:lvlText w:val="%1)"/>
      <w:lvlJc w:val="left"/>
      <w:pPr>
        <w:ind w:left="1749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469" w:hanging="360"/>
      </w:pPr>
    </w:lvl>
    <w:lvl w:ilvl="2" w:tplc="1409001B" w:tentative="1">
      <w:start w:val="1"/>
      <w:numFmt w:val="lowerRoman"/>
      <w:lvlText w:val="%3."/>
      <w:lvlJc w:val="right"/>
      <w:pPr>
        <w:ind w:left="3189" w:hanging="180"/>
      </w:pPr>
    </w:lvl>
    <w:lvl w:ilvl="3" w:tplc="1409000F" w:tentative="1">
      <w:start w:val="1"/>
      <w:numFmt w:val="decimal"/>
      <w:lvlText w:val="%4."/>
      <w:lvlJc w:val="left"/>
      <w:pPr>
        <w:ind w:left="3909" w:hanging="360"/>
      </w:pPr>
    </w:lvl>
    <w:lvl w:ilvl="4" w:tplc="14090019" w:tentative="1">
      <w:start w:val="1"/>
      <w:numFmt w:val="lowerLetter"/>
      <w:lvlText w:val="%5."/>
      <w:lvlJc w:val="left"/>
      <w:pPr>
        <w:ind w:left="4629" w:hanging="360"/>
      </w:pPr>
    </w:lvl>
    <w:lvl w:ilvl="5" w:tplc="1409001B" w:tentative="1">
      <w:start w:val="1"/>
      <w:numFmt w:val="lowerRoman"/>
      <w:lvlText w:val="%6."/>
      <w:lvlJc w:val="right"/>
      <w:pPr>
        <w:ind w:left="5349" w:hanging="180"/>
      </w:pPr>
    </w:lvl>
    <w:lvl w:ilvl="6" w:tplc="1409000F" w:tentative="1">
      <w:start w:val="1"/>
      <w:numFmt w:val="decimal"/>
      <w:lvlText w:val="%7."/>
      <w:lvlJc w:val="left"/>
      <w:pPr>
        <w:ind w:left="6069" w:hanging="360"/>
      </w:pPr>
    </w:lvl>
    <w:lvl w:ilvl="7" w:tplc="14090019" w:tentative="1">
      <w:start w:val="1"/>
      <w:numFmt w:val="lowerLetter"/>
      <w:lvlText w:val="%8."/>
      <w:lvlJc w:val="left"/>
      <w:pPr>
        <w:ind w:left="6789" w:hanging="360"/>
      </w:pPr>
    </w:lvl>
    <w:lvl w:ilvl="8" w:tplc="140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0" w15:restartNumberingAfterBreak="0">
    <w:nsid w:val="334E6FA2"/>
    <w:multiLevelType w:val="multilevel"/>
    <w:tmpl w:val="13C27568"/>
    <w:styleLink w:val="Courtlong"/>
    <w:lvl w:ilvl="0">
      <w:start w:val="1"/>
      <w:numFmt w:val="decimal"/>
      <w:lvlText w:val="%1."/>
      <w:lvlJc w:val="left"/>
      <w:pPr>
        <w:ind w:left="680" w:hanging="680"/>
      </w:pPr>
      <w:rPr>
        <w:rFonts w:ascii="Calibri" w:hAnsi="Calibri" w:hint="default"/>
        <w:b/>
        <w:i w:val="0"/>
        <w:spacing w:val="0"/>
        <w:position w:val="0"/>
        <w:sz w:val="22"/>
      </w:rPr>
    </w:lvl>
    <w:lvl w:ilvl="1">
      <w:start w:val="1"/>
      <w:numFmt w:val="decimal"/>
      <w:lvlText w:val="%1.%2"/>
      <w:lvlJc w:val="left"/>
      <w:pPr>
        <w:ind w:left="1389" w:hanging="68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134" w:hanging="45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ind w:left="1814" w:hanging="68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6649"/>
        </w:tabs>
        <w:ind w:left="2268" w:hanging="454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upperRoman"/>
      <w:lvlText w:val="(%6)"/>
      <w:lvlJc w:val="left"/>
      <w:pPr>
        <w:tabs>
          <w:tab w:val="num" w:pos="28917"/>
        </w:tabs>
        <w:ind w:left="2948" w:hanging="68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3686"/>
        </w:tabs>
        <w:ind w:left="3402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4253"/>
        </w:tabs>
        <w:ind w:left="3402" w:hanging="454"/>
      </w:pPr>
      <w:rPr>
        <w:rFonts w:ascii="Symbol" w:hAnsi="Symbol" w:hint="default"/>
        <w:color w:val="auto"/>
      </w:rPr>
    </w:lvl>
    <w:lvl w:ilvl="8">
      <w:start w:val="1"/>
      <w:numFmt w:val="bullet"/>
      <w:lvlText w:val=""/>
      <w:lvlJc w:val="left"/>
      <w:pPr>
        <w:tabs>
          <w:tab w:val="num" w:pos="4253"/>
        </w:tabs>
        <w:ind w:left="3402" w:hanging="454"/>
      </w:pPr>
      <w:rPr>
        <w:rFonts w:ascii="Symbol" w:hAnsi="Symbol" w:hint="default"/>
        <w:color w:val="auto"/>
      </w:rPr>
    </w:lvl>
  </w:abstractNum>
  <w:abstractNum w:abstractNumId="11" w15:restartNumberingAfterBreak="0">
    <w:nsid w:val="33D65393"/>
    <w:multiLevelType w:val="hybridMultilevel"/>
    <w:tmpl w:val="556A5938"/>
    <w:lvl w:ilvl="0" w:tplc="7E9A3C80">
      <w:start w:val="6"/>
      <w:numFmt w:val="decimal"/>
      <w:lvlText w:val="%1."/>
      <w:lvlJc w:val="left"/>
      <w:pPr>
        <w:ind w:left="1069" w:hanging="360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18D05B32">
      <w:start w:val="1"/>
      <w:numFmt w:val="lowerLetter"/>
      <w:lvlText w:val="(%2)"/>
      <w:lvlJc w:val="left"/>
      <w:pPr>
        <w:ind w:left="1789" w:hanging="360"/>
      </w:pPr>
      <w:rPr>
        <w:rFonts w:asciiTheme="minorHAnsi" w:eastAsiaTheme="minorHAnsi" w:hAnsiTheme="minorHAnsi" w:cstheme="minorBidi"/>
      </w:r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1A4A75"/>
    <w:multiLevelType w:val="hybridMultilevel"/>
    <w:tmpl w:val="708058F6"/>
    <w:lvl w:ilvl="0" w:tplc="393E473E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 w:val="0"/>
        <w:bCs w:val="0"/>
        <w:i w:val="0"/>
        <w:iCs w:val="0"/>
        <w:sz w:val="22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C4DF4"/>
    <w:multiLevelType w:val="hybridMultilevel"/>
    <w:tmpl w:val="8CAE5E6E"/>
    <w:lvl w:ilvl="0" w:tplc="5D141AC6">
      <w:start w:val="1"/>
      <w:numFmt w:val="lowerLetter"/>
      <w:lvlText w:val="%1)"/>
      <w:lvlJc w:val="left"/>
      <w:pPr>
        <w:ind w:left="1749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2469" w:hanging="360"/>
      </w:pPr>
    </w:lvl>
    <w:lvl w:ilvl="2" w:tplc="1409001B" w:tentative="1">
      <w:start w:val="1"/>
      <w:numFmt w:val="lowerRoman"/>
      <w:lvlText w:val="%3."/>
      <w:lvlJc w:val="right"/>
      <w:pPr>
        <w:ind w:left="3189" w:hanging="180"/>
      </w:pPr>
    </w:lvl>
    <w:lvl w:ilvl="3" w:tplc="1409000F" w:tentative="1">
      <w:start w:val="1"/>
      <w:numFmt w:val="decimal"/>
      <w:lvlText w:val="%4."/>
      <w:lvlJc w:val="left"/>
      <w:pPr>
        <w:ind w:left="3909" w:hanging="360"/>
      </w:pPr>
    </w:lvl>
    <w:lvl w:ilvl="4" w:tplc="14090019" w:tentative="1">
      <w:start w:val="1"/>
      <w:numFmt w:val="lowerLetter"/>
      <w:lvlText w:val="%5."/>
      <w:lvlJc w:val="left"/>
      <w:pPr>
        <w:ind w:left="4629" w:hanging="360"/>
      </w:pPr>
    </w:lvl>
    <w:lvl w:ilvl="5" w:tplc="1409001B" w:tentative="1">
      <w:start w:val="1"/>
      <w:numFmt w:val="lowerRoman"/>
      <w:lvlText w:val="%6."/>
      <w:lvlJc w:val="right"/>
      <w:pPr>
        <w:ind w:left="5349" w:hanging="180"/>
      </w:pPr>
    </w:lvl>
    <w:lvl w:ilvl="6" w:tplc="1409000F" w:tentative="1">
      <w:start w:val="1"/>
      <w:numFmt w:val="decimal"/>
      <w:lvlText w:val="%7."/>
      <w:lvlJc w:val="left"/>
      <w:pPr>
        <w:ind w:left="6069" w:hanging="360"/>
      </w:pPr>
    </w:lvl>
    <w:lvl w:ilvl="7" w:tplc="14090019" w:tentative="1">
      <w:start w:val="1"/>
      <w:numFmt w:val="lowerLetter"/>
      <w:lvlText w:val="%8."/>
      <w:lvlJc w:val="left"/>
      <w:pPr>
        <w:ind w:left="6789" w:hanging="360"/>
      </w:pPr>
    </w:lvl>
    <w:lvl w:ilvl="8" w:tplc="140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4" w15:restartNumberingAfterBreak="0">
    <w:nsid w:val="4032775B"/>
    <w:multiLevelType w:val="hybridMultilevel"/>
    <w:tmpl w:val="0A4EAE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40434"/>
    <w:multiLevelType w:val="hybridMultilevel"/>
    <w:tmpl w:val="243C7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9349D"/>
    <w:multiLevelType w:val="multilevel"/>
    <w:tmpl w:val="F70E86D0"/>
    <w:lvl w:ilvl="0">
      <w:start w:val="1"/>
      <w:numFmt w:val="decimal"/>
      <w:lvlText w:val="%1."/>
      <w:lvlJc w:val="left"/>
      <w:pPr>
        <w:ind w:left="680" w:hanging="680"/>
      </w:pPr>
      <w:rPr>
        <w:rFonts w:ascii="Calibri" w:hAnsi="Calibri" w:hint="default"/>
        <w:b/>
        <w:i w:val="0"/>
        <w:spacing w:val="0"/>
        <w:position w:val="0"/>
        <w:sz w:val="22"/>
      </w:rPr>
    </w:lvl>
    <w:lvl w:ilvl="1">
      <w:start w:val="1"/>
      <w:numFmt w:val="decimal"/>
      <w:lvlText w:val="%1.%2"/>
      <w:lvlJc w:val="left"/>
      <w:pPr>
        <w:ind w:left="1389" w:hanging="68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871" w:hanging="45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ind w:left="2523" w:hanging="68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6649"/>
        </w:tabs>
        <w:ind w:left="2268" w:hanging="454"/>
      </w:pPr>
      <w:rPr>
        <w:rFonts w:hint="default"/>
        <w:b w:val="0"/>
        <w:i w:val="0"/>
        <w:sz w:val="22"/>
      </w:rPr>
    </w:lvl>
    <w:lvl w:ilvl="5">
      <w:start w:val="1"/>
      <w:numFmt w:val="upperRoman"/>
      <w:lvlText w:val="(%6)"/>
      <w:lvlJc w:val="left"/>
      <w:pPr>
        <w:tabs>
          <w:tab w:val="num" w:pos="28917"/>
        </w:tabs>
        <w:ind w:left="2948" w:hanging="68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3686"/>
        </w:tabs>
        <w:ind w:left="3402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4253"/>
        </w:tabs>
        <w:ind w:left="3402" w:hanging="454"/>
      </w:pPr>
      <w:rPr>
        <w:rFonts w:ascii="Symbol" w:hAnsi="Symbol" w:hint="default"/>
        <w:color w:val="auto"/>
      </w:rPr>
    </w:lvl>
    <w:lvl w:ilvl="8">
      <w:start w:val="1"/>
      <w:numFmt w:val="bullet"/>
      <w:lvlText w:val=""/>
      <w:lvlJc w:val="left"/>
      <w:pPr>
        <w:tabs>
          <w:tab w:val="num" w:pos="4253"/>
        </w:tabs>
        <w:ind w:left="3402" w:hanging="454"/>
      </w:pPr>
      <w:rPr>
        <w:rFonts w:ascii="Symbol" w:hAnsi="Symbol" w:hint="default"/>
        <w:color w:val="auto"/>
      </w:rPr>
    </w:lvl>
  </w:abstractNum>
  <w:abstractNum w:abstractNumId="17" w15:restartNumberingAfterBreak="0">
    <w:nsid w:val="4F1F1F09"/>
    <w:multiLevelType w:val="hybridMultilevel"/>
    <w:tmpl w:val="C276CB42"/>
    <w:lvl w:ilvl="0" w:tplc="407E9296">
      <w:start w:val="1"/>
      <w:numFmt w:val="decimal"/>
      <w:lvlText w:val="%1."/>
      <w:lvlJc w:val="left"/>
      <w:pPr>
        <w:ind w:left="680" w:hanging="360"/>
      </w:pPr>
    </w:lvl>
    <w:lvl w:ilvl="1" w:tplc="274E3C98">
      <w:start w:val="1"/>
      <w:numFmt w:val="lowerLetter"/>
      <w:lvlText w:val="%2."/>
      <w:lvlJc w:val="left"/>
      <w:pPr>
        <w:ind w:left="1069" w:hanging="360"/>
      </w:pPr>
    </w:lvl>
    <w:lvl w:ilvl="2" w:tplc="DFBA9BE6">
      <w:start w:val="1"/>
      <w:numFmt w:val="lowerRoman"/>
      <w:lvlText w:val="%3."/>
      <w:lvlJc w:val="right"/>
      <w:pPr>
        <w:ind w:left="1134" w:hanging="180"/>
      </w:pPr>
    </w:lvl>
    <w:lvl w:ilvl="3" w:tplc="53706858">
      <w:start w:val="1"/>
      <w:numFmt w:val="decimal"/>
      <w:lvlText w:val="%4."/>
      <w:lvlJc w:val="left"/>
      <w:pPr>
        <w:ind w:left="1814" w:hanging="360"/>
      </w:pPr>
    </w:lvl>
    <w:lvl w:ilvl="4" w:tplc="7B8645D6">
      <w:start w:val="1"/>
      <w:numFmt w:val="lowerLetter"/>
      <w:lvlText w:val="%5."/>
      <w:lvlJc w:val="left"/>
      <w:pPr>
        <w:ind w:left="2268" w:hanging="360"/>
      </w:pPr>
    </w:lvl>
    <w:lvl w:ilvl="5" w:tplc="7654F81A">
      <w:start w:val="1"/>
      <w:numFmt w:val="lowerRoman"/>
      <w:lvlText w:val="%6."/>
      <w:lvlJc w:val="right"/>
      <w:pPr>
        <w:ind w:left="2948" w:hanging="180"/>
      </w:pPr>
    </w:lvl>
    <w:lvl w:ilvl="6" w:tplc="B6FC931E">
      <w:start w:val="1"/>
      <w:numFmt w:val="decimal"/>
      <w:lvlText w:val="%7."/>
      <w:lvlJc w:val="left"/>
      <w:pPr>
        <w:ind w:left="3402" w:hanging="360"/>
      </w:pPr>
    </w:lvl>
    <w:lvl w:ilvl="7" w:tplc="77520220">
      <w:start w:val="1"/>
      <w:numFmt w:val="lowerLetter"/>
      <w:lvlText w:val="%8."/>
      <w:lvlJc w:val="left"/>
      <w:pPr>
        <w:ind w:left="3402" w:hanging="360"/>
      </w:pPr>
    </w:lvl>
    <w:lvl w:ilvl="8" w:tplc="E040739C">
      <w:start w:val="1"/>
      <w:numFmt w:val="lowerRoman"/>
      <w:lvlText w:val="%9."/>
      <w:lvlJc w:val="right"/>
      <w:pPr>
        <w:ind w:left="3402" w:hanging="180"/>
      </w:pPr>
    </w:lvl>
  </w:abstractNum>
  <w:abstractNum w:abstractNumId="18" w15:restartNumberingAfterBreak="0">
    <w:nsid w:val="59E455EC"/>
    <w:multiLevelType w:val="hybridMultilevel"/>
    <w:tmpl w:val="6C325410"/>
    <w:lvl w:ilvl="0" w:tplc="E1A8A296">
      <w:start w:val="1"/>
      <w:numFmt w:val="decimal"/>
      <w:lvlText w:val="%1."/>
      <w:lvlJc w:val="left"/>
      <w:pPr>
        <w:ind w:left="680" w:hanging="680"/>
      </w:pPr>
      <w:rPr>
        <w:rFonts w:ascii="Calibri" w:hAnsi="Calibri" w:hint="default"/>
        <w:b/>
        <w:i w:val="0"/>
        <w:spacing w:val="0"/>
        <w:position w:val="0"/>
        <w:sz w:val="22"/>
      </w:rPr>
    </w:lvl>
    <w:lvl w:ilvl="1" w:tplc="D7660686">
      <w:start w:val="1"/>
      <w:numFmt w:val="lowerLetter"/>
      <w:lvlText w:val="%2."/>
      <w:lvlJc w:val="left"/>
      <w:pPr>
        <w:ind w:left="1069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2" w:tplc="A9B8A584">
      <w:start w:val="1"/>
      <w:numFmt w:val="lowerLetter"/>
      <w:lvlText w:val="(%3)"/>
      <w:lvlJc w:val="left"/>
      <w:pPr>
        <w:ind w:left="1134" w:hanging="454"/>
      </w:pPr>
      <w:rPr>
        <w:rFonts w:ascii="Calibri" w:hAnsi="Calibri" w:hint="default"/>
        <w:b w:val="0"/>
        <w:i w:val="0"/>
        <w:sz w:val="22"/>
      </w:rPr>
    </w:lvl>
    <w:lvl w:ilvl="3" w:tplc="21844756">
      <w:start w:val="1"/>
      <w:numFmt w:val="lowerRoman"/>
      <w:lvlText w:val="%4."/>
      <w:lvlJc w:val="right"/>
      <w:pPr>
        <w:ind w:left="1814" w:hanging="680"/>
      </w:pPr>
      <w:rPr>
        <w:rFonts w:hint="default"/>
        <w:b w:val="0"/>
        <w:i w:val="0"/>
        <w:sz w:val="24"/>
        <w:szCs w:val="24"/>
      </w:rPr>
    </w:lvl>
    <w:lvl w:ilvl="4" w:tplc="1984338A">
      <w:start w:val="1"/>
      <w:numFmt w:val="upperLetter"/>
      <w:lvlText w:val="(%5)"/>
      <w:lvlJc w:val="left"/>
      <w:pPr>
        <w:tabs>
          <w:tab w:val="num" w:pos="26649"/>
        </w:tabs>
        <w:ind w:left="2268" w:hanging="454"/>
      </w:pPr>
      <w:rPr>
        <w:rFonts w:ascii="Calibri" w:hAnsi="Calibri" w:hint="default"/>
        <w:b w:val="0"/>
        <w:i w:val="0"/>
        <w:sz w:val="22"/>
      </w:rPr>
    </w:lvl>
    <w:lvl w:ilvl="5" w:tplc="92322B6A">
      <w:start w:val="1"/>
      <w:numFmt w:val="upperRoman"/>
      <w:lvlText w:val="(%6)"/>
      <w:lvlJc w:val="left"/>
      <w:pPr>
        <w:tabs>
          <w:tab w:val="num" w:pos="28917"/>
        </w:tabs>
        <w:ind w:left="2948" w:hanging="680"/>
      </w:pPr>
      <w:rPr>
        <w:rFonts w:ascii="Calibri" w:hAnsi="Calibri" w:hint="default"/>
        <w:b w:val="0"/>
        <w:i w:val="0"/>
        <w:sz w:val="22"/>
      </w:rPr>
    </w:lvl>
    <w:lvl w:ilvl="6" w:tplc="0D70FEDC">
      <w:start w:val="1"/>
      <w:numFmt w:val="bullet"/>
      <w:lvlText w:val=""/>
      <w:lvlJc w:val="left"/>
      <w:pPr>
        <w:tabs>
          <w:tab w:val="num" w:pos="3686"/>
        </w:tabs>
        <w:ind w:left="3402" w:hanging="454"/>
      </w:pPr>
      <w:rPr>
        <w:rFonts w:ascii="Symbol" w:hAnsi="Symbol" w:hint="default"/>
        <w:color w:val="auto"/>
      </w:rPr>
    </w:lvl>
    <w:lvl w:ilvl="7" w:tplc="E584A65E">
      <w:start w:val="1"/>
      <w:numFmt w:val="bullet"/>
      <w:lvlText w:val=""/>
      <w:lvlJc w:val="left"/>
      <w:pPr>
        <w:tabs>
          <w:tab w:val="num" w:pos="4253"/>
        </w:tabs>
        <w:ind w:left="3402" w:hanging="454"/>
      </w:pPr>
      <w:rPr>
        <w:rFonts w:ascii="Symbol" w:hAnsi="Symbol" w:hint="default"/>
        <w:color w:val="auto"/>
      </w:rPr>
    </w:lvl>
    <w:lvl w:ilvl="8" w:tplc="0548E8A6">
      <w:start w:val="1"/>
      <w:numFmt w:val="bullet"/>
      <w:lvlText w:val=""/>
      <w:lvlJc w:val="left"/>
      <w:pPr>
        <w:tabs>
          <w:tab w:val="num" w:pos="4253"/>
        </w:tabs>
        <w:ind w:left="3402" w:hanging="454"/>
      </w:pPr>
      <w:rPr>
        <w:rFonts w:ascii="Symbol" w:hAnsi="Symbol" w:hint="default"/>
        <w:color w:val="auto"/>
      </w:rPr>
    </w:lvl>
  </w:abstractNum>
  <w:abstractNum w:abstractNumId="19" w15:restartNumberingAfterBreak="0">
    <w:nsid w:val="5A900C78"/>
    <w:multiLevelType w:val="hybridMultilevel"/>
    <w:tmpl w:val="1414A54A"/>
    <w:lvl w:ilvl="0" w:tplc="EFC4DFF4">
      <w:start w:val="4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E335B"/>
    <w:multiLevelType w:val="hybridMultilevel"/>
    <w:tmpl w:val="0EB209F4"/>
    <w:lvl w:ilvl="0" w:tplc="4F640E8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09" w:hanging="360"/>
      </w:pPr>
    </w:lvl>
    <w:lvl w:ilvl="2" w:tplc="1409001B" w:tentative="1">
      <w:start w:val="1"/>
      <w:numFmt w:val="lowerRoman"/>
      <w:lvlText w:val="%3."/>
      <w:lvlJc w:val="right"/>
      <w:pPr>
        <w:ind w:left="3229" w:hanging="180"/>
      </w:pPr>
    </w:lvl>
    <w:lvl w:ilvl="3" w:tplc="1409000F" w:tentative="1">
      <w:start w:val="1"/>
      <w:numFmt w:val="decimal"/>
      <w:lvlText w:val="%4."/>
      <w:lvlJc w:val="left"/>
      <w:pPr>
        <w:ind w:left="3949" w:hanging="360"/>
      </w:pPr>
    </w:lvl>
    <w:lvl w:ilvl="4" w:tplc="14090019" w:tentative="1">
      <w:start w:val="1"/>
      <w:numFmt w:val="lowerLetter"/>
      <w:lvlText w:val="%5."/>
      <w:lvlJc w:val="left"/>
      <w:pPr>
        <w:ind w:left="4669" w:hanging="360"/>
      </w:pPr>
    </w:lvl>
    <w:lvl w:ilvl="5" w:tplc="1409001B" w:tentative="1">
      <w:start w:val="1"/>
      <w:numFmt w:val="lowerRoman"/>
      <w:lvlText w:val="%6."/>
      <w:lvlJc w:val="right"/>
      <w:pPr>
        <w:ind w:left="5389" w:hanging="180"/>
      </w:pPr>
    </w:lvl>
    <w:lvl w:ilvl="6" w:tplc="1409000F" w:tentative="1">
      <w:start w:val="1"/>
      <w:numFmt w:val="decimal"/>
      <w:lvlText w:val="%7."/>
      <w:lvlJc w:val="left"/>
      <w:pPr>
        <w:ind w:left="6109" w:hanging="360"/>
      </w:pPr>
    </w:lvl>
    <w:lvl w:ilvl="7" w:tplc="14090019" w:tentative="1">
      <w:start w:val="1"/>
      <w:numFmt w:val="lowerLetter"/>
      <w:lvlText w:val="%8."/>
      <w:lvlJc w:val="left"/>
      <w:pPr>
        <w:ind w:left="6829" w:hanging="360"/>
      </w:pPr>
    </w:lvl>
    <w:lvl w:ilvl="8" w:tplc="1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5B0062D1"/>
    <w:multiLevelType w:val="multilevel"/>
    <w:tmpl w:val="8EF6F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F35443E"/>
    <w:multiLevelType w:val="hybridMultilevel"/>
    <w:tmpl w:val="924E4F28"/>
    <w:lvl w:ilvl="0" w:tplc="F2924DDE">
      <w:start w:val="1"/>
      <w:numFmt w:val="lowerRoman"/>
      <w:lvlText w:val="%1."/>
      <w:lvlJc w:val="right"/>
      <w:pPr>
        <w:ind w:left="680" w:hanging="680"/>
      </w:pPr>
      <w:rPr>
        <w:rFonts w:hint="default"/>
        <w:b w:val="0"/>
        <w:i w:val="0"/>
        <w:spacing w:val="0"/>
        <w:position w:val="0"/>
        <w:sz w:val="24"/>
        <w:szCs w:val="24"/>
      </w:rPr>
    </w:lvl>
    <w:lvl w:ilvl="1" w:tplc="B9BCD3E8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F0D26DA0">
      <w:start w:val="1"/>
      <w:numFmt w:val="lowerLetter"/>
      <w:lvlText w:val="(%3)"/>
      <w:lvlJc w:val="left"/>
      <w:pPr>
        <w:ind w:left="1134" w:hanging="454"/>
      </w:pPr>
      <w:rPr>
        <w:rFonts w:ascii="Calibri" w:hAnsi="Calibri" w:hint="default"/>
        <w:b w:val="0"/>
        <w:i w:val="0"/>
        <w:sz w:val="22"/>
      </w:rPr>
    </w:lvl>
    <w:lvl w:ilvl="3" w:tplc="ED4E4E5A">
      <w:start w:val="1"/>
      <w:numFmt w:val="lowerRoman"/>
      <w:lvlText w:val="(%4)"/>
      <w:lvlJc w:val="left"/>
      <w:pPr>
        <w:ind w:left="1814" w:hanging="680"/>
      </w:pPr>
      <w:rPr>
        <w:rFonts w:ascii="Calibri" w:hAnsi="Calibri" w:hint="default"/>
        <w:b w:val="0"/>
        <w:i w:val="0"/>
        <w:sz w:val="22"/>
      </w:rPr>
    </w:lvl>
    <w:lvl w:ilvl="4" w:tplc="3DD43894">
      <w:start w:val="1"/>
      <w:numFmt w:val="upperLetter"/>
      <w:lvlText w:val="(%5)"/>
      <w:lvlJc w:val="left"/>
      <w:pPr>
        <w:tabs>
          <w:tab w:val="num" w:pos="26649"/>
        </w:tabs>
        <w:ind w:left="2268" w:hanging="454"/>
      </w:pPr>
      <w:rPr>
        <w:rFonts w:ascii="Calibri" w:hAnsi="Calibri" w:hint="default"/>
        <w:b w:val="0"/>
        <w:i w:val="0"/>
        <w:sz w:val="22"/>
      </w:rPr>
    </w:lvl>
    <w:lvl w:ilvl="5" w:tplc="0FF81D2A">
      <w:start w:val="1"/>
      <w:numFmt w:val="upperRoman"/>
      <w:lvlText w:val="(%6)"/>
      <w:lvlJc w:val="left"/>
      <w:pPr>
        <w:tabs>
          <w:tab w:val="num" w:pos="28917"/>
        </w:tabs>
        <w:ind w:left="2948" w:hanging="680"/>
      </w:pPr>
      <w:rPr>
        <w:rFonts w:ascii="Calibri" w:hAnsi="Calibri" w:hint="default"/>
        <w:b w:val="0"/>
        <w:i w:val="0"/>
        <w:sz w:val="22"/>
      </w:rPr>
    </w:lvl>
    <w:lvl w:ilvl="6" w:tplc="25EC3640">
      <w:start w:val="1"/>
      <w:numFmt w:val="bullet"/>
      <w:lvlText w:val=""/>
      <w:lvlJc w:val="left"/>
      <w:pPr>
        <w:tabs>
          <w:tab w:val="num" w:pos="3686"/>
        </w:tabs>
        <w:ind w:left="3402" w:hanging="454"/>
      </w:pPr>
      <w:rPr>
        <w:rFonts w:ascii="Symbol" w:hAnsi="Symbol" w:hint="default"/>
        <w:color w:val="auto"/>
      </w:rPr>
    </w:lvl>
    <w:lvl w:ilvl="7" w:tplc="A044B6E8">
      <w:start w:val="1"/>
      <w:numFmt w:val="bullet"/>
      <w:lvlText w:val=""/>
      <w:lvlJc w:val="left"/>
      <w:pPr>
        <w:tabs>
          <w:tab w:val="num" w:pos="4253"/>
        </w:tabs>
        <w:ind w:left="3402" w:hanging="454"/>
      </w:pPr>
      <w:rPr>
        <w:rFonts w:ascii="Symbol" w:hAnsi="Symbol" w:hint="default"/>
        <w:color w:val="auto"/>
      </w:rPr>
    </w:lvl>
    <w:lvl w:ilvl="8" w:tplc="943C3152">
      <w:start w:val="1"/>
      <w:numFmt w:val="bullet"/>
      <w:lvlText w:val=""/>
      <w:lvlJc w:val="left"/>
      <w:pPr>
        <w:tabs>
          <w:tab w:val="num" w:pos="4253"/>
        </w:tabs>
        <w:ind w:left="3402" w:hanging="454"/>
      </w:pPr>
      <w:rPr>
        <w:rFonts w:ascii="Symbol" w:hAnsi="Symbol" w:hint="default"/>
        <w:color w:val="auto"/>
      </w:rPr>
    </w:lvl>
  </w:abstractNum>
  <w:abstractNum w:abstractNumId="23" w15:restartNumberingAfterBreak="0">
    <w:nsid w:val="5F50565F"/>
    <w:multiLevelType w:val="hybridMultilevel"/>
    <w:tmpl w:val="90CED2D6"/>
    <w:lvl w:ilvl="0" w:tplc="6D501F96">
      <w:start w:val="1"/>
      <w:numFmt w:val="decimal"/>
      <w:lvlText w:val="%1."/>
      <w:lvlJc w:val="left"/>
      <w:pPr>
        <w:ind w:left="680" w:hanging="680"/>
      </w:pPr>
      <w:rPr>
        <w:rFonts w:ascii="Calibri" w:hAnsi="Calibri" w:hint="default"/>
        <w:b/>
        <w:i w:val="0"/>
        <w:spacing w:val="0"/>
        <w:position w:val="0"/>
        <w:sz w:val="22"/>
      </w:rPr>
    </w:lvl>
    <w:lvl w:ilvl="1" w:tplc="249E1A90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5F34A59C">
      <w:start w:val="1"/>
      <w:numFmt w:val="lowerLetter"/>
      <w:lvlText w:val="(%3)"/>
      <w:lvlJc w:val="left"/>
      <w:pPr>
        <w:ind w:left="1134" w:hanging="454"/>
      </w:pPr>
      <w:rPr>
        <w:rFonts w:ascii="Calibri" w:hAnsi="Calibri" w:hint="default"/>
        <w:b w:val="0"/>
        <w:i w:val="0"/>
        <w:sz w:val="22"/>
      </w:rPr>
    </w:lvl>
    <w:lvl w:ilvl="3" w:tplc="D4707A1C">
      <w:start w:val="1"/>
      <w:numFmt w:val="lowerRoman"/>
      <w:lvlText w:val="(%4)"/>
      <w:lvlJc w:val="left"/>
      <w:pPr>
        <w:ind w:left="1814" w:hanging="680"/>
      </w:pPr>
      <w:rPr>
        <w:rFonts w:ascii="Calibri" w:hAnsi="Calibri" w:hint="default"/>
        <w:b w:val="0"/>
        <w:i w:val="0"/>
        <w:sz w:val="22"/>
      </w:rPr>
    </w:lvl>
    <w:lvl w:ilvl="4" w:tplc="DF9A9B6A">
      <w:start w:val="1"/>
      <w:numFmt w:val="upperLetter"/>
      <w:lvlText w:val="(%5)"/>
      <w:lvlJc w:val="left"/>
      <w:pPr>
        <w:tabs>
          <w:tab w:val="num" w:pos="26649"/>
        </w:tabs>
        <w:ind w:left="2268" w:hanging="454"/>
      </w:pPr>
      <w:rPr>
        <w:rFonts w:ascii="Calibri" w:hAnsi="Calibri" w:hint="default"/>
        <w:b w:val="0"/>
        <w:i w:val="0"/>
        <w:sz w:val="22"/>
      </w:rPr>
    </w:lvl>
    <w:lvl w:ilvl="5" w:tplc="DE120A80">
      <w:start w:val="1"/>
      <w:numFmt w:val="upperRoman"/>
      <w:lvlText w:val="(%6)"/>
      <w:lvlJc w:val="left"/>
      <w:pPr>
        <w:tabs>
          <w:tab w:val="num" w:pos="28917"/>
        </w:tabs>
        <w:ind w:left="2948" w:hanging="680"/>
      </w:pPr>
      <w:rPr>
        <w:rFonts w:ascii="Calibri" w:hAnsi="Calibri" w:hint="default"/>
        <w:b w:val="0"/>
        <w:i w:val="0"/>
        <w:sz w:val="22"/>
      </w:rPr>
    </w:lvl>
    <w:lvl w:ilvl="6" w:tplc="31887ED0">
      <w:start w:val="1"/>
      <w:numFmt w:val="bullet"/>
      <w:lvlText w:val=""/>
      <w:lvlJc w:val="left"/>
      <w:pPr>
        <w:tabs>
          <w:tab w:val="num" w:pos="3686"/>
        </w:tabs>
        <w:ind w:left="3402" w:hanging="454"/>
      </w:pPr>
      <w:rPr>
        <w:rFonts w:ascii="Symbol" w:hAnsi="Symbol" w:hint="default"/>
        <w:color w:val="auto"/>
      </w:rPr>
    </w:lvl>
    <w:lvl w:ilvl="7" w:tplc="81F06C8C">
      <w:start w:val="1"/>
      <w:numFmt w:val="bullet"/>
      <w:lvlText w:val=""/>
      <w:lvlJc w:val="left"/>
      <w:pPr>
        <w:tabs>
          <w:tab w:val="num" w:pos="4253"/>
        </w:tabs>
        <w:ind w:left="3402" w:hanging="454"/>
      </w:pPr>
      <w:rPr>
        <w:rFonts w:ascii="Symbol" w:hAnsi="Symbol" w:hint="default"/>
        <w:color w:val="auto"/>
      </w:rPr>
    </w:lvl>
    <w:lvl w:ilvl="8" w:tplc="A8880398">
      <w:start w:val="1"/>
      <w:numFmt w:val="bullet"/>
      <w:lvlText w:val=""/>
      <w:lvlJc w:val="left"/>
      <w:pPr>
        <w:tabs>
          <w:tab w:val="num" w:pos="4253"/>
        </w:tabs>
        <w:ind w:left="3402" w:hanging="454"/>
      </w:pPr>
      <w:rPr>
        <w:rFonts w:ascii="Symbol" w:hAnsi="Symbol" w:hint="default"/>
        <w:color w:val="auto"/>
      </w:rPr>
    </w:lvl>
  </w:abstractNum>
  <w:abstractNum w:abstractNumId="24" w15:restartNumberingAfterBreak="0">
    <w:nsid w:val="62121CD4"/>
    <w:multiLevelType w:val="hybridMultilevel"/>
    <w:tmpl w:val="7AB85C9C"/>
    <w:lvl w:ilvl="0" w:tplc="6004CD74">
      <w:start w:val="1"/>
      <w:numFmt w:val="lowerLetter"/>
      <w:lvlText w:val="%1)"/>
      <w:lvlJc w:val="left"/>
      <w:pPr>
        <w:ind w:left="1749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469" w:hanging="360"/>
      </w:pPr>
    </w:lvl>
    <w:lvl w:ilvl="2" w:tplc="1409001B" w:tentative="1">
      <w:start w:val="1"/>
      <w:numFmt w:val="lowerRoman"/>
      <w:lvlText w:val="%3."/>
      <w:lvlJc w:val="right"/>
      <w:pPr>
        <w:ind w:left="3189" w:hanging="180"/>
      </w:pPr>
    </w:lvl>
    <w:lvl w:ilvl="3" w:tplc="1409000F" w:tentative="1">
      <w:start w:val="1"/>
      <w:numFmt w:val="decimal"/>
      <w:lvlText w:val="%4."/>
      <w:lvlJc w:val="left"/>
      <w:pPr>
        <w:ind w:left="3909" w:hanging="360"/>
      </w:pPr>
    </w:lvl>
    <w:lvl w:ilvl="4" w:tplc="14090019" w:tentative="1">
      <w:start w:val="1"/>
      <w:numFmt w:val="lowerLetter"/>
      <w:lvlText w:val="%5."/>
      <w:lvlJc w:val="left"/>
      <w:pPr>
        <w:ind w:left="4629" w:hanging="360"/>
      </w:pPr>
    </w:lvl>
    <w:lvl w:ilvl="5" w:tplc="1409001B" w:tentative="1">
      <w:start w:val="1"/>
      <w:numFmt w:val="lowerRoman"/>
      <w:lvlText w:val="%6."/>
      <w:lvlJc w:val="right"/>
      <w:pPr>
        <w:ind w:left="5349" w:hanging="180"/>
      </w:pPr>
    </w:lvl>
    <w:lvl w:ilvl="6" w:tplc="1409000F" w:tentative="1">
      <w:start w:val="1"/>
      <w:numFmt w:val="decimal"/>
      <w:lvlText w:val="%7."/>
      <w:lvlJc w:val="left"/>
      <w:pPr>
        <w:ind w:left="6069" w:hanging="360"/>
      </w:pPr>
    </w:lvl>
    <w:lvl w:ilvl="7" w:tplc="14090019" w:tentative="1">
      <w:start w:val="1"/>
      <w:numFmt w:val="lowerLetter"/>
      <w:lvlText w:val="%8."/>
      <w:lvlJc w:val="left"/>
      <w:pPr>
        <w:ind w:left="6789" w:hanging="360"/>
      </w:pPr>
    </w:lvl>
    <w:lvl w:ilvl="8" w:tplc="140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25" w15:restartNumberingAfterBreak="0">
    <w:nsid w:val="680F6373"/>
    <w:multiLevelType w:val="multilevel"/>
    <w:tmpl w:val="713EF0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4"/>
      <w:numFmt w:val="decimal"/>
      <w:lvlText w:val="%1.%2"/>
      <w:lvlJc w:val="left"/>
      <w:pPr>
        <w:ind w:left="768" w:hanging="360"/>
      </w:pPr>
    </w:lvl>
    <w:lvl w:ilvl="2">
      <w:start w:val="1"/>
      <w:numFmt w:val="decimal"/>
      <w:lvlText w:val="%1.%2.%3"/>
      <w:lvlJc w:val="left"/>
      <w:pPr>
        <w:ind w:left="1176" w:hanging="720"/>
      </w:pPr>
    </w:lvl>
    <w:lvl w:ilvl="3">
      <w:start w:val="1"/>
      <w:numFmt w:val="decimal"/>
      <w:lvlText w:val="%1.%2.%3.%4"/>
      <w:lvlJc w:val="left"/>
      <w:pPr>
        <w:ind w:left="1224" w:hanging="720"/>
      </w:pPr>
    </w:lvl>
    <w:lvl w:ilvl="4">
      <w:start w:val="1"/>
      <w:numFmt w:val="decimal"/>
      <w:lvlText w:val="%1.%2.%3.%4.%5"/>
      <w:lvlJc w:val="left"/>
      <w:pPr>
        <w:ind w:left="1632" w:hanging="1080"/>
      </w:pPr>
    </w:lvl>
    <w:lvl w:ilvl="5">
      <w:start w:val="1"/>
      <w:numFmt w:val="decimal"/>
      <w:lvlText w:val="%1.%2.%3.%4.%5.%6"/>
      <w:lvlJc w:val="left"/>
      <w:pPr>
        <w:ind w:left="1680" w:hanging="1080"/>
      </w:pPr>
    </w:lvl>
    <w:lvl w:ilvl="6">
      <w:start w:val="1"/>
      <w:numFmt w:val="decimal"/>
      <w:lvlText w:val="%1.%2.%3.%4.%5.%6.%7"/>
      <w:lvlJc w:val="left"/>
      <w:pPr>
        <w:ind w:left="2088" w:hanging="1440"/>
      </w:pPr>
    </w:lvl>
    <w:lvl w:ilvl="7">
      <w:start w:val="1"/>
      <w:numFmt w:val="decimal"/>
      <w:lvlText w:val="%1.%2.%3.%4.%5.%6.%7.%8"/>
      <w:lvlJc w:val="left"/>
      <w:pPr>
        <w:ind w:left="2136" w:hanging="1440"/>
      </w:pPr>
    </w:lvl>
    <w:lvl w:ilvl="8">
      <w:start w:val="1"/>
      <w:numFmt w:val="decimal"/>
      <w:lvlText w:val="%1.%2.%3.%4.%5.%6.%7.%8.%9"/>
      <w:lvlJc w:val="left"/>
      <w:pPr>
        <w:ind w:left="2184" w:hanging="1440"/>
      </w:pPr>
    </w:lvl>
  </w:abstractNum>
  <w:abstractNum w:abstractNumId="26" w15:restartNumberingAfterBreak="0">
    <w:nsid w:val="6B2A7B0B"/>
    <w:multiLevelType w:val="hybridMultilevel"/>
    <w:tmpl w:val="E83A8BA2"/>
    <w:lvl w:ilvl="0" w:tplc="FF841B26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 w:tplc="0AE0B5C8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 w:tplc="34B20B1A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 w:tplc="4BDEE790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 w:tplc="4528A6E2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 w:tplc="B5A2A166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 w:tplc="3D1E0112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 w:tplc="5C7C9F2A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 w:tplc="AAF89144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7" w15:restartNumberingAfterBreak="0">
    <w:nsid w:val="70D329AD"/>
    <w:multiLevelType w:val="multilevel"/>
    <w:tmpl w:val="282A4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4F07C69"/>
    <w:multiLevelType w:val="hybridMultilevel"/>
    <w:tmpl w:val="04DE2EB2"/>
    <w:lvl w:ilvl="0" w:tplc="8E781020">
      <w:start w:val="1"/>
      <w:numFmt w:val="decimal"/>
      <w:lvlText w:val="%1."/>
      <w:lvlJc w:val="left"/>
      <w:pPr>
        <w:ind w:left="680" w:hanging="680"/>
      </w:pPr>
      <w:rPr>
        <w:rFonts w:ascii="Calibri" w:hAnsi="Calibri" w:hint="default"/>
        <w:b/>
        <w:i w:val="0"/>
        <w:spacing w:val="0"/>
        <w:position w:val="0"/>
        <w:sz w:val="22"/>
      </w:rPr>
    </w:lvl>
    <w:lvl w:ilvl="1" w:tplc="0520E636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269EDB5A">
      <w:start w:val="1"/>
      <w:numFmt w:val="lowerLetter"/>
      <w:lvlText w:val="(%3)"/>
      <w:lvlJc w:val="left"/>
      <w:pPr>
        <w:ind w:left="1134" w:hanging="454"/>
      </w:pPr>
      <w:rPr>
        <w:rFonts w:ascii="Calibri" w:hAnsi="Calibri" w:hint="default"/>
        <w:b w:val="0"/>
        <w:i w:val="0"/>
        <w:sz w:val="22"/>
      </w:rPr>
    </w:lvl>
    <w:lvl w:ilvl="3" w:tplc="B65A3722">
      <w:start w:val="1"/>
      <w:numFmt w:val="lowerRoman"/>
      <w:lvlText w:val="%4."/>
      <w:lvlJc w:val="right"/>
      <w:pPr>
        <w:ind w:left="1814" w:hanging="680"/>
      </w:pPr>
      <w:rPr>
        <w:rFonts w:hint="default"/>
        <w:b w:val="0"/>
        <w:i w:val="0"/>
        <w:sz w:val="24"/>
        <w:szCs w:val="24"/>
      </w:rPr>
    </w:lvl>
    <w:lvl w:ilvl="4" w:tplc="61661CEE">
      <w:start w:val="1"/>
      <w:numFmt w:val="upperLetter"/>
      <w:lvlText w:val="(%5)"/>
      <w:lvlJc w:val="left"/>
      <w:pPr>
        <w:tabs>
          <w:tab w:val="num" w:pos="26649"/>
        </w:tabs>
        <w:ind w:left="2268" w:hanging="454"/>
      </w:pPr>
      <w:rPr>
        <w:rFonts w:ascii="Calibri" w:hAnsi="Calibri" w:hint="default"/>
        <w:b w:val="0"/>
        <w:i w:val="0"/>
        <w:sz w:val="22"/>
      </w:rPr>
    </w:lvl>
    <w:lvl w:ilvl="5" w:tplc="50788922">
      <w:start w:val="1"/>
      <w:numFmt w:val="upperRoman"/>
      <w:lvlText w:val="(%6)"/>
      <w:lvlJc w:val="left"/>
      <w:pPr>
        <w:tabs>
          <w:tab w:val="num" w:pos="28917"/>
        </w:tabs>
        <w:ind w:left="2948" w:hanging="680"/>
      </w:pPr>
      <w:rPr>
        <w:rFonts w:ascii="Calibri" w:hAnsi="Calibri" w:hint="default"/>
        <w:b w:val="0"/>
        <w:i w:val="0"/>
        <w:sz w:val="22"/>
      </w:rPr>
    </w:lvl>
    <w:lvl w:ilvl="6" w:tplc="626E8C1E">
      <w:start w:val="1"/>
      <w:numFmt w:val="bullet"/>
      <w:lvlText w:val=""/>
      <w:lvlJc w:val="left"/>
      <w:pPr>
        <w:tabs>
          <w:tab w:val="num" w:pos="3686"/>
        </w:tabs>
        <w:ind w:left="3402" w:hanging="454"/>
      </w:pPr>
      <w:rPr>
        <w:rFonts w:ascii="Symbol" w:hAnsi="Symbol" w:hint="default"/>
        <w:color w:val="auto"/>
      </w:rPr>
    </w:lvl>
    <w:lvl w:ilvl="7" w:tplc="EDD6C78C">
      <w:start w:val="1"/>
      <w:numFmt w:val="bullet"/>
      <w:lvlText w:val=""/>
      <w:lvlJc w:val="left"/>
      <w:pPr>
        <w:tabs>
          <w:tab w:val="num" w:pos="4253"/>
        </w:tabs>
        <w:ind w:left="3402" w:hanging="454"/>
      </w:pPr>
      <w:rPr>
        <w:rFonts w:ascii="Symbol" w:hAnsi="Symbol" w:hint="default"/>
        <w:color w:val="auto"/>
      </w:rPr>
    </w:lvl>
    <w:lvl w:ilvl="8" w:tplc="D61A5832">
      <w:start w:val="1"/>
      <w:numFmt w:val="bullet"/>
      <w:lvlText w:val=""/>
      <w:lvlJc w:val="left"/>
      <w:pPr>
        <w:tabs>
          <w:tab w:val="num" w:pos="4253"/>
        </w:tabs>
        <w:ind w:left="3402" w:hanging="454"/>
      </w:pPr>
      <w:rPr>
        <w:rFonts w:ascii="Symbol" w:hAnsi="Symbol" w:hint="default"/>
        <w:color w:val="auto"/>
      </w:rPr>
    </w:lvl>
  </w:abstractNum>
  <w:abstractNum w:abstractNumId="29" w15:restartNumberingAfterBreak="0">
    <w:nsid w:val="795E54BB"/>
    <w:multiLevelType w:val="hybridMultilevel"/>
    <w:tmpl w:val="3170F9FC"/>
    <w:lvl w:ilvl="0" w:tplc="14090019">
      <w:start w:val="1"/>
      <w:numFmt w:val="lowerLetter"/>
      <w:lvlText w:val="%1."/>
      <w:lvlJc w:val="left"/>
      <w:pPr>
        <w:ind w:left="2160" w:hanging="360"/>
      </w:pPr>
    </w:lvl>
    <w:lvl w:ilvl="1" w:tplc="1409001B">
      <w:start w:val="1"/>
      <w:numFmt w:val="lowerRoman"/>
      <w:lvlText w:val="%2."/>
      <w:lvlJc w:val="righ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7"/>
  </w:num>
  <w:num w:numId="2">
    <w:abstractNumId w:val="25"/>
  </w:num>
  <w:num w:numId="3">
    <w:abstractNumId w:val="10"/>
  </w:num>
  <w:num w:numId="4">
    <w:abstractNumId w:val="0"/>
  </w:num>
  <w:num w:numId="5">
    <w:abstractNumId w:val="4"/>
  </w:num>
  <w:num w:numId="6">
    <w:abstractNumId w:val="20"/>
  </w:num>
  <w:num w:numId="7">
    <w:abstractNumId w:val="13"/>
  </w:num>
  <w:num w:numId="8">
    <w:abstractNumId w:val="9"/>
  </w:num>
  <w:num w:numId="9">
    <w:abstractNumId w:val="29"/>
  </w:num>
  <w:num w:numId="10">
    <w:abstractNumId w:val="24"/>
  </w:num>
  <w:num w:numId="11">
    <w:abstractNumId w:val="15"/>
  </w:num>
  <w:num w:numId="12">
    <w:abstractNumId w:val="16"/>
  </w:num>
  <w:num w:numId="13">
    <w:abstractNumId w:val="8"/>
  </w:num>
  <w:num w:numId="14">
    <w:abstractNumId w:val="12"/>
  </w:num>
  <w:num w:numId="15">
    <w:abstractNumId w:val="11"/>
  </w:num>
  <w:num w:numId="16">
    <w:abstractNumId w:val="27"/>
  </w:num>
  <w:num w:numId="17">
    <w:abstractNumId w:val="21"/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5"/>
  </w:num>
  <w:num w:numId="21">
    <w:abstractNumId w:val="6"/>
  </w:num>
  <w:num w:numId="22">
    <w:abstractNumId w:val="2"/>
  </w:num>
  <w:num w:numId="23">
    <w:abstractNumId w:val="18"/>
  </w:num>
  <w:num w:numId="24">
    <w:abstractNumId w:val="22"/>
  </w:num>
  <w:num w:numId="25">
    <w:abstractNumId w:val="7"/>
  </w:num>
  <w:num w:numId="26">
    <w:abstractNumId w:val="1"/>
  </w:num>
  <w:num w:numId="27">
    <w:abstractNumId w:val="14"/>
  </w:num>
  <w:num w:numId="28">
    <w:abstractNumId w:val="23"/>
  </w:num>
  <w:num w:numId="29">
    <w:abstractNumId w:val="2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trackRevisions/>
  <w:defaultTabStop w:val="720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88"/>
    <w:rsid w:val="0000524E"/>
    <w:rsid w:val="00011B71"/>
    <w:rsid w:val="00012B47"/>
    <w:rsid w:val="00032313"/>
    <w:rsid w:val="00032694"/>
    <w:rsid w:val="00043165"/>
    <w:rsid w:val="00044704"/>
    <w:rsid w:val="00045C36"/>
    <w:rsid w:val="00046388"/>
    <w:rsid w:val="000560B4"/>
    <w:rsid w:val="00073C4A"/>
    <w:rsid w:val="00073E2C"/>
    <w:rsid w:val="00075353"/>
    <w:rsid w:val="0007600E"/>
    <w:rsid w:val="0008091B"/>
    <w:rsid w:val="0008371D"/>
    <w:rsid w:val="00085A47"/>
    <w:rsid w:val="00085AC9"/>
    <w:rsid w:val="00087CE5"/>
    <w:rsid w:val="0009350D"/>
    <w:rsid w:val="000A23A4"/>
    <w:rsid w:val="000A58B8"/>
    <w:rsid w:val="000B24A2"/>
    <w:rsid w:val="000B432E"/>
    <w:rsid w:val="000B462B"/>
    <w:rsid w:val="000B479B"/>
    <w:rsid w:val="000B504C"/>
    <w:rsid w:val="000C26BF"/>
    <w:rsid w:val="000C2B5D"/>
    <w:rsid w:val="000D4582"/>
    <w:rsid w:val="000D5830"/>
    <w:rsid w:val="000D5C22"/>
    <w:rsid w:val="000D5F26"/>
    <w:rsid w:val="000D6F08"/>
    <w:rsid w:val="000E097B"/>
    <w:rsid w:val="000E3E94"/>
    <w:rsid w:val="000E7E26"/>
    <w:rsid w:val="000F0E61"/>
    <w:rsid w:val="000F3695"/>
    <w:rsid w:val="000F4527"/>
    <w:rsid w:val="000F729A"/>
    <w:rsid w:val="000F7DC5"/>
    <w:rsid w:val="001015D4"/>
    <w:rsid w:val="0011010F"/>
    <w:rsid w:val="00110688"/>
    <w:rsid w:val="001126CC"/>
    <w:rsid w:val="00112D2D"/>
    <w:rsid w:val="00113C7B"/>
    <w:rsid w:val="001145EC"/>
    <w:rsid w:val="00114CAF"/>
    <w:rsid w:val="0012211E"/>
    <w:rsid w:val="00127F31"/>
    <w:rsid w:val="00130685"/>
    <w:rsid w:val="00137EFF"/>
    <w:rsid w:val="00142D65"/>
    <w:rsid w:val="001434FC"/>
    <w:rsid w:val="00143A24"/>
    <w:rsid w:val="00146D07"/>
    <w:rsid w:val="001474B5"/>
    <w:rsid w:val="00151ACF"/>
    <w:rsid w:val="0016044E"/>
    <w:rsid w:val="00160EC1"/>
    <w:rsid w:val="00165024"/>
    <w:rsid w:val="00172907"/>
    <w:rsid w:val="00177C59"/>
    <w:rsid w:val="00181C5E"/>
    <w:rsid w:val="001821FE"/>
    <w:rsid w:val="00193C25"/>
    <w:rsid w:val="001A37FF"/>
    <w:rsid w:val="001A7311"/>
    <w:rsid w:val="001B02EE"/>
    <w:rsid w:val="001D0251"/>
    <w:rsid w:val="001D4C96"/>
    <w:rsid w:val="001D5C8C"/>
    <w:rsid w:val="001D5F9B"/>
    <w:rsid w:val="001D7C3C"/>
    <w:rsid w:val="001E01B6"/>
    <w:rsid w:val="001E1A2A"/>
    <w:rsid w:val="001E3CC3"/>
    <w:rsid w:val="001E6FEE"/>
    <w:rsid w:val="001F46A7"/>
    <w:rsid w:val="0021378B"/>
    <w:rsid w:val="00214712"/>
    <w:rsid w:val="002171A3"/>
    <w:rsid w:val="002209AB"/>
    <w:rsid w:val="0022101D"/>
    <w:rsid w:val="00226EB8"/>
    <w:rsid w:val="0023084A"/>
    <w:rsid w:val="00240945"/>
    <w:rsid w:val="00241510"/>
    <w:rsid w:val="00247B7D"/>
    <w:rsid w:val="00251862"/>
    <w:rsid w:val="00253621"/>
    <w:rsid w:val="002606B9"/>
    <w:rsid w:val="00262AE4"/>
    <w:rsid w:val="002632DC"/>
    <w:rsid w:val="002641C2"/>
    <w:rsid w:val="00266CDE"/>
    <w:rsid w:val="00271869"/>
    <w:rsid w:val="00271964"/>
    <w:rsid w:val="00274FCC"/>
    <w:rsid w:val="00275F5B"/>
    <w:rsid w:val="00281652"/>
    <w:rsid w:val="002819A6"/>
    <w:rsid w:val="00282CD7"/>
    <w:rsid w:val="0028423A"/>
    <w:rsid w:val="00286827"/>
    <w:rsid w:val="00293BA4"/>
    <w:rsid w:val="0029402F"/>
    <w:rsid w:val="0029660F"/>
    <w:rsid w:val="00297E05"/>
    <w:rsid w:val="002A0BBF"/>
    <w:rsid w:val="002B61F1"/>
    <w:rsid w:val="002D26E5"/>
    <w:rsid w:val="002D4DD1"/>
    <w:rsid w:val="002E0901"/>
    <w:rsid w:val="002E47EE"/>
    <w:rsid w:val="002E6C0B"/>
    <w:rsid w:val="002E7DCF"/>
    <w:rsid w:val="00300C9B"/>
    <w:rsid w:val="00301020"/>
    <w:rsid w:val="0030199D"/>
    <w:rsid w:val="00307C09"/>
    <w:rsid w:val="003105C4"/>
    <w:rsid w:val="00313C31"/>
    <w:rsid w:val="003155E5"/>
    <w:rsid w:val="00331207"/>
    <w:rsid w:val="00331F52"/>
    <w:rsid w:val="00341801"/>
    <w:rsid w:val="00342897"/>
    <w:rsid w:val="00342AE3"/>
    <w:rsid w:val="0034303F"/>
    <w:rsid w:val="00344F21"/>
    <w:rsid w:val="00346175"/>
    <w:rsid w:val="00352ACC"/>
    <w:rsid w:val="00357F55"/>
    <w:rsid w:val="0037484F"/>
    <w:rsid w:val="00376BAA"/>
    <w:rsid w:val="00377515"/>
    <w:rsid w:val="00380115"/>
    <w:rsid w:val="00385AA2"/>
    <w:rsid w:val="00386A9F"/>
    <w:rsid w:val="003A2B71"/>
    <w:rsid w:val="003B2E69"/>
    <w:rsid w:val="003B3146"/>
    <w:rsid w:val="003B56F9"/>
    <w:rsid w:val="003B68F6"/>
    <w:rsid w:val="003C161B"/>
    <w:rsid w:val="003C7359"/>
    <w:rsid w:val="003D260F"/>
    <w:rsid w:val="003D3C7D"/>
    <w:rsid w:val="003D5D0F"/>
    <w:rsid w:val="003E51E1"/>
    <w:rsid w:val="004001ED"/>
    <w:rsid w:val="00405FF7"/>
    <w:rsid w:val="00407B8C"/>
    <w:rsid w:val="004154BA"/>
    <w:rsid w:val="00415AF1"/>
    <w:rsid w:val="00416174"/>
    <w:rsid w:val="004228FE"/>
    <w:rsid w:val="00430F19"/>
    <w:rsid w:val="00432353"/>
    <w:rsid w:val="00432EAA"/>
    <w:rsid w:val="004332A6"/>
    <w:rsid w:val="00440ED6"/>
    <w:rsid w:val="004422A1"/>
    <w:rsid w:val="00453725"/>
    <w:rsid w:val="00457AAC"/>
    <w:rsid w:val="00460B79"/>
    <w:rsid w:val="004660C9"/>
    <w:rsid w:val="00472F82"/>
    <w:rsid w:val="0048546A"/>
    <w:rsid w:val="00485DCB"/>
    <w:rsid w:val="00486322"/>
    <w:rsid w:val="00497AF2"/>
    <w:rsid w:val="004A0150"/>
    <w:rsid w:val="004A20A6"/>
    <w:rsid w:val="004A2675"/>
    <w:rsid w:val="004A4C74"/>
    <w:rsid w:val="004A605C"/>
    <w:rsid w:val="004B1E47"/>
    <w:rsid w:val="004B2BFA"/>
    <w:rsid w:val="004B51B1"/>
    <w:rsid w:val="004B6787"/>
    <w:rsid w:val="004B6E9D"/>
    <w:rsid w:val="004C69D0"/>
    <w:rsid w:val="004C7BE0"/>
    <w:rsid w:val="004D24B0"/>
    <w:rsid w:val="004E4822"/>
    <w:rsid w:val="004E4E38"/>
    <w:rsid w:val="004E507F"/>
    <w:rsid w:val="004F5AA4"/>
    <w:rsid w:val="004F6161"/>
    <w:rsid w:val="004F62DB"/>
    <w:rsid w:val="00500C3E"/>
    <w:rsid w:val="00510DC6"/>
    <w:rsid w:val="0051154B"/>
    <w:rsid w:val="00512319"/>
    <w:rsid w:val="00515BD1"/>
    <w:rsid w:val="00516BE4"/>
    <w:rsid w:val="005203FA"/>
    <w:rsid w:val="00522F19"/>
    <w:rsid w:val="00523466"/>
    <w:rsid w:val="00531B21"/>
    <w:rsid w:val="00532629"/>
    <w:rsid w:val="00535007"/>
    <w:rsid w:val="00535907"/>
    <w:rsid w:val="0054009D"/>
    <w:rsid w:val="00541ABC"/>
    <w:rsid w:val="005440CC"/>
    <w:rsid w:val="00550ED1"/>
    <w:rsid w:val="0057306D"/>
    <w:rsid w:val="005739C8"/>
    <w:rsid w:val="005748DE"/>
    <w:rsid w:val="005763B0"/>
    <w:rsid w:val="00576B95"/>
    <w:rsid w:val="0057790B"/>
    <w:rsid w:val="00581EF4"/>
    <w:rsid w:val="0058270A"/>
    <w:rsid w:val="00584F61"/>
    <w:rsid w:val="00596826"/>
    <w:rsid w:val="005A37BE"/>
    <w:rsid w:val="005A4846"/>
    <w:rsid w:val="005A493E"/>
    <w:rsid w:val="005B246F"/>
    <w:rsid w:val="005B3C58"/>
    <w:rsid w:val="005C0358"/>
    <w:rsid w:val="005D1D44"/>
    <w:rsid w:val="005D462A"/>
    <w:rsid w:val="005E2E81"/>
    <w:rsid w:val="005E33FA"/>
    <w:rsid w:val="005E43FE"/>
    <w:rsid w:val="005E4AEF"/>
    <w:rsid w:val="005E6AB3"/>
    <w:rsid w:val="005F28F2"/>
    <w:rsid w:val="006039A8"/>
    <w:rsid w:val="00611042"/>
    <w:rsid w:val="006116DE"/>
    <w:rsid w:val="00613CF0"/>
    <w:rsid w:val="00614C88"/>
    <w:rsid w:val="00617406"/>
    <w:rsid w:val="00617D9D"/>
    <w:rsid w:val="00620E7C"/>
    <w:rsid w:val="0062150C"/>
    <w:rsid w:val="006363CA"/>
    <w:rsid w:val="00640928"/>
    <w:rsid w:val="00641C77"/>
    <w:rsid w:val="00650227"/>
    <w:rsid w:val="006509C1"/>
    <w:rsid w:val="00652BD4"/>
    <w:rsid w:val="00656676"/>
    <w:rsid w:val="006605D2"/>
    <w:rsid w:val="00667A8C"/>
    <w:rsid w:val="00677914"/>
    <w:rsid w:val="0067A1A7"/>
    <w:rsid w:val="00682380"/>
    <w:rsid w:val="00691E96"/>
    <w:rsid w:val="00692354"/>
    <w:rsid w:val="00693BB8"/>
    <w:rsid w:val="00695AB1"/>
    <w:rsid w:val="006A2479"/>
    <w:rsid w:val="006B066E"/>
    <w:rsid w:val="006B19F0"/>
    <w:rsid w:val="006B30A2"/>
    <w:rsid w:val="006B3EC5"/>
    <w:rsid w:val="006B5FB9"/>
    <w:rsid w:val="006C0446"/>
    <w:rsid w:val="006C04F3"/>
    <w:rsid w:val="006C1DD6"/>
    <w:rsid w:val="006C596C"/>
    <w:rsid w:val="006C75E7"/>
    <w:rsid w:val="006D194E"/>
    <w:rsid w:val="006D1AA4"/>
    <w:rsid w:val="006E6BEE"/>
    <w:rsid w:val="006F0F5B"/>
    <w:rsid w:val="006F5A98"/>
    <w:rsid w:val="006F6B6E"/>
    <w:rsid w:val="006F6DEE"/>
    <w:rsid w:val="00704997"/>
    <w:rsid w:val="00713F14"/>
    <w:rsid w:val="00713F51"/>
    <w:rsid w:val="00716BB1"/>
    <w:rsid w:val="00723829"/>
    <w:rsid w:val="00727847"/>
    <w:rsid w:val="00731B90"/>
    <w:rsid w:val="007321C6"/>
    <w:rsid w:val="00740D88"/>
    <w:rsid w:val="00743A4B"/>
    <w:rsid w:val="00744A1B"/>
    <w:rsid w:val="00746508"/>
    <w:rsid w:val="00746E2C"/>
    <w:rsid w:val="0075089D"/>
    <w:rsid w:val="0075227F"/>
    <w:rsid w:val="0076432A"/>
    <w:rsid w:val="00764A49"/>
    <w:rsid w:val="0077101D"/>
    <w:rsid w:val="00771801"/>
    <w:rsid w:val="0077185E"/>
    <w:rsid w:val="007726E7"/>
    <w:rsid w:val="00772C89"/>
    <w:rsid w:val="00774DF5"/>
    <w:rsid w:val="00780FE2"/>
    <w:rsid w:val="00781B54"/>
    <w:rsid w:val="0079198E"/>
    <w:rsid w:val="0079773E"/>
    <w:rsid w:val="007A30A2"/>
    <w:rsid w:val="007A44CE"/>
    <w:rsid w:val="007A6F8A"/>
    <w:rsid w:val="007B02A6"/>
    <w:rsid w:val="007B17FB"/>
    <w:rsid w:val="007B6175"/>
    <w:rsid w:val="007C20E0"/>
    <w:rsid w:val="007D1975"/>
    <w:rsid w:val="007D4623"/>
    <w:rsid w:val="007D580F"/>
    <w:rsid w:val="007D5880"/>
    <w:rsid w:val="007D68CC"/>
    <w:rsid w:val="007E1ECA"/>
    <w:rsid w:val="007E3A06"/>
    <w:rsid w:val="007E5535"/>
    <w:rsid w:val="007E576A"/>
    <w:rsid w:val="007E6EA4"/>
    <w:rsid w:val="007F0537"/>
    <w:rsid w:val="007F612E"/>
    <w:rsid w:val="00803046"/>
    <w:rsid w:val="008063CC"/>
    <w:rsid w:val="008078A3"/>
    <w:rsid w:val="00810661"/>
    <w:rsid w:val="00811755"/>
    <w:rsid w:val="00813379"/>
    <w:rsid w:val="0081598B"/>
    <w:rsid w:val="0081708C"/>
    <w:rsid w:val="00822C3D"/>
    <w:rsid w:val="00825D13"/>
    <w:rsid w:val="00835243"/>
    <w:rsid w:val="00835CF3"/>
    <w:rsid w:val="00840B4B"/>
    <w:rsid w:val="00842BCA"/>
    <w:rsid w:val="00845F85"/>
    <w:rsid w:val="00853624"/>
    <w:rsid w:val="00854EE4"/>
    <w:rsid w:val="0085541C"/>
    <w:rsid w:val="00856AF3"/>
    <w:rsid w:val="00861A1D"/>
    <w:rsid w:val="00865C05"/>
    <w:rsid w:val="008666CD"/>
    <w:rsid w:val="008744C3"/>
    <w:rsid w:val="008768BE"/>
    <w:rsid w:val="00877FC8"/>
    <w:rsid w:val="0088125A"/>
    <w:rsid w:val="0088135F"/>
    <w:rsid w:val="00883079"/>
    <w:rsid w:val="00884E1B"/>
    <w:rsid w:val="0088539D"/>
    <w:rsid w:val="00885534"/>
    <w:rsid w:val="008970E7"/>
    <w:rsid w:val="008977DB"/>
    <w:rsid w:val="008A0FC4"/>
    <w:rsid w:val="008A5004"/>
    <w:rsid w:val="008B25BB"/>
    <w:rsid w:val="008C5E95"/>
    <w:rsid w:val="008C6D21"/>
    <w:rsid w:val="008D115D"/>
    <w:rsid w:val="008D2740"/>
    <w:rsid w:val="008D7BDD"/>
    <w:rsid w:val="008E1910"/>
    <w:rsid w:val="008E228C"/>
    <w:rsid w:val="008E7E49"/>
    <w:rsid w:val="008F1EED"/>
    <w:rsid w:val="009023F4"/>
    <w:rsid w:val="00910411"/>
    <w:rsid w:val="009135D0"/>
    <w:rsid w:val="00922AAD"/>
    <w:rsid w:val="00927F8B"/>
    <w:rsid w:val="009337B7"/>
    <w:rsid w:val="00945A98"/>
    <w:rsid w:val="00945C10"/>
    <w:rsid w:val="00947020"/>
    <w:rsid w:val="00947CAB"/>
    <w:rsid w:val="009543EC"/>
    <w:rsid w:val="00970024"/>
    <w:rsid w:val="009716A6"/>
    <w:rsid w:val="00977307"/>
    <w:rsid w:val="00977499"/>
    <w:rsid w:val="00980309"/>
    <w:rsid w:val="0098198E"/>
    <w:rsid w:val="00987D2A"/>
    <w:rsid w:val="009A1B28"/>
    <w:rsid w:val="009A24BB"/>
    <w:rsid w:val="009A35DE"/>
    <w:rsid w:val="009A7F6A"/>
    <w:rsid w:val="009B1FAB"/>
    <w:rsid w:val="009B354E"/>
    <w:rsid w:val="009B722E"/>
    <w:rsid w:val="009C1534"/>
    <w:rsid w:val="009C6BC3"/>
    <w:rsid w:val="009C6C93"/>
    <w:rsid w:val="009D3A68"/>
    <w:rsid w:val="009E1BF5"/>
    <w:rsid w:val="009E6BF4"/>
    <w:rsid w:val="009F11A6"/>
    <w:rsid w:val="009F5A80"/>
    <w:rsid w:val="009F5D6D"/>
    <w:rsid w:val="00A00556"/>
    <w:rsid w:val="00A00CF3"/>
    <w:rsid w:val="00A00FD8"/>
    <w:rsid w:val="00A02B59"/>
    <w:rsid w:val="00A03A47"/>
    <w:rsid w:val="00A068F2"/>
    <w:rsid w:val="00A10132"/>
    <w:rsid w:val="00A128F0"/>
    <w:rsid w:val="00A147E3"/>
    <w:rsid w:val="00A174BA"/>
    <w:rsid w:val="00A2031C"/>
    <w:rsid w:val="00A21841"/>
    <w:rsid w:val="00A31BEC"/>
    <w:rsid w:val="00A32A32"/>
    <w:rsid w:val="00A36E3F"/>
    <w:rsid w:val="00A406D8"/>
    <w:rsid w:val="00A44DE8"/>
    <w:rsid w:val="00A52F26"/>
    <w:rsid w:val="00A57DCF"/>
    <w:rsid w:val="00A70704"/>
    <w:rsid w:val="00A70A52"/>
    <w:rsid w:val="00A7328E"/>
    <w:rsid w:val="00A74957"/>
    <w:rsid w:val="00A75022"/>
    <w:rsid w:val="00A8766B"/>
    <w:rsid w:val="00A93BE7"/>
    <w:rsid w:val="00A956D8"/>
    <w:rsid w:val="00AA167A"/>
    <w:rsid w:val="00AA2103"/>
    <w:rsid w:val="00AB5383"/>
    <w:rsid w:val="00AB7392"/>
    <w:rsid w:val="00AC2EEC"/>
    <w:rsid w:val="00AD25E3"/>
    <w:rsid w:val="00AD559E"/>
    <w:rsid w:val="00AD577F"/>
    <w:rsid w:val="00AD63AE"/>
    <w:rsid w:val="00AD6DFA"/>
    <w:rsid w:val="00AD6EDB"/>
    <w:rsid w:val="00AE1121"/>
    <w:rsid w:val="00AE2441"/>
    <w:rsid w:val="00AE3095"/>
    <w:rsid w:val="00AF1306"/>
    <w:rsid w:val="00AF13B4"/>
    <w:rsid w:val="00AF28AA"/>
    <w:rsid w:val="00AF4C57"/>
    <w:rsid w:val="00AF5CD4"/>
    <w:rsid w:val="00AF5FBC"/>
    <w:rsid w:val="00B00E1D"/>
    <w:rsid w:val="00B0506C"/>
    <w:rsid w:val="00B06F42"/>
    <w:rsid w:val="00B106A6"/>
    <w:rsid w:val="00B15D16"/>
    <w:rsid w:val="00B15DB9"/>
    <w:rsid w:val="00B244C7"/>
    <w:rsid w:val="00B328D9"/>
    <w:rsid w:val="00B3297A"/>
    <w:rsid w:val="00B3726A"/>
    <w:rsid w:val="00B40027"/>
    <w:rsid w:val="00B400BA"/>
    <w:rsid w:val="00B41FBA"/>
    <w:rsid w:val="00B47615"/>
    <w:rsid w:val="00B47EC1"/>
    <w:rsid w:val="00B5063C"/>
    <w:rsid w:val="00B5569D"/>
    <w:rsid w:val="00B57092"/>
    <w:rsid w:val="00B7252E"/>
    <w:rsid w:val="00B76275"/>
    <w:rsid w:val="00B77488"/>
    <w:rsid w:val="00B81AE0"/>
    <w:rsid w:val="00B916A3"/>
    <w:rsid w:val="00B91FBB"/>
    <w:rsid w:val="00B922EB"/>
    <w:rsid w:val="00B94212"/>
    <w:rsid w:val="00BA18B7"/>
    <w:rsid w:val="00BA4F87"/>
    <w:rsid w:val="00BA5D65"/>
    <w:rsid w:val="00BB053C"/>
    <w:rsid w:val="00BB1DBD"/>
    <w:rsid w:val="00BB76D3"/>
    <w:rsid w:val="00BC09BD"/>
    <w:rsid w:val="00BC417E"/>
    <w:rsid w:val="00BC77E9"/>
    <w:rsid w:val="00BD205A"/>
    <w:rsid w:val="00BD51BF"/>
    <w:rsid w:val="00BD65CF"/>
    <w:rsid w:val="00BD7DED"/>
    <w:rsid w:val="00BE18B4"/>
    <w:rsid w:val="00BE2EC7"/>
    <w:rsid w:val="00BE43B7"/>
    <w:rsid w:val="00BE6F85"/>
    <w:rsid w:val="00BF0524"/>
    <w:rsid w:val="00BF5AE9"/>
    <w:rsid w:val="00BF753D"/>
    <w:rsid w:val="00BF75EB"/>
    <w:rsid w:val="00C0464F"/>
    <w:rsid w:val="00C066AA"/>
    <w:rsid w:val="00C2281C"/>
    <w:rsid w:val="00C26F78"/>
    <w:rsid w:val="00C27859"/>
    <w:rsid w:val="00C30B3C"/>
    <w:rsid w:val="00C317EB"/>
    <w:rsid w:val="00C35C01"/>
    <w:rsid w:val="00C4050C"/>
    <w:rsid w:val="00C41274"/>
    <w:rsid w:val="00C41718"/>
    <w:rsid w:val="00C43732"/>
    <w:rsid w:val="00C442E5"/>
    <w:rsid w:val="00C446F2"/>
    <w:rsid w:val="00C66D88"/>
    <w:rsid w:val="00C7217F"/>
    <w:rsid w:val="00C767F9"/>
    <w:rsid w:val="00C81D65"/>
    <w:rsid w:val="00C820AA"/>
    <w:rsid w:val="00C8284D"/>
    <w:rsid w:val="00C82C68"/>
    <w:rsid w:val="00C837E0"/>
    <w:rsid w:val="00C90C51"/>
    <w:rsid w:val="00C9107C"/>
    <w:rsid w:val="00C97145"/>
    <w:rsid w:val="00CA07D4"/>
    <w:rsid w:val="00CA237C"/>
    <w:rsid w:val="00CA3659"/>
    <w:rsid w:val="00CB2AA8"/>
    <w:rsid w:val="00CB4B6E"/>
    <w:rsid w:val="00CB57AB"/>
    <w:rsid w:val="00CC236C"/>
    <w:rsid w:val="00CC775D"/>
    <w:rsid w:val="00CC782A"/>
    <w:rsid w:val="00CC7AF1"/>
    <w:rsid w:val="00CD13E1"/>
    <w:rsid w:val="00CE0B06"/>
    <w:rsid w:val="00CE7D6E"/>
    <w:rsid w:val="00CF54A0"/>
    <w:rsid w:val="00D02409"/>
    <w:rsid w:val="00D0628F"/>
    <w:rsid w:val="00D07EAB"/>
    <w:rsid w:val="00D10576"/>
    <w:rsid w:val="00D14857"/>
    <w:rsid w:val="00D15711"/>
    <w:rsid w:val="00D16D84"/>
    <w:rsid w:val="00D2078D"/>
    <w:rsid w:val="00D20CA8"/>
    <w:rsid w:val="00D210FB"/>
    <w:rsid w:val="00D21F10"/>
    <w:rsid w:val="00D22F64"/>
    <w:rsid w:val="00D240B4"/>
    <w:rsid w:val="00D24264"/>
    <w:rsid w:val="00D25253"/>
    <w:rsid w:val="00D2582E"/>
    <w:rsid w:val="00D259CA"/>
    <w:rsid w:val="00D25BFE"/>
    <w:rsid w:val="00D26192"/>
    <w:rsid w:val="00D26B66"/>
    <w:rsid w:val="00D3155A"/>
    <w:rsid w:val="00D328A8"/>
    <w:rsid w:val="00D335D2"/>
    <w:rsid w:val="00D37590"/>
    <w:rsid w:val="00D400DF"/>
    <w:rsid w:val="00D44671"/>
    <w:rsid w:val="00D51CAF"/>
    <w:rsid w:val="00D5364C"/>
    <w:rsid w:val="00D55168"/>
    <w:rsid w:val="00D55F74"/>
    <w:rsid w:val="00D61DC5"/>
    <w:rsid w:val="00D63FE3"/>
    <w:rsid w:val="00D66C61"/>
    <w:rsid w:val="00D7215E"/>
    <w:rsid w:val="00D811DF"/>
    <w:rsid w:val="00D82AF8"/>
    <w:rsid w:val="00D85B47"/>
    <w:rsid w:val="00D95D34"/>
    <w:rsid w:val="00D969B7"/>
    <w:rsid w:val="00DA5503"/>
    <w:rsid w:val="00DB16D9"/>
    <w:rsid w:val="00DC19B9"/>
    <w:rsid w:val="00DC2CB5"/>
    <w:rsid w:val="00DC37C0"/>
    <w:rsid w:val="00DC5131"/>
    <w:rsid w:val="00DC7DD6"/>
    <w:rsid w:val="00DD07FA"/>
    <w:rsid w:val="00DF0856"/>
    <w:rsid w:val="00DF5429"/>
    <w:rsid w:val="00E00A2F"/>
    <w:rsid w:val="00E00D18"/>
    <w:rsid w:val="00E07050"/>
    <w:rsid w:val="00E07457"/>
    <w:rsid w:val="00E0778A"/>
    <w:rsid w:val="00E078A2"/>
    <w:rsid w:val="00E12521"/>
    <w:rsid w:val="00E2106E"/>
    <w:rsid w:val="00E2610D"/>
    <w:rsid w:val="00E26126"/>
    <w:rsid w:val="00E30C8B"/>
    <w:rsid w:val="00E3110E"/>
    <w:rsid w:val="00E31A66"/>
    <w:rsid w:val="00E34FBD"/>
    <w:rsid w:val="00E3535C"/>
    <w:rsid w:val="00E376F2"/>
    <w:rsid w:val="00E406CA"/>
    <w:rsid w:val="00E46434"/>
    <w:rsid w:val="00E4678B"/>
    <w:rsid w:val="00E4782D"/>
    <w:rsid w:val="00E56678"/>
    <w:rsid w:val="00E57747"/>
    <w:rsid w:val="00E64D19"/>
    <w:rsid w:val="00E65929"/>
    <w:rsid w:val="00E73FBE"/>
    <w:rsid w:val="00E755B3"/>
    <w:rsid w:val="00E8041E"/>
    <w:rsid w:val="00E82425"/>
    <w:rsid w:val="00E95441"/>
    <w:rsid w:val="00E9552A"/>
    <w:rsid w:val="00E96B2E"/>
    <w:rsid w:val="00EA1CCB"/>
    <w:rsid w:val="00EA32BF"/>
    <w:rsid w:val="00EA3943"/>
    <w:rsid w:val="00EB1A66"/>
    <w:rsid w:val="00EB6B4D"/>
    <w:rsid w:val="00EC25B6"/>
    <w:rsid w:val="00EC5414"/>
    <w:rsid w:val="00EC5BE9"/>
    <w:rsid w:val="00ED76B2"/>
    <w:rsid w:val="00EE0099"/>
    <w:rsid w:val="00EE5091"/>
    <w:rsid w:val="00EF1B77"/>
    <w:rsid w:val="00EF3F25"/>
    <w:rsid w:val="00EF57EB"/>
    <w:rsid w:val="00F05636"/>
    <w:rsid w:val="00F06787"/>
    <w:rsid w:val="00F07440"/>
    <w:rsid w:val="00F076F1"/>
    <w:rsid w:val="00F07B64"/>
    <w:rsid w:val="00F10ACE"/>
    <w:rsid w:val="00F12776"/>
    <w:rsid w:val="00F14C44"/>
    <w:rsid w:val="00F21645"/>
    <w:rsid w:val="00F239EC"/>
    <w:rsid w:val="00F244EB"/>
    <w:rsid w:val="00F24E70"/>
    <w:rsid w:val="00F26997"/>
    <w:rsid w:val="00F30BAE"/>
    <w:rsid w:val="00F30E3A"/>
    <w:rsid w:val="00F33943"/>
    <w:rsid w:val="00F34F42"/>
    <w:rsid w:val="00F36F5C"/>
    <w:rsid w:val="00F42354"/>
    <w:rsid w:val="00F54282"/>
    <w:rsid w:val="00F615D0"/>
    <w:rsid w:val="00F67688"/>
    <w:rsid w:val="00F729BD"/>
    <w:rsid w:val="00F72C5E"/>
    <w:rsid w:val="00F73D72"/>
    <w:rsid w:val="00F777AB"/>
    <w:rsid w:val="00F80B4A"/>
    <w:rsid w:val="00F82334"/>
    <w:rsid w:val="00F87D1C"/>
    <w:rsid w:val="00F93CE7"/>
    <w:rsid w:val="00FA713A"/>
    <w:rsid w:val="00FB275F"/>
    <w:rsid w:val="00FB7B59"/>
    <w:rsid w:val="00FC0FB2"/>
    <w:rsid w:val="00FC21C3"/>
    <w:rsid w:val="00FC5163"/>
    <w:rsid w:val="00FC6D56"/>
    <w:rsid w:val="00FD716F"/>
    <w:rsid w:val="00FD7B93"/>
    <w:rsid w:val="00FE3680"/>
    <w:rsid w:val="00FE5282"/>
    <w:rsid w:val="00FF098D"/>
    <w:rsid w:val="00FF0CAD"/>
    <w:rsid w:val="00FF0E44"/>
    <w:rsid w:val="00FF1B07"/>
    <w:rsid w:val="00FF2D65"/>
    <w:rsid w:val="00FF3031"/>
    <w:rsid w:val="00FF73B2"/>
    <w:rsid w:val="0175C8F8"/>
    <w:rsid w:val="01EEEAEC"/>
    <w:rsid w:val="0303CB29"/>
    <w:rsid w:val="03DE6A34"/>
    <w:rsid w:val="05BDD428"/>
    <w:rsid w:val="05D45190"/>
    <w:rsid w:val="0616ACF3"/>
    <w:rsid w:val="06525116"/>
    <w:rsid w:val="0767CFC4"/>
    <w:rsid w:val="07909147"/>
    <w:rsid w:val="08990C5A"/>
    <w:rsid w:val="08E93676"/>
    <w:rsid w:val="090C843B"/>
    <w:rsid w:val="09423D25"/>
    <w:rsid w:val="0959B342"/>
    <w:rsid w:val="09977289"/>
    <w:rsid w:val="09CF9977"/>
    <w:rsid w:val="0AAFD7E4"/>
    <w:rsid w:val="0B41BA8C"/>
    <w:rsid w:val="0BAB3C6A"/>
    <w:rsid w:val="0C86F571"/>
    <w:rsid w:val="0D12A974"/>
    <w:rsid w:val="0D5018C2"/>
    <w:rsid w:val="0D8348CB"/>
    <w:rsid w:val="0DE03902"/>
    <w:rsid w:val="0E6586D7"/>
    <w:rsid w:val="0E8A0B31"/>
    <w:rsid w:val="0EB362AC"/>
    <w:rsid w:val="0EE36FB8"/>
    <w:rsid w:val="107F4019"/>
    <w:rsid w:val="110235FA"/>
    <w:rsid w:val="1271E185"/>
    <w:rsid w:val="12C50516"/>
    <w:rsid w:val="12F3DA10"/>
    <w:rsid w:val="12F4662D"/>
    <w:rsid w:val="1324FAA0"/>
    <w:rsid w:val="13A990C5"/>
    <w:rsid w:val="143E1915"/>
    <w:rsid w:val="15F16583"/>
    <w:rsid w:val="16459F4E"/>
    <w:rsid w:val="16A95921"/>
    <w:rsid w:val="176557D4"/>
    <w:rsid w:val="17D52B83"/>
    <w:rsid w:val="17FD7B64"/>
    <w:rsid w:val="18E53E46"/>
    <w:rsid w:val="199929B6"/>
    <w:rsid w:val="1A49D195"/>
    <w:rsid w:val="1ADE4DEF"/>
    <w:rsid w:val="1AE52145"/>
    <w:rsid w:val="1BEBBD81"/>
    <w:rsid w:val="1C7D1DA2"/>
    <w:rsid w:val="1F68ECAA"/>
    <w:rsid w:val="1F9DC87B"/>
    <w:rsid w:val="1FBD3FB0"/>
    <w:rsid w:val="1FCF8FF9"/>
    <w:rsid w:val="20C72E8F"/>
    <w:rsid w:val="2118C5A1"/>
    <w:rsid w:val="21662CE7"/>
    <w:rsid w:val="21665B9D"/>
    <w:rsid w:val="22032746"/>
    <w:rsid w:val="2203CB57"/>
    <w:rsid w:val="224E33F8"/>
    <w:rsid w:val="234E62E7"/>
    <w:rsid w:val="24B018A6"/>
    <w:rsid w:val="26DF9F7A"/>
    <w:rsid w:val="2816AEE5"/>
    <w:rsid w:val="285FF1CD"/>
    <w:rsid w:val="29459DEA"/>
    <w:rsid w:val="29C751C8"/>
    <w:rsid w:val="2ADC5B79"/>
    <w:rsid w:val="2BA85E4E"/>
    <w:rsid w:val="2E7230B7"/>
    <w:rsid w:val="2E82DC3B"/>
    <w:rsid w:val="2EE1B1D5"/>
    <w:rsid w:val="2EEF41A9"/>
    <w:rsid w:val="2F073316"/>
    <w:rsid w:val="2FD2269F"/>
    <w:rsid w:val="3103059F"/>
    <w:rsid w:val="311E07C0"/>
    <w:rsid w:val="31D88D4F"/>
    <w:rsid w:val="325EEBD9"/>
    <w:rsid w:val="32F86997"/>
    <w:rsid w:val="339762CA"/>
    <w:rsid w:val="33F8D4EF"/>
    <w:rsid w:val="34528D2A"/>
    <w:rsid w:val="345F0C6F"/>
    <w:rsid w:val="347913C0"/>
    <w:rsid w:val="363540E2"/>
    <w:rsid w:val="36A7550A"/>
    <w:rsid w:val="3A1EE0AC"/>
    <w:rsid w:val="3A9B3582"/>
    <w:rsid w:val="3AE55A24"/>
    <w:rsid w:val="3B2F52E3"/>
    <w:rsid w:val="3B66ED02"/>
    <w:rsid w:val="3BD7681E"/>
    <w:rsid w:val="3D01CE21"/>
    <w:rsid w:val="3D7A8FAA"/>
    <w:rsid w:val="3DC571FF"/>
    <w:rsid w:val="3F455C67"/>
    <w:rsid w:val="3FE913CE"/>
    <w:rsid w:val="3FED69D5"/>
    <w:rsid w:val="400BF1FB"/>
    <w:rsid w:val="4223C4F9"/>
    <w:rsid w:val="42A10C80"/>
    <w:rsid w:val="42CB1858"/>
    <w:rsid w:val="42CBD176"/>
    <w:rsid w:val="43CC6E14"/>
    <w:rsid w:val="444FD80E"/>
    <w:rsid w:val="44BDA837"/>
    <w:rsid w:val="44C879DD"/>
    <w:rsid w:val="44EDE5B1"/>
    <w:rsid w:val="44FF838B"/>
    <w:rsid w:val="455A0A74"/>
    <w:rsid w:val="465E7C59"/>
    <w:rsid w:val="46632B48"/>
    <w:rsid w:val="481CB7D0"/>
    <w:rsid w:val="4833EB53"/>
    <w:rsid w:val="48BBBBC2"/>
    <w:rsid w:val="48EC3EAD"/>
    <w:rsid w:val="49A438A7"/>
    <w:rsid w:val="49BC59F2"/>
    <w:rsid w:val="4A973E4A"/>
    <w:rsid w:val="4AE5D7DC"/>
    <w:rsid w:val="4B131F85"/>
    <w:rsid w:val="4BB53729"/>
    <w:rsid w:val="4BBC656A"/>
    <w:rsid w:val="4CA01D39"/>
    <w:rsid w:val="4D4AF890"/>
    <w:rsid w:val="4FB6CFA1"/>
    <w:rsid w:val="500AD7D7"/>
    <w:rsid w:val="5047AF6A"/>
    <w:rsid w:val="50D9ECBB"/>
    <w:rsid w:val="518DFFB5"/>
    <w:rsid w:val="51A2B7B5"/>
    <w:rsid w:val="51F3128B"/>
    <w:rsid w:val="527F399C"/>
    <w:rsid w:val="5311D808"/>
    <w:rsid w:val="53A47696"/>
    <w:rsid w:val="541E8BE4"/>
    <w:rsid w:val="54932110"/>
    <w:rsid w:val="55230026"/>
    <w:rsid w:val="552B8782"/>
    <w:rsid w:val="55ADE405"/>
    <w:rsid w:val="56A9861E"/>
    <w:rsid w:val="57CD0251"/>
    <w:rsid w:val="58213357"/>
    <w:rsid w:val="58A060C7"/>
    <w:rsid w:val="5951F0B5"/>
    <w:rsid w:val="59682AD3"/>
    <w:rsid w:val="5A72FF82"/>
    <w:rsid w:val="5A95E068"/>
    <w:rsid w:val="5BDCCB33"/>
    <w:rsid w:val="5C4901C0"/>
    <w:rsid w:val="5C4FB12B"/>
    <w:rsid w:val="5C9AB0FD"/>
    <w:rsid w:val="5CE2CFCA"/>
    <w:rsid w:val="5D0D0A15"/>
    <w:rsid w:val="5D2BE288"/>
    <w:rsid w:val="5EC71973"/>
    <w:rsid w:val="609A29BD"/>
    <w:rsid w:val="60BD2B62"/>
    <w:rsid w:val="60C0CC50"/>
    <w:rsid w:val="6174B8C0"/>
    <w:rsid w:val="619B5273"/>
    <w:rsid w:val="621E1D14"/>
    <w:rsid w:val="62789509"/>
    <w:rsid w:val="628F926A"/>
    <w:rsid w:val="633CE493"/>
    <w:rsid w:val="647A92C3"/>
    <w:rsid w:val="649E8B0F"/>
    <w:rsid w:val="64E45BB3"/>
    <w:rsid w:val="64E8CBFD"/>
    <w:rsid w:val="657CDC7E"/>
    <w:rsid w:val="6611085A"/>
    <w:rsid w:val="66F3ADAE"/>
    <w:rsid w:val="671C6638"/>
    <w:rsid w:val="678EDE70"/>
    <w:rsid w:val="67E06394"/>
    <w:rsid w:val="68F055D7"/>
    <w:rsid w:val="695EE12B"/>
    <w:rsid w:val="6A684B2D"/>
    <w:rsid w:val="6BC9F001"/>
    <w:rsid w:val="6C0A6B02"/>
    <w:rsid w:val="6C82840E"/>
    <w:rsid w:val="6FAB5E56"/>
    <w:rsid w:val="6FC96D1B"/>
    <w:rsid w:val="7073E971"/>
    <w:rsid w:val="70A10AEE"/>
    <w:rsid w:val="72D1D7CE"/>
    <w:rsid w:val="73908BAD"/>
    <w:rsid w:val="746BB360"/>
    <w:rsid w:val="74749DB3"/>
    <w:rsid w:val="74B633AC"/>
    <w:rsid w:val="76E8C0A1"/>
    <w:rsid w:val="77633912"/>
    <w:rsid w:val="792EF758"/>
    <w:rsid w:val="799940A4"/>
    <w:rsid w:val="7A74F283"/>
    <w:rsid w:val="7B963710"/>
    <w:rsid w:val="7BF0AAB8"/>
    <w:rsid w:val="7C7FAF98"/>
    <w:rsid w:val="7CC5A2F0"/>
    <w:rsid w:val="7D2FAA8C"/>
    <w:rsid w:val="7E1B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34F9"/>
  <w15:chartTrackingRefBased/>
  <w15:docId w15:val="{35EC0E59-FB6F-438F-A6B0-3DBA56EE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4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488"/>
  </w:style>
  <w:style w:type="paragraph" w:styleId="Footer">
    <w:name w:val="footer"/>
    <w:basedOn w:val="Normal"/>
    <w:link w:val="FooterChar"/>
    <w:uiPriority w:val="99"/>
    <w:unhideWhenUsed/>
    <w:rsid w:val="00B7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488"/>
  </w:style>
  <w:style w:type="paragraph" w:styleId="ListParagraph">
    <w:name w:val="List Paragraph"/>
    <w:basedOn w:val="Normal"/>
    <w:uiPriority w:val="34"/>
    <w:qFormat/>
    <w:rsid w:val="00E3535C"/>
    <w:pPr>
      <w:ind w:left="720"/>
      <w:contextualSpacing/>
    </w:pPr>
  </w:style>
  <w:style w:type="numbering" w:customStyle="1" w:styleId="Courtlong">
    <w:name w:val="Court long"/>
    <w:uiPriority w:val="99"/>
    <w:rsid w:val="00E3535C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40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0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0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94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16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6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167A"/>
    <w:rPr>
      <w:vertAlign w:val="superscript"/>
    </w:rPr>
  </w:style>
  <w:style w:type="paragraph" w:customStyle="1" w:styleId="List123">
    <w:name w:val="List 1 2 3"/>
    <w:basedOn w:val="Normal"/>
    <w:rsid w:val="00884E1B"/>
    <w:pPr>
      <w:numPr>
        <w:numId w:val="19"/>
      </w:numPr>
      <w:spacing w:before="80" w:after="80" w:line="240" w:lineRule="auto"/>
    </w:pPr>
    <w:rPr>
      <w:sz w:val="24"/>
      <w:szCs w:val="24"/>
    </w:rPr>
  </w:style>
  <w:style w:type="paragraph" w:customStyle="1" w:styleId="List123level2">
    <w:name w:val="List 1 2 3 level 2"/>
    <w:basedOn w:val="Normal"/>
    <w:uiPriority w:val="1"/>
    <w:semiHidden/>
    <w:qFormat/>
    <w:rsid w:val="00884E1B"/>
    <w:pPr>
      <w:numPr>
        <w:ilvl w:val="1"/>
        <w:numId w:val="19"/>
      </w:numPr>
      <w:spacing w:before="80" w:after="80" w:line="240" w:lineRule="auto"/>
    </w:pPr>
    <w:rPr>
      <w:sz w:val="24"/>
      <w:szCs w:val="24"/>
    </w:rPr>
  </w:style>
  <w:style w:type="paragraph" w:customStyle="1" w:styleId="List123level3">
    <w:name w:val="List 1 2 3 level 3"/>
    <w:basedOn w:val="Normal"/>
    <w:uiPriority w:val="1"/>
    <w:semiHidden/>
    <w:qFormat/>
    <w:rsid w:val="00884E1B"/>
    <w:pPr>
      <w:numPr>
        <w:ilvl w:val="2"/>
        <w:numId w:val="19"/>
      </w:numPr>
      <w:spacing w:before="80" w:after="80" w:line="240" w:lineRule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970024"/>
  </w:style>
  <w:style w:type="character" w:customStyle="1" w:styleId="eop">
    <w:name w:val="eop"/>
    <w:basedOn w:val="DefaultParagraphFont"/>
    <w:rsid w:val="00970024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460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1bbcd95-0181-462d-9c52-e702bfb707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222FEF4C585468174404E603B3197" ma:contentTypeVersion="16" ma:contentTypeDescription="Create a new document." ma:contentTypeScope="" ma:versionID="b6fcf6f50de7154788f957387ab81148">
  <xsd:schema xmlns:xsd="http://www.w3.org/2001/XMLSchema" xmlns:xs="http://www.w3.org/2001/XMLSchema" xmlns:p="http://schemas.microsoft.com/office/2006/metadata/properties" xmlns:ns2="c1bbcd95-0181-462d-9c52-e702bfb7079d" xmlns:ns3="0035bf68-3af0-40a9-aecb-4b07af5a9f0a" targetNamespace="http://schemas.microsoft.com/office/2006/metadata/properties" ma:root="true" ma:fieldsID="16ad5c4eabcbec0dc6cce9c786fd6ade" ns2:_="" ns3:_="">
    <xsd:import namespace="c1bbcd95-0181-462d-9c52-e702bfb7079d"/>
    <xsd:import namespace="0035bf68-3af0-40a9-aecb-4b07af5a9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cd95-0181-462d-9c52-e702bfb70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5bf68-3af0-40a9-aecb-4b07af5a9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BD49F-BD97-431A-8F65-5D0C2B688FC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035bf68-3af0-40a9-aecb-4b07af5a9f0a"/>
    <ds:schemaRef ds:uri="http://purl.org/dc/terms/"/>
    <ds:schemaRef ds:uri="http://schemas.openxmlformats.org/package/2006/metadata/core-properties"/>
    <ds:schemaRef ds:uri="c1bbcd95-0181-462d-9c52-e702bfb7079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C60C16-E337-4B6A-BEA1-E658901D5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98A66-BDF8-4AF1-9539-ABA3A18A6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bcd95-0181-462d-9c52-e702bfb7079d"/>
    <ds:schemaRef ds:uri="0035bf68-3af0-40a9-aecb-4b07af5a9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9F142E-43EB-418E-AF61-23F086BA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Merrick</dc:creator>
  <cp:keywords/>
  <dc:description/>
  <cp:lastModifiedBy>Reina Vaai</cp:lastModifiedBy>
  <cp:revision>2</cp:revision>
  <dcterms:created xsi:type="dcterms:W3CDTF">2021-05-09T23:21:00Z</dcterms:created>
  <dcterms:modified xsi:type="dcterms:W3CDTF">2021-05-09T23:21:00Z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0x010100F5C222FEF4C585468174404E603B3197</vt:lpwstr>
  </property>
</Properties>
</file>