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FBC6" w14:textId="49375E80" w:rsidR="0072739E" w:rsidRDefault="004171F9" w:rsidP="001258FA">
      <w:pPr>
        <w:spacing w:before="0" w:after="0" w:line="240" w:lineRule="auto"/>
        <w:ind w:left="0"/>
        <w:rPr>
          <w:rFonts w:eastAsia="Times New Roman"/>
          <w:b/>
          <w:bCs/>
          <w:color w:val="385623"/>
          <w:kern w:val="0"/>
          <w:sz w:val="44"/>
          <w:szCs w:val="44"/>
          <w:lang w:eastAsia="en-NZ"/>
          <w14:ligatures w14:val="none"/>
        </w:rPr>
      </w:pPr>
      <w:bookmarkStart w:id="0" w:name="_Toc178177645"/>
      <w:r w:rsidRPr="001258FA">
        <w:rPr>
          <w:rFonts w:eastAsia="Times New Roman"/>
          <w:b/>
          <w:bCs/>
          <w:color w:val="385623"/>
          <w:kern w:val="0"/>
          <w:sz w:val="44"/>
          <w:szCs w:val="44"/>
          <w:lang w:eastAsia="en-NZ"/>
          <w14:ligatures w14:val="none"/>
        </w:rPr>
        <w:t>Our hands were tied</w:t>
      </w:r>
      <w:bookmarkEnd w:id="0"/>
      <w:r w:rsidRPr="001258FA">
        <w:rPr>
          <w:rFonts w:eastAsia="Times New Roman"/>
          <w:b/>
          <w:bCs/>
          <w:color w:val="385623"/>
          <w:kern w:val="0"/>
          <w:sz w:val="44"/>
          <w:szCs w:val="44"/>
          <w:lang w:eastAsia="en-NZ"/>
          <w14:ligatures w14:val="none"/>
        </w:rPr>
        <w:t xml:space="preserve"> </w:t>
      </w:r>
    </w:p>
    <w:p w14:paraId="479CD92E" w14:textId="77777777" w:rsidR="001258FA" w:rsidRPr="001258FA" w:rsidRDefault="001258FA" w:rsidP="001258FA">
      <w:pPr>
        <w:spacing w:before="0" w:after="0" w:line="240" w:lineRule="auto"/>
        <w:ind w:left="0"/>
        <w:rPr>
          <w:rFonts w:eastAsia="Times New Roman"/>
          <w:b/>
          <w:bCs/>
          <w:color w:val="385623"/>
          <w:kern w:val="0"/>
          <w:sz w:val="44"/>
          <w:szCs w:val="44"/>
          <w:lang w:eastAsia="en-NZ"/>
          <w14:ligatures w14:val="none"/>
        </w:rPr>
      </w:pPr>
    </w:p>
    <w:p w14:paraId="5156E871" w14:textId="3A2E439E" w:rsidR="00EA547B" w:rsidRPr="001258FA" w:rsidRDefault="004D5B3B" w:rsidP="001258FA">
      <w:pPr>
        <w:spacing w:before="0" w:after="0" w:line="240" w:lineRule="auto"/>
        <w:ind w:left="0"/>
        <w:rPr>
          <w:rFonts w:eastAsia="Times New Roman"/>
          <w:color w:val="385623"/>
          <w:kern w:val="0"/>
          <w:sz w:val="44"/>
          <w:szCs w:val="44"/>
          <w:lang w:eastAsia="en-NZ"/>
          <w14:ligatures w14:val="none"/>
        </w:rPr>
      </w:pPr>
      <w:bookmarkStart w:id="1" w:name="_Toc178177646"/>
      <w:r w:rsidRPr="001258FA">
        <w:rPr>
          <w:rFonts w:eastAsia="Times New Roman"/>
          <w:b/>
          <w:bCs/>
          <w:color w:val="385623"/>
          <w:kern w:val="0"/>
          <w:sz w:val="44"/>
          <w:szCs w:val="44"/>
          <w:lang w:eastAsia="en-NZ"/>
          <w14:ligatures w14:val="none"/>
        </w:rPr>
        <w:t>V</w:t>
      </w:r>
      <w:r w:rsidR="000D2284" w:rsidRPr="001258FA">
        <w:rPr>
          <w:rFonts w:eastAsia="Times New Roman"/>
          <w:b/>
          <w:bCs/>
          <w:color w:val="385623"/>
          <w:kern w:val="0"/>
          <w:sz w:val="44"/>
          <w:szCs w:val="44"/>
          <w:lang w:eastAsia="en-NZ"/>
          <w14:ligatures w14:val="none"/>
        </w:rPr>
        <w:t>an Asch</w:t>
      </w:r>
      <w:r w:rsidR="002F2395" w:rsidRPr="001258FA">
        <w:rPr>
          <w:rFonts w:eastAsia="Times New Roman"/>
          <w:b/>
          <w:bCs/>
          <w:color w:val="385623"/>
          <w:kern w:val="0"/>
          <w:sz w:val="44"/>
          <w:szCs w:val="44"/>
          <w:lang w:eastAsia="en-NZ"/>
          <w14:ligatures w14:val="none"/>
        </w:rPr>
        <w:t xml:space="preserve"> College </w:t>
      </w:r>
      <w:r w:rsidR="00EA547B" w:rsidRPr="001258FA">
        <w:rPr>
          <w:rFonts w:eastAsia="Times New Roman"/>
          <w:b/>
          <w:bCs/>
          <w:color w:val="385623"/>
          <w:kern w:val="0"/>
          <w:sz w:val="44"/>
          <w:szCs w:val="44"/>
          <w:lang w:eastAsia="en-NZ"/>
          <w14:ligatures w14:val="none"/>
        </w:rPr>
        <w:t xml:space="preserve">and Kelston </w:t>
      </w:r>
      <w:r w:rsidR="00F1447B" w:rsidRPr="001258FA">
        <w:rPr>
          <w:rFonts w:eastAsia="Times New Roman"/>
          <w:b/>
          <w:bCs/>
          <w:color w:val="385623"/>
          <w:kern w:val="0"/>
          <w:sz w:val="44"/>
          <w:szCs w:val="44"/>
          <w:lang w:eastAsia="en-NZ"/>
          <w14:ligatures w14:val="none"/>
        </w:rPr>
        <w:t>School for the Deaf</w:t>
      </w:r>
      <w:bookmarkEnd w:id="1"/>
      <w:r w:rsidR="00F1447B" w:rsidRPr="001258FA">
        <w:rPr>
          <w:rFonts w:eastAsia="Times New Roman"/>
          <w:b/>
          <w:bCs/>
          <w:color w:val="385623"/>
          <w:kern w:val="0"/>
          <w:sz w:val="44"/>
          <w:szCs w:val="44"/>
          <w:lang w:eastAsia="en-NZ"/>
          <w14:ligatures w14:val="none"/>
        </w:rPr>
        <w:t xml:space="preserve"> </w:t>
      </w:r>
    </w:p>
    <w:p w14:paraId="7D0A424E" w14:textId="77777777" w:rsidR="00051F74" w:rsidRDefault="00051F74" w:rsidP="35014FA0">
      <w:pPr>
        <w:rPr>
          <w:rStyle w:val="normaltextrun"/>
          <w:b/>
          <w:bCs/>
          <w:sz w:val="32"/>
          <w:szCs w:val="32"/>
        </w:rPr>
      </w:pPr>
    </w:p>
    <w:p w14:paraId="52493883" w14:textId="77777777" w:rsidR="007E1F72" w:rsidRPr="001258FA" w:rsidRDefault="00115C65" w:rsidP="001258FA">
      <w:pPr>
        <w:spacing w:before="0" w:after="0" w:line="240" w:lineRule="auto"/>
        <w:ind w:left="0"/>
        <w:rPr>
          <w:rFonts w:eastAsia="Times New Roman"/>
          <w:kern w:val="0"/>
          <w:sz w:val="40"/>
          <w:szCs w:val="40"/>
          <w14:ligatures w14:val="none"/>
        </w:rPr>
      </w:pPr>
      <w:r w:rsidRPr="001258FA">
        <w:rPr>
          <w:rFonts w:eastAsia="Times New Roman"/>
          <w:kern w:val="0"/>
          <w:sz w:val="40"/>
          <w:szCs w:val="40"/>
          <w14:ligatures w14:val="none"/>
        </w:rPr>
        <w:t>A case study of audism abuse at Deaf Schools</w:t>
      </w:r>
    </w:p>
    <w:p w14:paraId="3A4311A9" w14:textId="77777777" w:rsidR="007E1F72" w:rsidRDefault="007E1F72">
      <w:pPr>
        <w:spacing w:before="0" w:after="160" w:line="259" w:lineRule="auto"/>
        <w:ind w:left="0"/>
        <w:rPr>
          <w:sz w:val="36"/>
          <w:szCs w:val="36"/>
        </w:rPr>
      </w:pPr>
      <w:r>
        <w:rPr>
          <w:sz w:val="36"/>
          <w:szCs w:val="36"/>
        </w:rPr>
        <w:br w:type="page"/>
      </w:r>
    </w:p>
    <w:p w14:paraId="3B70267B" w14:textId="77777777" w:rsidR="001258FA" w:rsidRPr="005B4219" w:rsidRDefault="001258FA" w:rsidP="001258FA">
      <w:pPr>
        <w:spacing w:before="0" w:after="240"/>
        <w:ind w:left="0"/>
        <w:rPr>
          <w:b/>
          <w:bCs/>
          <w:color w:val="385623"/>
          <w:sz w:val="44"/>
          <w:szCs w:val="44"/>
          <w:lang w:eastAsia="en-NZ"/>
        </w:rPr>
      </w:pPr>
      <w:bookmarkStart w:id="2" w:name="_Toc168638867"/>
      <w:bookmarkStart w:id="3" w:name="_Toc168926779"/>
      <w:bookmarkStart w:id="4" w:name="_Toc178178503"/>
      <w:bookmarkStart w:id="5" w:name="_Toc178179047"/>
      <w:bookmarkStart w:id="6" w:name="_Hlk178175831"/>
      <w:bookmarkStart w:id="7" w:name="_Hlk178176065"/>
      <w:bookmarkStart w:id="8" w:name="_Toc168638868"/>
      <w:bookmarkStart w:id="9" w:name="_Toc168926780"/>
      <w:r w:rsidRPr="005B4219">
        <w:rPr>
          <w:b/>
          <w:bCs/>
          <w:color w:val="385623"/>
          <w:sz w:val="44"/>
          <w:szCs w:val="44"/>
          <w:lang w:eastAsia="en-NZ"/>
        </w:rPr>
        <w:lastRenderedPageBreak/>
        <w:t>He karakia</w:t>
      </w:r>
      <w:bookmarkEnd w:id="2"/>
      <w:bookmarkEnd w:id="3"/>
      <w:bookmarkEnd w:id="4"/>
      <w:bookmarkEnd w:id="5"/>
    </w:p>
    <w:p w14:paraId="588105D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E </w:t>
      </w:r>
      <w:proofErr w:type="spellStart"/>
      <w:r>
        <w:rPr>
          <w:rFonts w:ascii="Arial" w:hAnsi="Arial" w:cs="Arial"/>
          <w:sz w:val="22"/>
        </w:rPr>
        <w:t>tāmara</w:t>
      </w:r>
      <w:proofErr w:type="spellEnd"/>
      <w:r>
        <w:rPr>
          <w:rFonts w:ascii="Arial" w:hAnsi="Arial" w:cs="Arial"/>
          <w:sz w:val="22"/>
        </w:rPr>
        <w:t xml:space="preserve"> </w:t>
      </w:r>
      <w:proofErr w:type="spellStart"/>
      <w:r>
        <w:rPr>
          <w:rFonts w:ascii="Arial" w:hAnsi="Arial" w:cs="Arial"/>
          <w:sz w:val="22"/>
        </w:rPr>
        <w:t>mā</w:t>
      </w:r>
      <w:proofErr w:type="spellEnd"/>
      <w:r>
        <w:rPr>
          <w:rFonts w:ascii="Arial" w:hAnsi="Arial" w:cs="Arial"/>
          <w:sz w:val="22"/>
        </w:rPr>
        <w:t xml:space="preserve">, koutou te </w:t>
      </w:r>
      <w:proofErr w:type="spellStart"/>
      <w:r>
        <w:rPr>
          <w:rFonts w:ascii="Arial" w:hAnsi="Arial" w:cs="Arial"/>
          <w:sz w:val="22"/>
        </w:rPr>
        <w:t>pūtake</w:t>
      </w:r>
      <w:proofErr w:type="spellEnd"/>
      <w:r>
        <w:rPr>
          <w:rFonts w:ascii="Arial" w:hAnsi="Arial" w:cs="Arial"/>
          <w:sz w:val="22"/>
        </w:rPr>
        <w:t xml:space="preserve"> o </w:t>
      </w:r>
      <w:proofErr w:type="spellStart"/>
      <w:r>
        <w:rPr>
          <w:rFonts w:ascii="Arial" w:hAnsi="Arial" w:cs="Arial"/>
          <w:sz w:val="22"/>
        </w:rPr>
        <w:t>ēnei</w:t>
      </w:r>
      <w:proofErr w:type="spellEnd"/>
      <w:r>
        <w:rPr>
          <w:rFonts w:ascii="Arial" w:hAnsi="Arial" w:cs="Arial"/>
          <w:sz w:val="22"/>
        </w:rPr>
        <w:t xml:space="preserve"> </w:t>
      </w:r>
      <w:proofErr w:type="spellStart"/>
      <w:r>
        <w:rPr>
          <w:rFonts w:ascii="Arial" w:hAnsi="Arial" w:cs="Arial"/>
          <w:sz w:val="22"/>
        </w:rPr>
        <w:t>kōwhiringa</w:t>
      </w:r>
      <w:proofErr w:type="spellEnd"/>
      <w:r>
        <w:rPr>
          <w:rFonts w:ascii="Arial" w:hAnsi="Arial" w:cs="Arial"/>
          <w:sz w:val="22"/>
        </w:rPr>
        <w:t xml:space="preserve">, </w:t>
      </w:r>
      <w:proofErr w:type="spellStart"/>
      <w:r>
        <w:rPr>
          <w:rFonts w:ascii="Arial" w:hAnsi="Arial" w:cs="Arial"/>
          <w:sz w:val="22"/>
        </w:rPr>
        <w:t>kua</w:t>
      </w:r>
      <w:proofErr w:type="spellEnd"/>
      <w:r>
        <w:rPr>
          <w:rFonts w:ascii="Arial" w:hAnsi="Arial" w:cs="Arial"/>
          <w:sz w:val="22"/>
        </w:rPr>
        <w:t xml:space="preserve"> </w:t>
      </w:r>
      <w:proofErr w:type="spellStart"/>
      <w:r>
        <w:rPr>
          <w:rFonts w:ascii="Arial" w:hAnsi="Arial" w:cs="Arial"/>
          <w:sz w:val="22"/>
        </w:rPr>
        <w:t>horaina</w:t>
      </w:r>
      <w:proofErr w:type="spellEnd"/>
      <w:r>
        <w:rPr>
          <w:rFonts w:ascii="Arial" w:hAnsi="Arial" w:cs="Arial"/>
          <w:sz w:val="22"/>
        </w:rPr>
        <w:t xml:space="preserve"> nei </w:t>
      </w:r>
    </w:p>
    <w:p w14:paraId="68C8E13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E </w:t>
      </w:r>
      <w:proofErr w:type="spellStart"/>
      <w:r>
        <w:rPr>
          <w:rFonts w:ascii="Arial" w:hAnsi="Arial" w:cs="Arial"/>
          <w:sz w:val="22"/>
        </w:rPr>
        <w:t>tohe</w:t>
      </w:r>
      <w:proofErr w:type="spellEnd"/>
      <w:r>
        <w:rPr>
          <w:rFonts w:ascii="Arial" w:hAnsi="Arial" w:cs="Arial"/>
          <w:sz w:val="22"/>
        </w:rPr>
        <w:t xml:space="preserve"> </w:t>
      </w:r>
      <w:proofErr w:type="spellStart"/>
      <w:r>
        <w:rPr>
          <w:rFonts w:ascii="Arial" w:hAnsi="Arial" w:cs="Arial"/>
          <w:sz w:val="22"/>
        </w:rPr>
        <w:t>tonu</w:t>
      </w:r>
      <w:proofErr w:type="spellEnd"/>
      <w:r>
        <w:rPr>
          <w:rFonts w:ascii="Arial" w:hAnsi="Arial" w:cs="Arial"/>
          <w:sz w:val="22"/>
        </w:rPr>
        <w:t xml:space="preserve"> nei i te ara o te tika</w:t>
      </w:r>
    </w:p>
    <w:p w14:paraId="7D73EC77"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E </w:t>
      </w:r>
      <w:proofErr w:type="spellStart"/>
      <w:r>
        <w:rPr>
          <w:rFonts w:ascii="Arial" w:hAnsi="Arial" w:cs="Arial"/>
          <w:sz w:val="22"/>
        </w:rPr>
        <w:t>ngaki</w:t>
      </w:r>
      <w:proofErr w:type="spellEnd"/>
      <w:r>
        <w:rPr>
          <w:rFonts w:ascii="Arial" w:hAnsi="Arial" w:cs="Arial"/>
          <w:sz w:val="22"/>
        </w:rPr>
        <w:t xml:space="preserve"> </w:t>
      </w:r>
      <w:proofErr w:type="spellStart"/>
      <w:r>
        <w:rPr>
          <w:rFonts w:ascii="Arial" w:hAnsi="Arial" w:cs="Arial"/>
          <w:sz w:val="22"/>
        </w:rPr>
        <w:t>tonu</w:t>
      </w:r>
      <w:proofErr w:type="spellEnd"/>
      <w:r>
        <w:rPr>
          <w:rFonts w:ascii="Arial" w:hAnsi="Arial" w:cs="Arial"/>
          <w:sz w:val="22"/>
        </w:rPr>
        <w:t xml:space="preserve"> ana i te </w:t>
      </w:r>
      <w:proofErr w:type="spellStart"/>
      <w:r>
        <w:rPr>
          <w:rFonts w:ascii="Arial" w:hAnsi="Arial" w:cs="Arial"/>
          <w:sz w:val="22"/>
        </w:rPr>
        <w:t>māra</w:t>
      </w:r>
      <w:proofErr w:type="spellEnd"/>
      <w:r>
        <w:rPr>
          <w:rFonts w:ascii="Arial" w:hAnsi="Arial" w:cs="Arial"/>
          <w:sz w:val="22"/>
        </w:rPr>
        <w:t xml:space="preserve"> </w:t>
      </w:r>
      <w:proofErr w:type="spellStart"/>
      <w:r>
        <w:rPr>
          <w:rFonts w:ascii="Arial" w:hAnsi="Arial" w:cs="Arial"/>
          <w:sz w:val="22"/>
        </w:rPr>
        <w:t>tipu</w:t>
      </w:r>
      <w:proofErr w:type="spellEnd"/>
      <w:r>
        <w:rPr>
          <w:rFonts w:ascii="Arial" w:hAnsi="Arial" w:cs="Arial"/>
          <w:sz w:val="22"/>
        </w:rPr>
        <w:t xml:space="preserve"> </w:t>
      </w:r>
    </w:p>
    <w:p w14:paraId="63437F00"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Anei</w:t>
      </w:r>
      <w:proofErr w:type="spellEnd"/>
      <w:r>
        <w:rPr>
          <w:rFonts w:ascii="Arial" w:hAnsi="Arial" w:cs="Arial"/>
          <w:sz w:val="22"/>
        </w:rPr>
        <w:t xml:space="preserve"> koutou te whakairihia ki te </w:t>
      </w:r>
      <w:proofErr w:type="spellStart"/>
      <w:r>
        <w:rPr>
          <w:rFonts w:ascii="Arial" w:hAnsi="Arial" w:cs="Arial"/>
          <w:sz w:val="22"/>
        </w:rPr>
        <w:t>tihi</w:t>
      </w:r>
      <w:proofErr w:type="spellEnd"/>
      <w:r>
        <w:rPr>
          <w:rFonts w:ascii="Arial" w:hAnsi="Arial" w:cs="Arial"/>
          <w:sz w:val="22"/>
        </w:rPr>
        <w:t xml:space="preserve"> o </w:t>
      </w:r>
      <w:proofErr w:type="spellStart"/>
      <w:r>
        <w:rPr>
          <w:rFonts w:ascii="Arial" w:hAnsi="Arial" w:cs="Arial"/>
          <w:sz w:val="22"/>
        </w:rPr>
        <w:t>Maungārongo</w:t>
      </w:r>
      <w:proofErr w:type="spellEnd"/>
      <w:r>
        <w:rPr>
          <w:rFonts w:ascii="Arial" w:hAnsi="Arial" w:cs="Arial"/>
          <w:sz w:val="22"/>
        </w:rPr>
        <w:t>, kia tau te mauri.</w:t>
      </w:r>
    </w:p>
    <w:p w14:paraId="2F6C00E3" w14:textId="77777777" w:rsidR="001258FA" w:rsidRPr="005B4219" w:rsidRDefault="001258FA" w:rsidP="001258FA">
      <w:pPr>
        <w:pStyle w:val="USBodyText"/>
        <w:spacing w:before="0" w:after="60" w:line="23" w:lineRule="atLeast"/>
        <w:rPr>
          <w:rFonts w:ascii="Arial" w:hAnsi="Arial" w:cs="Arial"/>
          <w:sz w:val="20"/>
          <w:szCs w:val="21"/>
        </w:rPr>
      </w:pPr>
    </w:p>
    <w:p w14:paraId="5D6ACECB"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Rukuhia</w:t>
      </w:r>
      <w:proofErr w:type="spellEnd"/>
      <w:r>
        <w:rPr>
          <w:rFonts w:ascii="Arial" w:hAnsi="Arial" w:cs="Arial"/>
          <w:sz w:val="22"/>
        </w:rPr>
        <w:t xml:space="preserve"> te </w:t>
      </w:r>
      <w:proofErr w:type="spellStart"/>
      <w:r>
        <w:rPr>
          <w:rFonts w:ascii="Arial" w:hAnsi="Arial" w:cs="Arial"/>
          <w:sz w:val="22"/>
        </w:rPr>
        <w:t>pū</w:t>
      </w:r>
      <w:proofErr w:type="spellEnd"/>
      <w:r>
        <w:rPr>
          <w:rFonts w:ascii="Arial" w:hAnsi="Arial" w:cs="Arial"/>
          <w:sz w:val="22"/>
        </w:rPr>
        <w:t xml:space="preserve"> o te </w:t>
      </w:r>
      <w:proofErr w:type="spellStart"/>
      <w:r>
        <w:rPr>
          <w:rFonts w:ascii="Arial" w:hAnsi="Arial" w:cs="Arial"/>
          <w:sz w:val="22"/>
        </w:rPr>
        <w:t>hinengaro</w:t>
      </w:r>
      <w:proofErr w:type="spellEnd"/>
      <w:r>
        <w:rPr>
          <w:rFonts w:ascii="Arial" w:hAnsi="Arial" w:cs="Arial"/>
          <w:sz w:val="22"/>
        </w:rPr>
        <w:t xml:space="preserve"> </w:t>
      </w:r>
    </w:p>
    <w:p w14:paraId="658C22C7"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kia </w:t>
      </w:r>
      <w:proofErr w:type="spellStart"/>
      <w:r>
        <w:rPr>
          <w:rFonts w:ascii="Arial" w:hAnsi="Arial" w:cs="Arial"/>
          <w:sz w:val="22"/>
        </w:rPr>
        <w:t>tāea</w:t>
      </w:r>
      <w:proofErr w:type="spellEnd"/>
      <w:r>
        <w:rPr>
          <w:rFonts w:ascii="Arial" w:hAnsi="Arial" w:cs="Arial"/>
          <w:sz w:val="22"/>
        </w:rPr>
        <w:t xml:space="preserve"> ko te </w:t>
      </w:r>
      <w:proofErr w:type="spellStart"/>
      <w:r>
        <w:rPr>
          <w:rFonts w:ascii="Arial" w:hAnsi="Arial" w:cs="Arial"/>
          <w:sz w:val="22"/>
        </w:rPr>
        <w:t>kukunitanga</w:t>
      </w:r>
      <w:proofErr w:type="spellEnd"/>
      <w:r>
        <w:rPr>
          <w:rFonts w:ascii="Arial" w:hAnsi="Arial" w:cs="Arial"/>
          <w:sz w:val="22"/>
        </w:rPr>
        <w:t xml:space="preserve"> mai o te whakaaro nui.</w:t>
      </w:r>
    </w:p>
    <w:p w14:paraId="4C1F0EC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Kia </w:t>
      </w:r>
      <w:proofErr w:type="spellStart"/>
      <w:r>
        <w:rPr>
          <w:rFonts w:ascii="Arial" w:hAnsi="Arial" w:cs="Arial"/>
          <w:sz w:val="22"/>
        </w:rPr>
        <w:t>piere</w:t>
      </w:r>
      <w:proofErr w:type="spellEnd"/>
      <w:r>
        <w:rPr>
          <w:rFonts w:ascii="Arial" w:hAnsi="Arial" w:cs="Arial"/>
          <w:sz w:val="22"/>
        </w:rPr>
        <w:t xml:space="preserve"> ko te ngākau </w:t>
      </w:r>
      <w:proofErr w:type="spellStart"/>
      <w:r>
        <w:rPr>
          <w:rFonts w:ascii="Arial" w:hAnsi="Arial" w:cs="Arial"/>
          <w:sz w:val="22"/>
        </w:rPr>
        <w:t>mahora</w:t>
      </w:r>
      <w:proofErr w:type="spellEnd"/>
      <w:r>
        <w:rPr>
          <w:rFonts w:ascii="Arial" w:hAnsi="Arial" w:cs="Arial"/>
          <w:sz w:val="22"/>
        </w:rPr>
        <w:t xml:space="preserve"> </w:t>
      </w:r>
    </w:p>
    <w:p w14:paraId="5E85A926"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kia </w:t>
      </w:r>
      <w:proofErr w:type="spellStart"/>
      <w:r>
        <w:rPr>
          <w:rFonts w:ascii="Arial" w:hAnsi="Arial" w:cs="Arial"/>
          <w:sz w:val="22"/>
        </w:rPr>
        <w:t>tūwhera</w:t>
      </w:r>
      <w:proofErr w:type="spellEnd"/>
      <w:r>
        <w:rPr>
          <w:rFonts w:ascii="Arial" w:hAnsi="Arial" w:cs="Arial"/>
          <w:sz w:val="22"/>
        </w:rPr>
        <w:t xml:space="preserve"> mai he wairua tau.</w:t>
      </w:r>
    </w:p>
    <w:p w14:paraId="48B708FF" w14:textId="77777777" w:rsidR="001258FA" w:rsidRPr="001258FA" w:rsidRDefault="001258FA" w:rsidP="001258FA">
      <w:pPr>
        <w:pStyle w:val="USBodyText"/>
        <w:spacing w:before="0" w:after="60" w:line="23" w:lineRule="atLeast"/>
        <w:rPr>
          <w:rFonts w:ascii="Arial" w:hAnsi="Arial" w:cs="Arial"/>
          <w:sz w:val="20"/>
          <w:szCs w:val="21"/>
        </w:rPr>
      </w:pPr>
    </w:p>
    <w:p w14:paraId="30E0F195"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Koinei</w:t>
      </w:r>
      <w:proofErr w:type="spellEnd"/>
      <w:r>
        <w:rPr>
          <w:rFonts w:ascii="Arial" w:hAnsi="Arial" w:cs="Arial"/>
          <w:sz w:val="22"/>
        </w:rPr>
        <w:t xml:space="preserve"> ngā </w:t>
      </w:r>
      <w:proofErr w:type="spellStart"/>
      <w:r>
        <w:rPr>
          <w:rFonts w:ascii="Arial" w:hAnsi="Arial" w:cs="Arial"/>
          <w:sz w:val="22"/>
        </w:rPr>
        <w:t>pou</w:t>
      </w:r>
      <w:proofErr w:type="spellEnd"/>
      <w:r>
        <w:rPr>
          <w:rFonts w:ascii="Arial" w:hAnsi="Arial" w:cs="Arial"/>
          <w:sz w:val="22"/>
        </w:rPr>
        <w:t xml:space="preserve"> </w:t>
      </w:r>
      <w:proofErr w:type="spellStart"/>
      <w:r>
        <w:rPr>
          <w:rFonts w:ascii="Arial" w:hAnsi="Arial" w:cs="Arial"/>
          <w:sz w:val="22"/>
        </w:rPr>
        <w:t>whakairinga</w:t>
      </w:r>
      <w:proofErr w:type="spellEnd"/>
      <w:r>
        <w:rPr>
          <w:rFonts w:ascii="Arial" w:hAnsi="Arial" w:cs="Arial"/>
          <w:sz w:val="22"/>
        </w:rPr>
        <w:t xml:space="preserve"> i te </w:t>
      </w:r>
      <w:proofErr w:type="spellStart"/>
      <w:r>
        <w:rPr>
          <w:rFonts w:ascii="Arial" w:hAnsi="Arial" w:cs="Arial"/>
          <w:sz w:val="22"/>
        </w:rPr>
        <w:t>tāhuhu</w:t>
      </w:r>
      <w:proofErr w:type="spellEnd"/>
      <w:r>
        <w:rPr>
          <w:rFonts w:ascii="Arial" w:hAnsi="Arial" w:cs="Arial"/>
          <w:sz w:val="22"/>
        </w:rPr>
        <w:t xml:space="preserve"> </w:t>
      </w:r>
    </w:p>
    <w:p w14:paraId="40A0BDE4"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o te Whare o Tū Te </w:t>
      </w:r>
      <w:proofErr w:type="spellStart"/>
      <w:r>
        <w:rPr>
          <w:rFonts w:ascii="Arial" w:hAnsi="Arial" w:cs="Arial"/>
          <w:sz w:val="22"/>
        </w:rPr>
        <w:t>Mauriora</w:t>
      </w:r>
      <w:proofErr w:type="spellEnd"/>
      <w:r>
        <w:rPr>
          <w:rFonts w:ascii="Arial" w:hAnsi="Arial" w:cs="Arial"/>
          <w:sz w:val="22"/>
        </w:rPr>
        <w:t xml:space="preserve">. </w:t>
      </w:r>
    </w:p>
    <w:p w14:paraId="71A1A8B8"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Te </w:t>
      </w:r>
      <w:proofErr w:type="spellStart"/>
      <w:r>
        <w:rPr>
          <w:rFonts w:ascii="Arial" w:hAnsi="Arial" w:cs="Arial"/>
          <w:sz w:val="22"/>
        </w:rPr>
        <w:t>āhuru</w:t>
      </w:r>
      <w:proofErr w:type="spellEnd"/>
      <w:r>
        <w:rPr>
          <w:rFonts w:ascii="Arial" w:hAnsi="Arial" w:cs="Arial"/>
          <w:sz w:val="22"/>
        </w:rPr>
        <w:t xml:space="preserve"> </w:t>
      </w:r>
      <w:proofErr w:type="spellStart"/>
      <w:r>
        <w:rPr>
          <w:rFonts w:ascii="Arial" w:hAnsi="Arial" w:cs="Arial"/>
          <w:sz w:val="22"/>
        </w:rPr>
        <w:t>mōwai</w:t>
      </w:r>
      <w:proofErr w:type="spellEnd"/>
      <w:r>
        <w:rPr>
          <w:rFonts w:ascii="Arial" w:hAnsi="Arial" w:cs="Arial"/>
          <w:sz w:val="22"/>
        </w:rPr>
        <w:t xml:space="preserve"> o Te Pae o </w:t>
      </w:r>
      <w:proofErr w:type="spellStart"/>
      <w:r>
        <w:rPr>
          <w:rFonts w:ascii="Arial" w:hAnsi="Arial" w:cs="Arial"/>
          <w:sz w:val="22"/>
        </w:rPr>
        <w:t>Rehua</w:t>
      </w:r>
      <w:proofErr w:type="spellEnd"/>
      <w:r>
        <w:rPr>
          <w:rFonts w:ascii="Arial" w:hAnsi="Arial" w:cs="Arial"/>
          <w:sz w:val="22"/>
        </w:rPr>
        <w:t xml:space="preserve">, </w:t>
      </w:r>
    </w:p>
    <w:p w14:paraId="61D29354"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kaimuru</w:t>
      </w:r>
      <w:proofErr w:type="spellEnd"/>
      <w:r>
        <w:rPr>
          <w:rFonts w:ascii="Arial" w:hAnsi="Arial" w:cs="Arial"/>
          <w:sz w:val="22"/>
        </w:rPr>
        <w:t xml:space="preserve"> i te </w:t>
      </w:r>
      <w:proofErr w:type="spellStart"/>
      <w:r>
        <w:rPr>
          <w:rFonts w:ascii="Arial" w:hAnsi="Arial" w:cs="Arial"/>
          <w:sz w:val="22"/>
        </w:rPr>
        <w:t>hinapōuri</w:t>
      </w:r>
      <w:proofErr w:type="spellEnd"/>
      <w:r>
        <w:rPr>
          <w:rFonts w:ascii="Arial" w:hAnsi="Arial" w:cs="Arial"/>
          <w:sz w:val="22"/>
        </w:rPr>
        <w:t xml:space="preserve">, </w:t>
      </w:r>
    </w:p>
    <w:p w14:paraId="666ADA5A"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kaitohu</w:t>
      </w:r>
      <w:proofErr w:type="spellEnd"/>
      <w:r>
        <w:rPr>
          <w:rFonts w:ascii="Arial" w:hAnsi="Arial" w:cs="Arial"/>
          <w:sz w:val="22"/>
        </w:rPr>
        <w:t xml:space="preserve"> i te </w:t>
      </w:r>
      <w:proofErr w:type="spellStart"/>
      <w:r>
        <w:rPr>
          <w:rFonts w:ascii="Arial" w:hAnsi="Arial" w:cs="Arial"/>
          <w:sz w:val="22"/>
        </w:rPr>
        <w:t>manawa</w:t>
      </w:r>
      <w:proofErr w:type="spellEnd"/>
      <w:r>
        <w:rPr>
          <w:rFonts w:ascii="Arial" w:hAnsi="Arial" w:cs="Arial"/>
          <w:sz w:val="22"/>
        </w:rPr>
        <w:t xml:space="preserve"> </w:t>
      </w:r>
      <w:proofErr w:type="spellStart"/>
      <w:r>
        <w:rPr>
          <w:rFonts w:ascii="Arial" w:hAnsi="Arial" w:cs="Arial"/>
          <w:sz w:val="22"/>
        </w:rPr>
        <w:t>hā</w:t>
      </w:r>
      <w:proofErr w:type="spellEnd"/>
      <w:r>
        <w:rPr>
          <w:rFonts w:ascii="Arial" w:hAnsi="Arial" w:cs="Arial"/>
          <w:sz w:val="22"/>
        </w:rPr>
        <w:t xml:space="preserve"> ora, </w:t>
      </w:r>
    </w:p>
    <w:p w14:paraId="2C478A8F"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kaihohou</w:t>
      </w:r>
      <w:proofErr w:type="spellEnd"/>
      <w:r>
        <w:rPr>
          <w:rFonts w:ascii="Arial" w:hAnsi="Arial" w:cs="Arial"/>
          <w:sz w:val="22"/>
        </w:rPr>
        <w:t xml:space="preserve"> i te pai.</w:t>
      </w:r>
    </w:p>
    <w:p w14:paraId="4F9B5DF3" w14:textId="77777777" w:rsidR="001258FA" w:rsidRPr="001258FA" w:rsidRDefault="001258FA" w:rsidP="001258FA">
      <w:pPr>
        <w:pStyle w:val="USBodyText"/>
        <w:spacing w:before="0" w:after="60" w:line="23" w:lineRule="atLeast"/>
        <w:rPr>
          <w:rFonts w:ascii="Arial" w:hAnsi="Arial" w:cs="Arial"/>
          <w:sz w:val="20"/>
          <w:szCs w:val="21"/>
        </w:rPr>
      </w:pPr>
    </w:p>
    <w:p w14:paraId="1670107E"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Nau mai e koutou </w:t>
      </w:r>
      <w:proofErr w:type="spellStart"/>
      <w:r>
        <w:rPr>
          <w:rFonts w:ascii="Arial" w:hAnsi="Arial" w:cs="Arial"/>
          <w:sz w:val="22"/>
        </w:rPr>
        <w:t>kua</w:t>
      </w:r>
      <w:proofErr w:type="spellEnd"/>
      <w:r>
        <w:rPr>
          <w:rFonts w:ascii="Arial" w:hAnsi="Arial" w:cs="Arial"/>
          <w:sz w:val="22"/>
        </w:rPr>
        <w:t xml:space="preserve"> </w:t>
      </w:r>
      <w:proofErr w:type="spellStart"/>
      <w:r>
        <w:rPr>
          <w:rFonts w:ascii="Arial" w:hAnsi="Arial" w:cs="Arial"/>
          <w:sz w:val="22"/>
        </w:rPr>
        <w:t>uhia</w:t>
      </w:r>
      <w:proofErr w:type="spellEnd"/>
      <w:r>
        <w:rPr>
          <w:rFonts w:ascii="Arial" w:hAnsi="Arial" w:cs="Arial"/>
          <w:sz w:val="22"/>
        </w:rPr>
        <w:t xml:space="preserve"> e ngā </w:t>
      </w:r>
      <w:proofErr w:type="spellStart"/>
      <w:r>
        <w:rPr>
          <w:rFonts w:ascii="Arial" w:hAnsi="Arial" w:cs="Arial"/>
          <w:sz w:val="22"/>
        </w:rPr>
        <w:t>haukino</w:t>
      </w:r>
      <w:proofErr w:type="spellEnd"/>
      <w:r>
        <w:rPr>
          <w:rFonts w:ascii="Arial" w:hAnsi="Arial" w:cs="Arial"/>
          <w:sz w:val="22"/>
        </w:rPr>
        <w:t xml:space="preserve"> </w:t>
      </w:r>
    </w:p>
    <w:p w14:paraId="643563C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o te </w:t>
      </w:r>
      <w:proofErr w:type="spellStart"/>
      <w:r>
        <w:rPr>
          <w:rFonts w:ascii="Arial" w:hAnsi="Arial" w:cs="Arial"/>
          <w:sz w:val="22"/>
        </w:rPr>
        <w:t>wā</w:t>
      </w:r>
      <w:proofErr w:type="spellEnd"/>
      <w:r>
        <w:rPr>
          <w:rFonts w:ascii="Arial" w:hAnsi="Arial" w:cs="Arial"/>
          <w:sz w:val="22"/>
        </w:rPr>
        <w:t xml:space="preserve">, </w:t>
      </w:r>
    </w:p>
    <w:p w14:paraId="6F409C81"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kua</w:t>
      </w:r>
      <w:proofErr w:type="spellEnd"/>
      <w:r>
        <w:rPr>
          <w:rFonts w:ascii="Arial" w:hAnsi="Arial" w:cs="Arial"/>
          <w:sz w:val="22"/>
        </w:rPr>
        <w:t xml:space="preserve"> </w:t>
      </w:r>
      <w:proofErr w:type="spellStart"/>
      <w:r>
        <w:rPr>
          <w:rFonts w:ascii="Arial" w:hAnsi="Arial" w:cs="Arial"/>
          <w:sz w:val="22"/>
        </w:rPr>
        <w:t>pēhia</w:t>
      </w:r>
      <w:proofErr w:type="spellEnd"/>
      <w:r>
        <w:rPr>
          <w:rFonts w:ascii="Arial" w:hAnsi="Arial" w:cs="Arial"/>
          <w:sz w:val="22"/>
        </w:rPr>
        <w:t xml:space="preserve"> e ngā </w:t>
      </w:r>
      <w:proofErr w:type="spellStart"/>
      <w:r>
        <w:rPr>
          <w:rFonts w:ascii="Arial" w:hAnsi="Arial" w:cs="Arial"/>
          <w:sz w:val="22"/>
        </w:rPr>
        <w:t>whakawai</w:t>
      </w:r>
      <w:proofErr w:type="spellEnd"/>
      <w:r>
        <w:rPr>
          <w:rFonts w:ascii="Arial" w:hAnsi="Arial" w:cs="Arial"/>
          <w:sz w:val="22"/>
        </w:rPr>
        <w:t xml:space="preserve"> a ngā </w:t>
      </w:r>
      <w:proofErr w:type="spellStart"/>
      <w:r>
        <w:rPr>
          <w:rFonts w:ascii="Arial" w:hAnsi="Arial" w:cs="Arial"/>
          <w:sz w:val="22"/>
        </w:rPr>
        <w:t>tipua</w:t>
      </w:r>
      <w:proofErr w:type="spellEnd"/>
      <w:r>
        <w:rPr>
          <w:rFonts w:ascii="Arial" w:hAnsi="Arial" w:cs="Arial"/>
          <w:sz w:val="22"/>
        </w:rPr>
        <w:t xml:space="preserve"> nei, </w:t>
      </w:r>
    </w:p>
    <w:p w14:paraId="1CC1065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a te </w:t>
      </w:r>
      <w:proofErr w:type="spellStart"/>
      <w:r>
        <w:rPr>
          <w:rFonts w:ascii="Arial" w:hAnsi="Arial" w:cs="Arial"/>
          <w:sz w:val="22"/>
        </w:rPr>
        <w:t>Ringatūkino</w:t>
      </w:r>
      <w:proofErr w:type="spellEnd"/>
      <w:r>
        <w:rPr>
          <w:rFonts w:ascii="Arial" w:hAnsi="Arial" w:cs="Arial"/>
          <w:sz w:val="22"/>
        </w:rPr>
        <w:t xml:space="preserve"> </w:t>
      </w:r>
      <w:proofErr w:type="spellStart"/>
      <w:r>
        <w:rPr>
          <w:rFonts w:ascii="Arial" w:hAnsi="Arial" w:cs="Arial"/>
          <w:sz w:val="22"/>
        </w:rPr>
        <w:t>rāua</w:t>
      </w:r>
      <w:proofErr w:type="spellEnd"/>
      <w:r>
        <w:rPr>
          <w:rFonts w:ascii="Arial" w:hAnsi="Arial" w:cs="Arial"/>
          <w:sz w:val="22"/>
        </w:rPr>
        <w:t xml:space="preserve"> ko te Kanohihuna. </w:t>
      </w:r>
    </w:p>
    <w:p w14:paraId="341BF1DF" w14:textId="77777777" w:rsidR="001258FA" w:rsidRPr="001258FA" w:rsidRDefault="001258FA" w:rsidP="001258FA">
      <w:pPr>
        <w:pStyle w:val="USBodyText"/>
        <w:spacing w:before="0" w:after="60" w:line="23" w:lineRule="atLeast"/>
        <w:rPr>
          <w:rFonts w:ascii="Arial" w:hAnsi="Arial" w:cs="Arial"/>
          <w:sz w:val="20"/>
          <w:szCs w:val="21"/>
        </w:rPr>
      </w:pPr>
    </w:p>
    <w:p w14:paraId="2F1AC471"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Koutou i </w:t>
      </w:r>
      <w:proofErr w:type="spellStart"/>
      <w:r>
        <w:rPr>
          <w:rFonts w:ascii="Arial" w:hAnsi="Arial" w:cs="Arial"/>
          <w:sz w:val="22"/>
        </w:rPr>
        <w:t>whītiki</w:t>
      </w:r>
      <w:proofErr w:type="spellEnd"/>
      <w:r>
        <w:rPr>
          <w:rFonts w:ascii="Arial" w:hAnsi="Arial" w:cs="Arial"/>
          <w:sz w:val="22"/>
        </w:rPr>
        <w:t xml:space="preserve"> i te </w:t>
      </w:r>
      <w:proofErr w:type="spellStart"/>
      <w:r>
        <w:rPr>
          <w:rFonts w:ascii="Arial" w:hAnsi="Arial" w:cs="Arial"/>
          <w:sz w:val="22"/>
        </w:rPr>
        <w:t>tātua</w:t>
      </w:r>
      <w:proofErr w:type="spellEnd"/>
      <w:r>
        <w:rPr>
          <w:rFonts w:ascii="Arial" w:hAnsi="Arial" w:cs="Arial"/>
          <w:sz w:val="22"/>
        </w:rPr>
        <w:t xml:space="preserve"> o te toa, </w:t>
      </w:r>
    </w:p>
    <w:p w14:paraId="30EEE105"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i </w:t>
      </w:r>
      <w:proofErr w:type="spellStart"/>
      <w:r>
        <w:rPr>
          <w:rFonts w:ascii="Arial" w:hAnsi="Arial" w:cs="Arial"/>
          <w:sz w:val="22"/>
        </w:rPr>
        <w:t>kākahu</w:t>
      </w:r>
      <w:proofErr w:type="spellEnd"/>
      <w:r>
        <w:rPr>
          <w:rFonts w:ascii="Arial" w:hAnsi="Arial" w:cs="Arial"/>
          <w:sz w:val="22"/>
        </w:rPr>
        <w:t xml:space="preserve"> i te korowai o te pono, </w:t>
      </w:r>
    </w:p>
    <w:p w14:paraId="573B389C"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i </w:t>
      </w:r>
      <w:proofErr w:type="spellStart"/>
      <w:r>
        <w:rPr>
          <w:rFonts w:ascii="Arial" w:hAnsi="Arial" w:cs="Arial"/>
          <w:sz w:val="22"/>
        </w:rPr>
        <w:t>whakamau</w:t>
      </w:r>
      <w:proofErr w:type="spellEnd"/>
      <w:r>
        <w:rPr>
          <w:rFonts w:ascii="Arial" w:hAnsi="Arial" w:cs="Arial"/>
          <w:sz w:val="22"/>
        </w:rPr>
        <w:t xml:space="preserve"> i te </w:t>
      </w:r>
      <w:proofErr w:type="spellStart"/>
      <w:r>
        <w:rPr>
          <w:rFonts w:ascii="Arial" w:hAnsi="Arial" w:cs="Arial"/>
          <w:sz w:val="22"/>
        </w:rPr>
        <w:t>tīpare</w:t>
      </w:r>
      <w:proofErr w:type="spellEnd"/>
      <w:r>
        <w:rPr>
          <w:rFonts w:ascii="Arial" w:hAnsi="Arial" w:cs="Arial"/>
          <w:sz w:val="22"/>
        </w:rPr>
        <w:t xml:space="preserve"> o tō mana motuhake, </w:t>
      </w:r>
    </w:p>
    <w:p w14:paraId="15F79091"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toko ake ki te </w:t>
      </w:r>
      <w:proofErr w:type="spellStart"/>
      <w:r>
        <w:rPr>
          <w:rFonts w:ascii="Arial" w:hAnsi="Arial" w:cs="Arial"/>
          <w:sz w:val="22"/>
        </w:rPr>
        <w:t>pūaotanga</w:t>
      </w:r>
      <w:proofErr w:type="spellEnd"/>
      <w:r>
        <w:rPr>
          <w:rFonts w:ascii="Arial" w:hAnsi="Arial" w:cs="Arial"/>
          <w:sz w:val="22"/>
        </w:rPr>
        <w:t xml:space="preserve"> o te </w:t>
      </w:r>
      <w:proofErr w:type="spellStart"/>
      <w:r>
        <w:rPr>
          <w:rFonts w:ascii="Arial" w:hAnsi="Arial" w:cs="Arial"/>
          <w:sz w:val="22"/>
        </w:rPr>
        <w:t>āpōpō</w:t>
      </w:r>
      <w:proofErr w:type="spellEnd"/>
      <w:r>
        <w:rPr>
          <w:rFonts w:ascii="Arial" w:hAnsi="Arial" w:cs="Arial"/>
          <w:sz w:val="22"/>
        </w:rPr>
        <w:t xml:space="preserve"> e </w:t>
      </w:r>
      <w:proofErr w:type="spellStart"/>
      <w:r>
        <w:rPr>
          <w:rFonts w:ascii="Arial" w:hAnsi="Arial" w:cs="Arial"/>
          <w:sz w:val="22"/>
        </w:rPr>
        <w:t>tatari</w:t>
      </w:r>
      <w:proofErr w:type="spellEnd"/>
      <w:r>
        <w:rPr>
          <w:rFonts w:ascii="Arial" w:hAnsi="Arial" w:cs="Arial"/>
          <w:sz w:val="22"/>
        </w:rPr>
        <w:t xml:space="preserve"> </w:t>
      </w:r>
    </w:p>
    <w:p w14:paraId="5571C0A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mai nei i </w:t>
      </w:r>
      <w:proofErr w:type="spellStart"/>
      <w:r>
        <w:rPr>
          <w:rFonts w:ascii="Arial" w:hAnsi="Arial" w:cs="Arial"/>
          <w:sz w:val="22"/>
        </w:rPr>
        <w:t>tua</w:t>
      </w:r>
      <w:proofErr w:type="spellEnd"/>
      <w:r>
        <w:rPr>
          <w:rFonts w:ascii="Arial" w:hAnsi="Arial" w:cs="Arial"/>
          <w:sz w:val="22"/>
        </w:rPr>
        <w:t xml:space="preserve"> o te </w:t>
      </w:r>
      <w:proofErr w:type="spellStart"/>
      <w:r>
        <w:rPr>
          <w:rFonts w:ascii="Arial" w:hAnsi="Arial" w:cs="Arial"/>
          <w:sz w:val="22"/>
        </w:rPr>
        <w:t>pae</w:t>
      </w:r>
      <w:proofErr w:type="spellEnd"/>
      <w:r>
        <w:rPr>
          <w:rFonts w:ascii="Arial" w:hAnsi="Arial" w:cs="Arial"/>
          <w:sz w:val="22"/>
        </w:rPr>
        <w:t xml:space="preserve">, </w:t>
      </w:r>
    </w:p>
    <w:p w14:paraId="07F78B93"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nōu</w:t>
      </w:r>
      <w:proofErr w:type="spellEnd"/>
      <w:r>
        <w:rPr>
          <w:rFonts w:ascii="Arial" w:hAnsi="Arial" w:cs="Arial"/>
          <w:sz w:val="22"/>
        </w:rPr>
        <w:t xml:space="preserve"> te ao e </w:t>
      </w:r>
      <w:proofErr w:type="spellStart"/>
      <w:r>
        <w:rPr>
          <w:rFonts w:ascii="Arial" w:hAnsi="Arial" w:cs="Arial"/>
          <w:sz w:val="22"/>
        </w:rPr>
        <w:t>whakaata</w:t>
      </w:r>
      <w:proofErr w:type="spellEnd"/>
      <w:r>
        <w:rPr>
          <w:rFonts w:ascii="Arial" w:hAnsi="Arial" w:cs="Arial"/>
          <w:sz w:val="22"/>
        </w:rPr>
        <w:t xml:space="preserve"> mai nei.</w:t>
      </w:r>
    </w:p>
    <w:p w14:paraId="3EB24AE3" w14:textId="77777777" w:rsidR="001258FA" w:rsidRPr="001258FA" w:rsidRDefault="001258FA" w:rsidP="001258FA">
      <w:pPr>
        <w:pStyle w:val="USBodyText"/>
        <w:spacing w:before="0" w:after="60" w:line="23" w:lineRule="atLeast"/>
        <w:rPr>
          <w:rFonts w:ascii="Arial" w:hAnsi="Arial" w:cs="Arial"/>
          <w:sz w:val="20"/>
          <w:szCs w:val="20"/>
        </w:rPr>
      </w:pPr>
    </w:p>
    <w:p w14:paraId="58EFC10D"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Kāti</w:t>
      </w:r>
      <w:proofErr w:type="spellEnd"/>
      <w:r>
        <w:rPr>
          <w:rFonts w:ascii="Arial" w:hAnsi="Arial" w:cs="Arial"/>
          <w:sz w:val="22"/>
        </w:rPr>
        <w:t xml:space="preserve"> rā, ā te </w:t>
      </w:r>
      <w:proofErr w:type="spellStart"/>
      <w:r>
        <w:rPr>
          <w:rFonts w:ascii="Arial" w:hAnsi="Arial" w:cs="Arial"/>
          <w:sz w:val="22"/>
        </w:rPr>
        <w:t>tākiritanga</w:t>
      </w:r>
      <w:proofErr w:type="spellEnd"/>
      <w:r>
        <w:rPr>
          <w:rFonts w:ascii="Arial" w:hAnsi="Arial" w:cs="Arial"/>
          <w:sz w:val="22"/>
        </w:rPr>
        <w:t xml:space="preserve"> mai o te </w:t>
      </w:r>
      <w:proofErr w:type="spellStart"/>
      <w:r>
        <w:rPr>
          <w:rFonts w:ascii="Arial" w:hAnsi="Arial" w:cs="Arial"/>
          <w:sz w:val="22"/>
        </w:rPr>
        <w:t>ata</w:t>
      </w:r>
      <w:proofErr w:type="spellEnd"/>
      <w:r>
        <w:rPr>
          <w:rFonts w:ascii="Arial" w:hAnsi="Arial" w:cs="Arial"/>
          <w:sz w:val="22"/>
        </w:rPr>
        <w:t xml:space="preserve">, </w:t>
      </w:r>
    </w:p>
    <w:p w14:paraId="00CE00B8"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ā te </w:t>
      </w:r>
      <w:proofErr w:type="spellStart"/>
      <w:r>
        <w:rPr>
          <w:rFonts w:ascii="Arial" w:hAnsi="Arial" w:cs="Arial"/>
          <w:sz w:val="22"/>
        </w:rPr>
        <w:t>huanga</w:t>
      </w:r>
      <w:proofErr w:type="spellEnd"/>
      <w:r>
        <w:rPr>
          <w:rFonts w:ascii="Arial" w:hAnsi="Arial" w:cs="Arial"/>
          <w:sz w:val="22"/>
        </w:rPr>
        <w:t xml:space="preserve"> ake o te </w:t>
      </w:r>
      <w:proofErr w:type="spellStart"/>
      <w:r>
        <w:rPr>
          <w:rFonts w:ascii="Arial" w:hAnsi="Arial" w:cs="Arial"/>
          <w:sz w:val="22"/>
        </w:rPr>
        <w:t>awatea</w:t>
      </w:r>
      <w:proofErr w:type="spellEnd"/>
      <w:r>
        <w:rPr>
          <w:rFonts w:ascii="Arial" w:hAnsi="Arial" w:cs="Arial"/>
          <w:sz w:val="22"/>
        </w:rPr>
        <w:t xml:space="preserve">, </w:t>
      </w:r>
    </w:p>
    <w:p w14:paraId="79FE4305"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kia tau he </w:t>
      </w:r>
      <w:proofErr w:type="spellStart"/>
      <w:r>
        <w:rPr>
          <w:rFonts w:ascii="Arial" w:hAnsi="Arial" w:cs="Arial"/>
          <w:sz w:val="22"/>
        </w:rPr>
        <w:t>māramatanga</w:t>
      </w:r>
      <w:proofErr w:type="spellEnd"/>
      <w:r>
        <w:rPr>
          <w:rFonts w:ascii="Arial" w:hAnsi="Arial" w:cs="Arial"/>
          <w:sz w:val="22"/>
        </w:rPr>
        <w:t xml:space="preserve">, </w:t>
      </w:r>
    </w:p>
    <w:p w14:paraId="2A5E0F27"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kia ū ko te pai, kia </w:t>
      </w:r>
      <w:proofErr w:type="spellStart"/>
      <w:r>
        <w:rPr>
          <w:rFonts w:ascii="Arial" w:hAnsi="Arial" w:cs="Arial"/>
          <w:sz w:val="22"/>
        </w:rPr>
        <w:t>mau</w:t>
      </w:r>
      <w:proofErr w:type="spellEnd"/>
      <w:r>
        <w:rPr>
          <w:rFonts w:ascii="Arial" w:hAnsi="Arial" w:cs="Arial"/>
          <w:sz w:val="22"/>
        </w:rPr>
        <w:t xml:space="preserve"> ko te tika. </w:t>
      </w:r>
    </w:p>
    <w:p w14:paraId="7578259A" w14:textId="77777777" w:rsidR="001258FA" w:rsidRPr="001258FA" w:rsidRDefault="001258FA" w:rsidP="001258FA">
      <w:pPr>
        <w:pStyle w:val="USBodyText"/>
        <w:spacing w:before="0" w:after="60" w:line="23" w:lineRule="atLeast"/>
        <w:rPr>
          <w:rFonts w:ascii="Arial" w:hAnsi="Arial" w:cs="Arial"/>
          <w:sz w:val="20"/>
          <w:szCs w:val="20"/>
        </w:rPr>
      </w:pPr>
    </w:p>
    <w:p w14:paraId="1D478E5E" w14:textId="77777777" w:rsidR="001258FA" w:rsidRDefault="001258FA" w:rsidP="001258FA">
      <w:pPr>
        <w:pStyle w:val="USBodyText"/>
        <w:spacing w:before="0" w:after="60" w:line="23" w:lineRule="atLeast"/>
        <w:rPr>
          <w:rFonts w:ascii="Arial" w:hAnsi="Arial" w:cs="Arial"/>
          <w:sz w:val="22"/>
        </w:rPr>
      </w:pPr>
      <w:proofErr w:type="spellStart"/>
      <w:r>
        <w:rPr>
          <w:rFonts w:ascii="Arial" w:hAnsi="Arial" w:cs="Arial"/>
          <w:sz w:val="22"/>
        </w:rPr>
        <w:t>Koinei</w:t>
      </w:r>
      <w:proofErr w:type="spellEnd"/>
      <w:r>
        <w:rPr>
          <w:rFonts w:ascii="Arial" w:hAnsi="Arial" w:cs="Arial"/>
          <w:sz w:val="22"/>
        </w:rPr>
        <w:t xml:space="preserve"> ko te tangi a te ngākau e Rongo, </w:t>
      </w:r>
    </w:p>
    <w:p w14:paraId="5D2D64B8"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tūturu </w:t>
      </w:r>
      <w:proofErr w:type="spellStart"/>
      <w:r>
        <w:rPr>
          <w:rFonts w:ascii="Arial" w:hAnsi="Arial" w:cs="Arial"/>
          <w:sz w:val="22"/>
        </w:rPr>
        <w:t>ōwhiti</w:t>
      </w:r>
      <w:proofErr w:type="spellEnd"/>
      <w:r>
        <w:rPr>
          <w:rFonts w:ascii="Arial" w:hAnsi="Arial" w:cs="Arial"/>
          <w:sz w:val="22"/>
        </w:rPr>
        <w:t xml:space="preserve"> whakamaua </w:t>
      </w:r>
    </w:p>
    <w:p w14:paraId="317DC601"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kia tina, tina! </w:t>
      </w:r>
    </w:p>
    <w:p w14:paraId="4121E210" w14:textId="77777777" w:rsidR="001258FA" w:rsidRDefault="001258FA" w:rsidP="001258FA">
      <w:pPr>
        <w:pStyle w:val="USBodyText"/>
        <w:spacing w:before="0" w:after="60" w:line="23" w:lineRule="atLeast"/>
        <w:rPr>
          <w:rFonts w:ascii="Arial" w:hAnsi="Arial" w:cs="Arial"/>
          <w:sz w:val="22"/>
        </w:rPr>
      </w:pPr>
      <w:r>
        <w:rPr>
          <w:rFonts w:ascii="Arial" w:hAnsi="Arial" w:cs="Arial"/>
          <w:sz w:val="22"/>
        </w:rPr>
        <w:t xml:space="preserve">Hui e, </w:t>
      </w:r>
      <w:proofErr w:type="spellStart"/>
      <w:r>
        <w:rPr>
          <w:rFonts w:ascii="Arial" w:hAnsi="Arial" w:cs="Arial"/>
          <w:sz w:val="22"/>
        </w:rPr>
        <w:t>tāiki</w:t>
      </w:r>
      <w:proofErr w:type="spellEnd"/>
      <w:r>
        <w:rPr>
          <w:rFonts w:ascii="Arial" w:hAnsi="Arial" w:cs="Arial"/>
          <w:sz w:val="22"/>
        </w:rPr>
        <w:t xml:space="preserve"> e!</w:t>
      </w:r>
    </w:p>
    <w:p w14:paraId="4BEA6783" w14:textId="77777777" w:rsidR="001258FA" w:rsidRDefault="001258FA" w:rsidP="001258FA">
      <w:pPr>
        <w:pStyle w:val="USBodyText"/>
        <w:spacing w:before="0" w:after="60" w:line="276" w:lineRule="auto"/>
        <w:jc w:val="right"/>
        <w:rPr>
          <w:rFonts w:ascii="Arial" w:hAnsi="Arial" w:cs="Arial"/>
          <w:sz w:val="22"/>
        </w:rPr>
      </w:pPr>
      <w:r>
        <w:rPr>
          <w:rFonts w:ascii="Arial" w:hAnsi="Arial" w:cs="Arial"/>
          <w:sz w:val="22"/>
        </w:rPr>
        <w:t xml:space="preserve">– Waihoroi Paraone </w:t>
      </w:r>
      <w:proofErr w:type="spellStart"/>
      <w:r>
        <w:rPr>
          <w:rFonts w:ascii="Arial" w:hAnsi="Arial" w:cs="Arial"/>
          <w:sz w:val="22"/>
        </w:rPr>
        <w:t>Hōterene</w:t>
      </w:r>
      <w:proofErr w:type="spellEnd"/>
    </w:p>
    <w:p w14:paraId="07BA1B81" w14:textId="77777777" w:rsidR="001B38E0" w:rsidRDefault="001B38E0" w:rsidP="001B38E0">
      <w:pPr>
        <w:pStyle w:val="USBodyText"/>
        <w:spacing w:before="0" w:after="60" w:line="276" w:lineRule="auto"/>
        <w:rPr>
          <w:rFonts w:ascii="Arial" w:hAnsi="Arial" w:cs="Arial"/>
          <w:sz w:val="22"/>
        </w:rPr>
      </w:pPr>
    </w:p>
    <w:p w14:paraId="51ECC26F" w14:textId="77777777" w:rsidR="001B38E0" w:rsidRDefault="001B38E0">
      <w:pPr>
        <w:spacing w:before="0" w:after="160" w:line="259" w:lineRule="auto"/>
        <w:ind w:left="0"/>
        <w:rPr>
          <w:kern w:val="0"/>
          <w14:ligatures w14:val="none"/>
        </w:rPr>
      </w:pPr>
      <w:r>
        <w:br w:type="page"/>
      </w:r>
    </w:p>
    <w:bookmarkEnd w:id="6"/>
    <w:p w14:paraId="16B310C0" w14:textId="02EBF9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lastRenderedPageBreak/>
        <w:t xml:space="preserve">To you upon whom this inquiry has been </w:t>
      </w:r>
      <w:proofErr w:type="spellStart"/>
      <w:r w:rsidRPr="00BA3228">
        <w:rPr>
          <w:rFonts w:ascii="Arial" w:hAnsi="Arial" w:cs="Arial"/>
          <w:sz w:val="22"/>
        </w:rPr>
        <w:t>centered</w:t>
      </w:r>
      <w:proofErr w:type="spellEnd"/>
    </w:p>
    <w:p w14:paraId="6E9663D3"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Resolute in your pursuit of justice</w:t>
      </w:r>
    </w:p>
    <w:p w14:paraId="1A8079D6"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Relentless in your belief for life</w:t>
      </w:r>
    </w:p>
    <w:p w14:paraId="4DCEB4AC"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You have only our highest regard and respect, </w:t>
      </w:r>
    </w:p>
    <w:p w14:paraId="0DF61197"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may your peace of mind be assured.</w:t>
      </w:r>
    </w:p>
    <w:p w14:paraId="340D7EEF" w14:textId="77777777" w:rsidR="001B38E0" w:rsidRPr="00BA3228" w:rsidRDefault="001B38E0" w:rsidP="001258FA">
      <w:pPr>
        <w:pStyle w:val="USBodyText"/>
        <w:spacing w:before="0" w:after="60" w:line="276" w:lineRule="auto"/>
        <w:rPr>
          <w:rFonts w:ascii="Arial" w:hAnsi="Arial" w:cs="Arial"/>
          <w:sz w:val="22"/>
        </w:rPr>
      </w:pPr>
    </w:p>
    <w:p w14:paraId="04CB6FB1"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Look into the deepest recesses of your being </w:t>
      </w:r>
    </w:p>
    <w:p w14:paraId="0B889D1D"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and discover the seeds of new hope, </w:t>
      </w:r>
    </w:p>
    <w:p w14:paraId="130023C6"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where the temperate heart might find solace, </w:t>
      </w:r>
    </w:p>
    <w:p w14:paraId="07692C4A"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and the blithe spirit might rise again.</w:t>
      </w:r>
    </w:p>
    <w:p w14:paraId="68D4BFB0" w14:textId="77777777" w:rsidR="001B38E0" w:rsidRPr="00BA3228" w:rsidRDefault="001B38E0" w:rsidP="001258FA">
      <w:pPr>
        <w:pStyle w:val="USBodyText"/>
        <w:spacing w:before="0" w:after="60" w:line="276" w:lineRule="auto"/>
        <w:rPr>
          <w:rFonts w:ascii="Arial" w:hAnsi="Arial" w:cs="Arial"/>
          <w:sz w:val="22"/>
        </w:rPr>
      </w:pPr>
    </w:p>
    <w:p w14:paraId="44CAB49B"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Let these be the pillars on which the House of Self, </w:t>
      </w:r>
    </w:p>
    <w:p w14:paraId="2F7F66D7"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reconciliation can stand. </w:t>
      </w:r>
    </w:p>
    <w:p w14:paraId="4599195A" w14:textId="77777777" w:rsidR="001B38E0" w:rsidRPr="00BA3228" w:rsidRDefault="001B38E0" w:rsidP="001258FA">
      <w:pPr>
        <w:pStyle w:val="USBodyText"/>
        <w:spacing w:before="0" w:after="60" w:line="276" w:lineRule="auto"/>
        <w:rPr>
          <w:rFonts w:ascii="Arial" w:hAnsi="Arial" w:cs="Arial"/>
          <w:sz w:val="22"/>
        </w:rPr>
      </w:pPr>
      <w:proofErr w:type="gramStart"/>
      <w:r w:rsidRPr="00BA3228">
        <w:rPr>
          <w:rFonts w:ascii="Arial" w:hAnsi="Arial" w:cs="Arial"/>
          <w:sz w:val="22"/>
        </w:rPr>
        <w:t>Safe haven</w:t>
      </w:r>
      <w:proofErr w:type="gramEnd"/>
      <w:r w:rsidRPr="00BA3228">
        <w:rPr>
          <w:rFonts w:ascii="Arial" w:hAnsi="Arial" w:cs="Arial"/>
          <w:sz w:val="22"/>
        </w:rPr>
        <w:t xml:space="preserve"> of </w:t>
      </w:r>
      <w:proofErr w:type="spellStart"/>
      <w:r w:rsidRPr="00BA3228">
        <w:rPr>
          <w:rFonts w:ascii="Arial" w:hAnsi="Arial" w:cs="Arial"/>
          <w:sz w:val="22"/>
        </w:rPr>
        <w:t>Rehua</w:t>
      </w:r>
      <w:proofErr w:type="spellEnd"/>
      <w:r w:rsidRPr="00BA3228">
        <w:rPr>
          <w:rFonts w:ascii="Arial" w:hAnsi="Arial" w:cs="Arial"/>
          <w:sz w:val="22"/>
        </w:rPr>
        <w:t xml:space="preserve">, </w:t>
      </w:r>
    </w:p>
    <w:p w14:paraId="1D6E63F8"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dispatcher of sorrow, </w:t>
      </w:r>
    </w:p>
    <w:p w14:paraId="2EFDE581"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restorer of the breath of life, </w:t>
      </w:r>
    </w:p>
    <w:p w14:paraId="5D5A597B"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purveyor of kindness.</w:t>
      </w:r>
    </w:p>
    <w:p w14:paraId="6E27B8CB" w14:textId="77777777" w:rsidR="001B38E0" w:rsidRPr="00BA3228" w:rsidRDefault="001B38E0" w:rsidP="001258FA">
      <w:pPr>
        <w:pStyle w:val="USBodyText"/>
        <w:spacing w:before="0" w:after="60" w:line="276" w:lineRule="auto"/>
        <w:rPr>
          <w:rFonts w:ascii="Arial" w:hAnsi="Arial" w:cs="Arial"/>
          <w:sz w:val="22"/>
        </w:rPr>
      </w:pPr>
    </w:p>
    <w:p w14:paraId="04E94048"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Those of you who have faced the ill winds of time and made to suffer, </w:t>
      </w:r>
    </w:p>
    <w:p w14:paraId="0353B971"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at the hands of abusers and the hidden </w:t>
      </w:r>
    </w:p>
    <w:p w14:paraId="3DFDC8C4"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faces of persecutors, draw near. </w:t>
      </w:r>
    </w:p>
    <w:p w14:paraId="4C0BE132" w14:textId="77777777" w:rsidR="001B38E0" w:rsidRPr="00BA3228" w:rsidRDefault="001B38E0" w:rsidP="001258FA">
      <w:pPr>
        <w:pStyle w:val="USBodyText"/>
        <w:spacing w:before="0" w:after="60" w:line="276" w:lineRule="auto"/>
        <w:rPr>
          <w:rFonts w:ascii="Arial" w:hAnsi="Arial" w:cs="Arial"/>
          <w:sz w:val="22"/>
        </w:rPr>
      </w:pPr>
    </w:p>
    <w:p w14:paraId="7ECB0B69"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You who found courage, </w:t>
      </w:r>
    </w:p>
    <w:p w14:paraId="4E81A997"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cloaked yourselves with your truth, </w:t>
      </w:r>
    </w:p>
    <w:p w14:paraId="5F53D5CD"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who crowned yourself with dignity, </w:t>
      </w:r>
    </w:p>
    <w:p w14:paraId="2E3E1269"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a new tomorrow awaits beyond the horizon, </w:t>
      </w:r>
    </w:p>
    <w:p w14:paraId="1E550011"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your future beckons. </w:t>
      </w:r>
    </w:p>
    <w:p w14:paraId="3DF04F50" w14:textId="77777777" w:rsidR="001B38E0" w:rsidRPr="00BA3228" w:rsidRDefault="001B38E0" w:rsidP="001258FA">
      <w:pPr>
        <w:pStyle w:val="USBodyText"/>
        <w:spacing w:before="0" w:after="60" w:line="276" w:lineRule="auto"/>
        <w:rPr>
          <w:rFonts w:ascii="Arial" w:hAnsi="Arial" w:cs="Arial"/>
          <w:sz w:val="22"/>
        </w:rPr>
      </w:pPr>
    </w:p>
    <w:p w14:paraId="471F8050"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And so, as dawn rises, and a new day begins, </w:t>
      </w:r>
    </w:p>
    <w:p w14:paraId="1E8A4525"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let clarity and understanding reign, </w:t>
      </w:r>
    </w:p>
    <w:p w14:paraId="398B6C3E"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goodness surrounds you and </w:t>
      </w:r>
    </w:p>
    <w:p w14:paraId="34C44B29"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justice prevails. </w:t>
      </w:r>
    </w:p>
    <w:p w14:paraId="6984260E" w14:textId="77777777" w:rsidR="001B38E0" w:rsidRDefault="001B38E0" w:rsidP="001258FA">
      <w:pPr>
        <w:pStyle w:val="USBodyText"/>
        <w:spacing w:before="0" w:after="60" w:line="276" w:lineRule="auto"/>
        <w:rPr>
          <w:rFonts w:ascii="Arial" w:hAnsi="Arial" w:cs="Arial"/>
          <w:sz w:val="22"/>
        </w:rPr>
      </w:pPr>
    </w:p>
    <w:p w14:paraId="0DB4CFD7"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Rongo god of peace, this the heart desires, </w:t>
      </w:r>
    </w:p>
    <w:p w14:paraId="6C961C08"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we beseech you, </w:t>
      </w:r>
    </w:p>
    <w:p w14:paraId="55BE5032"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 xml:space="preserve">let it be, </w:t>
      </w:r>
    </w:p>
    <w:p w14:paraId="01178095" w14:textId="77777777" w:rsidR="001B38E0" w:rsidRPr="00BA3228" w:rsidRDefault="001B38E0" w:rsidP="001258FA">
      <w:pPr>
        <w:pStyle w:val="USBodyText"/>
        <w:spacing w:before="0" w:after="60" w:line="276" w:lineRule="auto"/>
        <w:rPr>
          <w:rFonts w:ascii="Arial" w:hAnsi="Arial" w:cs="Arial"/>
          <w:sz w:val="22"/>
        </w:rPr>
      </w:pPr>
      <w:r w:rsidRPr="00BA3228">
        <w:rPr>
          <w:rFonts w:ascii="Arial" w:hAnsi="Arial" w:cs="Arial"/>
          <w:sz w:val="22"/>
        </w:rPr>
        <w:t>it is done.</w:t>
      </w:r>
    </w:p>
    <w:p w14:paraId="7DAC959D" w14:textId="77777777" w:rsidR="001B38E0" w:rsidRPr="00BA3228" w:rsidRDefault="001B38E0" w:rsidP="001B38E0">
      <w:pPr>
        <w:pStyle w:val="USBodyText"/>
        <w:spacing w:before="0" w:after="60" w:line="276" w:lineRule="auto"/>
        <w:jc w:val="right"/>
        <w:rPr>
          <w:rFonts w:ascii="Arial" w:hAnsi="Arial" w:cs="Arial"/>
          <w:sz w:val="22"/>
        </w:rPr>
      </w:pPr>
      <w:r w:rsidRPr="00BA3228">
        <w:rPr>
          <w:rFonts w:ascii="Arial" w:hAnsi="Arial" w:cs="Arial"/>
          <w:sz w:val="22"/>
        </w:rPr>
        <w:t xml:space="preserve">– Waihoroi Paraone </w:t>
      </w:r>
      <w:proofErr w:type="spellStart"/>
      <w:r w:rsidRPr="00BA3228">
        <w:rPr>
          <w:rFonts w:ascii="Arial" w:hAnsi="Arial" w:cs="Arial"/>
          <w:sz w:val="22"/>
        </w:rPr>
        <w:t>Hōterene</w:t>
      </w:r>
      <w:proofErr w:type="spellEnd"/>
    </w:p>
    <w:p w14:paraId="60F49ECC" w14:textId="77777777" w:rsidR="001B38E0" w:rsidRPr="00BA3228" w:rsidRDefault="001B38E0" w:rsidP="001B38E0">
      <w:pPr>
        <w:rPr>
          <w:lang w:eastAsia="en-NZ"/>
        </w:rPr>
      </w:pPr>
      <w:r w:rsidRPr="00BA3228">
        <w:rPr>
          <w:lang w:eastAsia="en-NZ"/>
        </w:rPr>
        <w:br w:type="page"/>
      </w:r>
    </w:p>
    <w:p w14:paraId="6DD05D6B" w14:textId="77777777" w:rsidR="00133153" w:rsidRPr="001258FA" w:rsidRDefault="00133153" w:rsidP="001258FA">
      <w:pPr>
        <w:ind w:left="0"/>
        <w:rPr>
          <w:rStyle w:val="normaltextrun"/>
          <w:b/>
          <w:bCs/>
          <w:color w:val="385623"/>
          <w:sz w:val="44"/>
          <w:szCs w:val="44"/>
        </w:rPr>
      </w:pPr>
      <w:bookmarkStart w:id="10" w:name="_Toc178177648"/>
      <w:bookmarkEnd w:id="7"/>
      <w:proofErr w:type="spellStart"/>
      <w:r w:rsidRPr="001258FA">
        <w:rPr>
          <w:rStyle w:val="normaltextrun"/>
          <w:b/>
          <w:bCs/>
          <w:color w:val="385623"/>
          <w:sz w:val="44"/>
          <w:szCs w:val="44"/>
        </w:rPr>
        <w:lastRenderedPageBreak/>
        <w:t>Pānui</w:t>
      </w:r>
      <w:proofErr w:type="spellEnd"/>
      <w:r w:rsidRPr="001258FA">
        <w:rPr>
          <w:rStyle w:val="normaltextrun"/>
          <w:b/>
          <w:bCs/>
          <w:color w:val="385623"/>
          <w:sz w:val="44"/>
          <w:szCs w:val="44"/>
        </w:rPr>
        <w:t xml:space="preserve"> </w:t>
      </w:r>
      <w:proofErr w:type="spellStart"/>
      <w:r w:rsidRPr="001258FA">
        <w:rPr>
          <w:rStyle w:val="normaltextrun"/>
          <w:b/>
          <w:bCs/>
          <w:color w:val="385623"/>
          <w:sz w:val="44"/>
          <w:szCs w:val="44"/>
        </w:rPr>
        <w:t>whakatūpato</w:t>
      </w:r>
      <w:bookmarkEnd w:id="8"/>
      <w:bookmarkEnd w:id="9"/>
      <w:bookmarkEnd w:id="10"/>
      <w:proofErr w:type="spellEnd"/>
    </w:p>
    <w:p w14:paraId="4D2E5D80"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Ka nui tā mātou tiaki me te hāpai ake i te mana o ngā purapura</w:t>
      </w:r>
    </w:p>
    <w:p w14:paraId="06C5D7C9"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ora i māia rawa atu nei ki te whāriki i ā rātou kōrero ki konei.</w:t>
      </w:r>
    </w:p>
    <w:p w14:paraId="6EF3FD27"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Kei te mōhio mātou ka oho pea te mauri ētahi wāhanga o ngā</w:t>
      </w:r>
    </w:p>
    <w:p w14:paraId="2143B7C8"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kōrero nei e pā ana ki te tūkino, te whakatūroro me te pāmamae,</w:t>
      </w:r>
    </w:p>
    <w:p w14:paraId="3DEE3BD0"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ā, tērā pea ka tākirihia ngā tauwharewarenga o te ngākau</w:t>
      </w:r>
    </w:p>
    <w:p w14:paraId="77797154"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tangata i te kaha o te tumeke. Ahakoa kāore pea tēnei urupare</w:t>
      </w:r>
    </w:p>
    <w:p w14:paraId="08FD8A65"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e tau pai ki te wairua o te tangata, e pai ana te rongo i te pouri.</w:t>
      </w:r>
    </w:p>
    <w:p w14:paraId="01B3074F"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Heoi, mehemea ka whakataumaha tēnei i ētahi o tō whānau, me</w:t>
      </w:r>
    </w:p>
    <w:p w14:paraId="4C2C012B"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whakapā atu ki tō tākuta, ki tō ratongo Hauora rānei. Whakatetia</w:t>
      </w:r>
    </w:p>
    <w:p w14:paraId="4F35B38D" w14:textId="77777777" w:rsidR="0077330E" w:rsidRPr="0077330E" w:rsidRDefault="0077330E" w:rsidP="0077330E">
      <w:pPr>
        <w:spacing w:line="240" w:lineRule="auto"/>
        <w:ind w:left="0"/>
        <w:rPr>
          <w:color w:val="404040" w:themeColor="text1" w:themeTint="BF"/>
        </w:rPr>
      </w:pPr>
      <w:r w:rsidRPr="0077330E">
        <w:rPr>
          <w:color w:val="404040" w:themeColor="text1" w:themeTint="BF"/>
        </w:rPr>
        <w:t>ngā kōrero a ētahi, kia tau te mauri, tiakina te wairua, ā, kia</w:t>
      </w:r>
    </w:p>
    <w:p w14:paraId="180BEA3A" w14:textId="5A360C67" w:rsidR="00133153" w:rsidRDefault="0077330E" w:rsidP="0077330E">
      <w:pPr>
        <w:spacing w:line="240" w:lineRule="auto"/>
        <w:ind w:left="0"/>
        <w:rPr>
          <w:color w:val="404040" w:themeColor="text1" w:themeTint="BF"/>
        </w:rPr>
      </w:pPr>
      <w:r w:rsidRPr="0077330E">
        <w:rPr>
          <w:color w:val="404040" w:themeColor="text1" w:themeTint="BF"/>
        </w:rPr>
        <w:t>māmā te ngākau.</w:t>
      </w:r>
    </w:p>
    <w:p w14:paraId="0E57B362" w14:textId="77777777" w:rsidR="001258FA" w:rsidRPr="00E672A3" w:rsidRDefault="001258FA" w:rsidP="0077330E">
      <w:pPr>
        <w:spacing w:line="240" w:lineRule="auto"/>
        <w:ind w:left="0"/>
        <w:rPr>
          <w:color w:val="404040" w:themeColor="text1" w:themeTint="BF"/>
        </w:rPr>
      </w:pPr>
    </w:p>
    <w:p w14:paraId="1C257383" w14:textId="3EB0ED53" w:rsidR="00133153" w:rsidRPr="001258FA" w:rsidRDefault="00133153" w:rsidP="001258FA">
      <w:pPr>
        <w:ind w:left="0"/>
        <w:rPr>
          <w:rStyle w:val="normaltextrun"/>
          <w:b/>
          <w:bCs/>
          <w:color w:val="385623"/>
          <w:sz w:val="44"/>
          <w:szCs w:val="44"/>
        </w:rPr>
      </w:pPr>
      <w:bookmarkStart w:id="11" w:name="_Toc168638869"/>
      <w:bookmarkStart w:id="12" w:name="_Toc168926781"/>
      <w:bookmarkStart w:id="13" w:name="_Toc178177649"/>
      <w:r w:rsidRPr="001258FA">
        <w:rPr>
          <w:rStyle w:val="normaltextrun"/>
          <w:b/>
          <w:bCs/>
          <w:color w:val="385623"/>
          <w:sz w:val="44"/>
          <w:szCs w:val="44"/>
        </w:rPr>
        <w:t>Distressing content warning</w:t>
      </w:r>
      <w:bookmarkEnd w:id="11"/>
      <w:bookmarkEnd w:id="12"/>
      <w:bookmarkEnd w:id="13"/>
    </w:p>
    <w:p w14:paraId="63CD2428" w14:textId="287C1527" w:rsidR="008B0DF9" w:rsidRDefault="00133153" w:rsidP="00133153">
      <w:pPr>
        <w:spacing w:line="360" w:lineRule="auto"/>
        <w:ind w:left="0"/>
        <w:rPr>
          <w:color w:val="404040" w:themeColor="text1" w:themeTint="BF"/>
        </w:rPr>
      </w:pPr>
      <w:r w:rsidRPr="00E672A3">
        <w:rPr>
          <w:color w:val="404040" w:themeColor="text1" w:themeTint="BF"/>
        </w:rPr>
        <w:t>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Respect others’ truths, breathe deeply, take care of your spirit and be gentle with your heart.</w:t>
      </w:r>
    </w:p>
    <w:p w14:paraId="3B443CE7" w14:textId="77777777" w:rsidR="008B0DF9" w:rsidRDefault="008B0DF9">
      <w:pPr>
        <w:spacing w:before="0" w:after="160" w:line="259" w:lineRule="auto"/>
        <w:ind w:left="0"/>
        <w:rPr>
          <w:color w:val="404040" w:themeColor="text1" w:themeTint="BF"/>
        </w:rPr>
      </w:pPr>
      <w:r>
        <w:rPr>
          <w:color w:val="404040" w:themeColor="text1" w:themeTint="BF"/>
        </w:rPr>
        <w:br w:type="page"/>
      </w:r>
    </w:p>
    <w:p w14:paraId="4EF84436" w14:textId="77777777" w:rsidR="008B0DF9" w:rsidRPr="001258FA" w:rsidRDefault="008B0DF9" w:rsidP="001258FA">
      <w:pPr>
        <w:ind w:left="0"/>
        <w:rPr>
          <w:rStyle w:val="normaltextrun"/>
          <w:b/>
          <w:bCs/>
          <w:color w:val="385623"/>
          <w:sz w:val="44"/>
          <w:szCs w:val="44"/>
        </w:rPr>
      </w:pPr>
      <w:bookmarkStart w:id="14" w:name="_Toc178177650"/>
      <w:r w:rsidRPr="001258FA">
        <w:rPr>
          <w:rStyle w:val="normaltextrun"/>
          <w:b/>
          <w:bCs/>
          <w:color w:val="385623"/>
          <w:sz w:val="44"/>
          <w:szCs w:val="44"/>
        </w:rPr>
        <w:lastRenderedPageBreak/>
        <w:t>Our hands were tied</w:t>
      </w:r>
      <w:bookmarkEnd w:id="14"/>
      <w:r w:rsidRPr="001258FA">
        <w:rPr>
          <w:rStyle w:val="normaltextrun"/>
          <w:b/>
          <w:bCs/>
          <w:color w:val="385623"/>
          <w:sz w:val="44"/>
          <w:szCs w:val="44"/>
        </w:rPr>
        <w:t xml:space="preserve"> </w:t>
      </w:r>
    </w:p>
    <w:p w14:paraId="10D0AD8B" w14:textId="13752BCB" w:rsidR="008B0DF9" w:rsidRDefault="008B0DF9" w:rsidP="00133153">
      <w:pPr>
        <w:spacing w:line="360" w:lineRule="auto"/>
        <w:ind w:left="0"/>
      </w:pPr>
      <w:r>
        <w:t xml:space="preserve">The name for this case study is a partial quote from a survivor. </w:t>
      </w:r>
    </w:p>
    <w:p w14:paraId="111DD587" w14:textId="77777777" w:rsidR="008B0DF9" w:rsidRDefault="008B0DF9" w:rsidP="00133153">
      <w:pPr>
        <w:spacing w:line="360" w:lineRule="auto"/>
        <w:ind w:left="0"/>
      </w:pPr>
    </w:p>
    <w:p w14:paraId="18198338" w14:textId="25CBA6F4" w:rsidR="008B0DF9" w:rsidRPr="001258FA" w:rsidRDefault="008B0DF9" w:rsidP="001258FA">
      <w:pPr>
        <w:ind w:left="0"/>
        <w:rPr>
          <w:rStyle w:val="normaltextrun"/>
          <w:b/>
          <w:bCs/>
          <w:color w:val="385623"/>
          <w:sz w:val="44"/>
          <w:szCs w:val="44"/>
        </w:rPr>
      </w:pPr>
      <w:bookmarkStart w:id="15" w:name="_Toc178177651"/>
      <w:r w:rsidRPr="001258FA">
        <w:rPr>
          <w:rStyle w:val="normaltextrun"/>
          <w:b/>
          <w:bCs/>
          <w:color w:val="385623"/>
          <w:sz w:val="44"/>
          <w:szCs w:val="44"/>
        </w:rPr>
        <w:t>Survivor acknowledgement</w:t>
      </w:r>
      <w:bookmarkEnd w:id="15"/>
      <w:r w:rsidRPr="001258FA">
        <w:rPr>
          <w:rStyle w:val="normaltextrun"/>
          <w:b/>
          <w:bCs/>
          <w:color w:val="385623"/>
          <w:sz w:val="44"/>
          <w:szCs w:val="44"/>
        </w:rPr>
        <w:t xml:space="preserve"> </w:t>
      </w:r>
    </w:p>
    <w:p w14:paraId="667EC5ED" w14:textId="3DC3902C" w:rsidR="00133153" w:rsidRDefault="008B0DF9" w:rsidP="00133153">
      <w:pPr>
        <w:spacing w:line="360" w:lineRule="auto"/>
        <w:ind w:left="0"/>
        <w:rPr>
          <w:color w:val="404040" w:themeColor="text1" w:themeTint="BF"/>
        </w:rPr>
      </w:pPr>
      <w:r>
        <w:t xml:space="preserve">The </w:t>
      </w:r>
      <w:r w:rsidR="0049570B">
        <w:t xml:space="preserve">Inquiry </w:t>
      </w:r>
      <w:r>
        <w:t xml:space="preserve">thanks all survivors who so bravely shared their experiences of abuse and neglect in care. We also acknowledge those who </w:t>
      </w:r>
      <w:r w:rsidR="003F7E8A">
        <w:t xml:space="preserve">were </w:t>
      </w:r>
      <w:r>
        <w:t xml:space="preserve">not able to come forward, for whatever reason, we send you aroha and understanding. Our hope is that this </w:t>
      </w:r>
      <w:r w:rsidR="003F7E8A">
        <w:t xml:space="preserve">case study </w:t>
      </w:r>
      <w:r>
        <w:t xml:space="preserve">shines a light on your experiences and echoes </w:t>
      </w:r>
      <w:r w:rsidR="00834AAB">
        <w:t xml:space="preserve">survivors’ </w:t>
      </w:r>
      <w:r>
        <w:t>calls to ensure such atrocities are never allowed to happen again in Aotearoa</w:t>
      </w:r>
      <w:r w:rsidR="000A31C4">
        <w:t xml:space="preserve"> New Zealand</w:t>
      </w:r>
      <w:r>
        <w:t>.</w:t>
      </w:r>
    </w:p>
    <w:p w14:paraId="0A963924" w14:textId="77777777" w:rsidR="00BB2F9D" w:rsidRDefault="00BB2F9D" w:rsidP="00BA58F6">
      <w:pPr>
        <w:spacing w:before="0" w:after="120"/>
        <w:ind w:left="0"/>
        <w:rPr>
          <w:color w:val="404040" w:themeColor="text1" w:themeTint="BF"/>
        </w:rPr>
      </w:pPr>
    </w:p>
    <w:p w14:paraId="5B41DC3E" w14:textId="5E09D527" w:rsidR="00C32240" w:rsidRPr="004A02F7" w:rsidRDefault="00C32240" w:rsidP="004A02F7">
      <w:pPr>
        <w:ind w:left="0"/>
        <w:rPr>
          <w:rStyle w:val="normaltextrun"/>
          <w:b/>
          <w:bCs/>
          <w:sz w:val="36"/>
          <w:szCs w:val="36"/>
        </w:rPr>
      </w:pPr>
      <w:r w:rsidRPr="004A02F7">
        <w:rPr>
          <w:rStyle w:val="normaltextrun"/>
          <w:b/>
          <w:bCs/>
          <w:sz w:val="36"/>
          <w:szCs w:val="36"/>
        </w:rPr>
        <w:br w:type="page"/>
      </w:r>
    </w:p>
    <w:bookmarkStart w:id="16" w:name="_Hlk178176794" w:displacedByCustomXml="next"/>
    <w:bookmarkStart w:id="17" w:name="_Toc158895090" w:displacedByCustomXml="next"/>
    <w:sdt>
      <w:sdtPr>
        <w:rPr>
          <w:rFonts w:eastAsiaTheme="minorHAnsi"/>
          <w:b w:val="0"/>
          <w:bCs w:val="0"/>
          <w:color w:val="auto"/>
          <w:kern w:val="2"/>
          <w:sz w:val="22"/>
          <w:szCs w:val="22"/>
          <w:lang w:val="en-NZ"/>
          <w14:ligatures w14:val="standardContextual"/>
        </w:rPr>
        <w:id w:val="-415790493"/>
        <w:docPartObj>
          <w:docPartGallery w:val="Table of Contents"/>
          <w:docPartUnique/>
        </w:docPartObj>
      </w:sdtPr>
      <w:sdtEndPr>
        <w:rPr>
          <w:rFonts w:eastAsiaTheme="minorEastAsia"/>
          <w:noProof/>
        </w:rPr>
      </w:sdtEndPr>
      <w:sdtContent>
        <w:p w14:paraId="175E74F2" w14:textId="61A43542" w:rsidR="001B38E0" w:rsidRDefault="001B38E0" w:rsidP="001C5C17">
          <w:pPr>
            <w:pStyle w:val="TOCHeading"/>
            <w:spacing w:before="0" w:after="60" w:line="276" w:lineRule="auto"/>
          </w:pPr>
          <w:r>
            <w:t>Contents</w:t>
          </w:r>
        </w:p>
        <w:p w14:paraId="6BF4DFC6" w14:textId="2C895FD9" w:rsidR="00393071" w:rsidRDefault="001B38E0">
          <w:pPr>
            <w:pStyle w:val="TOC1"/>
            <w:rPr>
              <w:rFonts w:asciiTheme="minorHAnsi" w:eastAsiaTheme="minorEastAsia" w:hAnsiTheme="minorHAnsi" w:cstheme="minorBidi"/>
              <w:b w:val="0"/>
              <w:kern w:val="0"/>
              <w:lang w:eastAsia="en-NZ"/>
              <w14:ligatures w14:val="none"/>
            </w:rPr>
          </w:pPr>
          <w:r>
            <w:fldChar w:fldCharType="begin"/>
          </w:r>
          <w:r>
            <w:instrText xml:space="preserve"> TOC \o "1-3" \h \z \u </w:instrText>
          </w:r>
          <w:r>
            <w:fldChar w:fldCharType="separate"/>
          </w:r>
          <w:hyperlink w:anchor="_Toc178499321" w:history="1">
            <w:r w:rsidR="00393071" w:rsidRPr="00DA4743">
              <w:rPr>
                <w:rStyle w:val="Hyperlink"/>
              </w:rPr>
              <w:t>Executive summary</w:t>
            </w:r>
            <w:r w:rsidR="00393071">
              <w:rPr>
                <w:webHidden/>
              </w:rPr>
              <w:tab/>
            </w:r>
            <w:r w:rsidR="00393071">
              <w:rPr>
                <w:webHidden/>
              </w:rPr>
              <w:fldChar w:fldCharType="begin"/>
            </w:r>
            <w:r w:rsidR="00393071">
              <w:rPr>
                <w:webHidden/>
              </w:rPr>
              <w:instrText xml:space="preserve"> PAGEREF _Toc178499321 \h </w:instrText>
            </w:r>
            <w:r w:rsidR="00393071">
              <w:rPr>
                <w:webHidden/>
              </w:rPr>
            </w:r>
            <w:r w:rsidR="00393071">
              <w:rPr>
                <w:webHidden/>
              </w:rPr>
              <w:fldChar w:fldCharType="separate"/>
            </w:r>
            <w:r w:rsidR="00393071">
              <w:rPr>
                <w:webHidden/>
              </w:rPr>
              <w:t>9</w:t>
            </w:r>
            <w:r w:rsidR="00393071">
              <w:rPr>
                <w:webHidden/>
              </w:rPr>
              <w:fldChar w:fldCharType="end"/>
            </w:r>
          </w:hyperlink>
        </w:p>
        <w:p w14:paraId="2C39A2D8" w14:textId="0944DB95" w:rsidR="00393071" w:rsidRDefault="00393071">
          <w:pPr>
            <w:pStyle w:val="TOC1"/>
            <w:rPr>
              <w:rFonts w:asciiTheme="minorHAnsi" w:eastAsiaTheme="minorEastAsia" w:hAnsiTheme="minorHAnsi" w:cstheme="minorBidi"/>
              <w:b w:val="0"/>
              <w:kern w:val="0"/>
              <w:lang w:eastAsia="en-NZ"/>
              <w14:ligatures w14:val="none"/>
            </w:rPr>
          </w:pPr>
          <w:hyperlink w:anchor="_Toc178499322" w:history="1">
            <w:r w:rsidRPr="00DA4743">
              <w:rPr>
                <w:rStyle w:val="Hyperlink"/>
              </w:rPr>
              <w:t>Chapter 1: Context and history</w:t>
            </w:r>
            <w:r>
              <w:rPr>
                <w:webHidden/>
              </w:rPr>
              <w:tab/>
            </w:r>
            <w:r>
              <w:rPr>
                <w:webHidden/>
              </w:rPr>
              <w:fldChar w:fldCharType="begin"/>
            </w:r>
            <w:r>
              <w:rPr>
                <w:webHidden/>
              </w:rPr>
              <w:instrText xml:space="preserve"> PAGEREF _Toc178499322 \h </w:instrText>
            </w:r>
            <w:r>
              <w:rPr>
                <w:webHidden/>
              </w:rPr>
            </w:r>
            <w:r>
              <w:rPr>
                <w:webHidden/>
              </w:rPr>
              <w:fldChar w:fldCharType="separate"/>
            </w:r>
            <w:r>
              <w:rPr>
                <w:webHidden/>
              </w:rPr>
              <w:t>12</w:t>
            </w:r>
            <w:r>
              <w:rPr>
                <w:webHidden/>
              </w:rPr>
              <w:fldChar w:fldCharType="end"/>
            </w:r>
          </w:hyperlink>
        </w:p>
        <w:p w14:paraId="3A29124F" w14:textId="0FAF7060" w:rsidR="00393071" w:rsidRDefault="00393071">
          <w:pPr>
            <w:pStyle w:val="TOC2"/>
            <w:rPr>
              <w:rFonts w:asciiTheme="minorHAnsi" w:eastAsiaTheme="minorEastAsia" w:hAnsiTheme="minorHAnsi" w:cstheme="minorBidi"/>
              <w:kern w:val="0"/>
              <w:lang w:eastAsia="en-NZ"/>
              <w14:ligatures w14:val="none"/>
            </w:rPr>
          </w:pPr>
          <w:hyperlink w:anchor="_Toc178499323" w:history="1">
            <w:r w:rsidRPr="00DA4743">
              <w:rPr>
                <w:rStyle w:val="Hyperlink"/>
              </w:rPr>
              <w:t>Van Asch College</w:t>
            </w:r>
            <w:r>
              <w:rPr>
                <w:webHidden/>
              </w:rPr>
              <w:tab/>
            </w:r>
            <w:r>
              <w:rPr>
                <w:webHidden/>
              </w:rPr>
              <w:fldChar w:fldCharType="begin"/>
            </w:r>
            <w:r>
              <w:rPr>
                <w:webHidden/>
              </w:rPr>
              <w:instrText xml:space="preserve"> PAGEREF _Toc178499323 \h </w:instrText>
            </w:r>
            <w:r>
              <w:rPr>
                <w:webHidden/>
              </w:rPr>
            </w:r>
            <w:r>
              <w:rPr>
                <w:webHidden/>
              </w:rPr>
              <w:fldChar w:fldCharType="separate"/>
            </w:r>
            <w:r>
              <w:rPr>
                <w:webHidden/>
              </w:rPr>
              <w:t>12</w:t>
            </w:r>
            <w:r>
              <w:rPr>
                <w:webHidden/>
              </w:rPr>
              <w:fldChar w:fldCharType="end"/>
            </w:r>
          </w:hyperlink>
        </w:p>
        <w:p w14:paraId="54B0325F" w14:textId="668702D3" w:rsidR="00393071" w:rsidRDefault="00393071">
          <w:pPr>
            <w:pStyle w:val="TOC2"/>
            <w:rPr>
              <w:rFonts w:asciiTheme="minorHAnsi" w:eastAsiaTheme="minorEastAsia" w:hAnsiTheme="minorHAnsi" w:cstheme="minorBidi"/>
              <w:kern w:val="0"/>
              <w:lang w:eastAsia="en-NZ"/>
              <w14:ligatures w14:val="none"/>
            </w:rPr>
          </w:pPr>
          <w:hyperlink w:anchor="_Toc178499324" w:history="1">
            <w:r w:rsidRPr="00DA4743">
              <w:rPr>
                <w:rStyle w:val="Hyperlink"/>
              </w:rPr>
              <w:t>Kelston School for the Deaf</w:t>
            </w:r>
            <w:r>
              <w:rPr>
                <w:webHidden/>
              </w:rPr>
              <w:tab/>
            </w:r>
            <w:r>
              <w:rPr>
                <w:webHidden/>
              </w:rPr>
              <w:fldChar w:fldCharType="begin"/>
            </w:r>
            <w:r>
              <w:rPr>
                <w:webHidden/>
              </w:rPr>
              <w:instrText xml:space="preserve"> PAGEREF _Toc178499324 \h </w:instrText>
            </w:r>
            <w:r>
              <w:rPr>
                <w:webHidden/>
              </w:rPr>
            </w:r>
            <w:r>
              <w:rPr>
                <w:webHidden/>
              </w:rPr>
              <w:fldChar w:fldCharType="separate"/>
            </w:r>
            <w:r>
              <w:rPr>
                <w:webHidden/>
              </w:rPr>
              <w:t>14</w:t>
            </w:r>
            <w:r>
              <w:rPr>
                <w:webHidden/>
              </w:rPr>
              <w:fldChar w:fldCharType="end"/>
            </w:r>
          </w:hyperlink>
        </w:p>
        <w:p w14:paraId="06893FE8" w14:textId="40C890CA" w:rsidR="00393071" w:rsidRDefault="00393071">
          <w:pPr>
            <w:pStyle w:val="TOC2"/>
            <w:rPr>
              <w:rFonts w:asciiTheme="minorHAnsi" w:eastAsiaTheme="minorEastAsia" w:hAnsiTheme="minorHAnsi" w:cstheme="minorBidi"/>
              <w:kern w:val="0"/>
              <w:lang w:eastAsia="en-NZ"/>
              <w14:ligatures w14:val="none"/>
            </w:rPr>
          </w:pPr>
          <w:hyperlink w:anchor="_Toc178499325" w:history="1">
            <w:r w:rsidRPr="00DA4743">
              <w:rPr>
                <w:rStyle w:val="Hyperlink"/>
              </w:rPr>
              <w:t>Ko Taku Reo</w:t>
            </w:r>
            <w:r>
              <w:rPr>
                <w:webHidden/>
              </w:rPr>
              <w:tab/>
            </w:r>
            <w:r>
              <w:rPr>
                <w:webHidden/>
              </w:rPr>
              <w:fldChar w:fldCharType="begin"/>
            </w:r>
            <w:r>
              <w:rPr>
                <w:webHidden/>
              </w:rPr>
              <w:instrText xml:space="preserve"> PAGEREF _Toc178499325 \h </w:instrText>
            </w:r>
            <w:r>
              <w:rPr>
                <w:webHidden/>
              </w:rPr>
            </w:r>
            <w:r>
              <w:rPr>
                <w:webHidden/>
              </w:rPr>
              <w:fldChar w:fldCharType="separate"/>
            </w:r>
            <w:r>
              <w:rPr>
                <w:webHidden/>
              </w:rPr>
              <w:t>15</w:t>
            </w:r>
            <w:r>
              <w:rPr>
                <w:webHidden/>
              </w:rPr>
              <w:fldChar w:fldCharType="end"/>
            </w:r>
          </w:hyperlink>
        </w:p>
        <w:p w14:paraId="5A654F24" w14:textId="004295FA" w:rsidR="00393071" w:rsidRDefault="00393071">
          <w:pPr>
            <w:pStyle w:val="TOC2"/>
            <w:rPr>
              <w:rFonts w:asciiTheme="minorHAnsi" w:eastAsiaTheme="minorEastAsia" w:hAnsiTheme="minorHAnsi" w:cstheme="minorBidi"/>
              <w:kern w:val="0"/>
              <w:lang w:eastAsia="en-NZ"/>
              <w14:ligatures w14:val="none"/>
            </w:rPr>
          </w:pPr>
          <w:hyperlink w:anchor="_Toc178499326" w:history="1">
            <w:r w:rsidRPr="00DA4743">
              <w:rPr>
                <w:rStyle w:val="Hyperlink"/>
              </w:rPr>
              <w:t>Van Asch &amp; Kelston Timeline</w:t>
            </w:r>
            <w:r>
              <w:rPr>
                <w:webHidden/>
              </w:rPr>
              <w:tab/>
            </w:r>
            <w:r>
              <w:rPr>
                <w:webHidden/>
              </w:rPr>
              <w:fldChar w:fldCharType="begin"/>
            </w:r>
            <w:r>
              <w:rPr>
                <w:webHidden/>
              </w:rPr>
              <w:instrText xml:space="preserve"> PAGEREF _Toc178499326 \h </w:instrText>
            </w:r>
            <w:r>
              <w:rPr>
                <w:webHidden/>
              </w:rPr>
            </w:r>
            <w:r>
              <w:rPr>
                <w:webHidden/>
              </w:rPr>
              <w:fldChar w:fldCharType="separate"/>
            </w:r>
            <w:r>
              <w:rPr>
                <w:webHidden/>
              </w:rPr>
              <w:t>17</w:t>
            </w:r>
            <w:r>
              <w:rPr>
                <w:webHidden/>
              </w:rPr>
              <w:fldChar w:fldCharType="end"/>
            </w:r>
          </w:hyperlink>
        </w:p>
        <w:p w14:paraId="7B9A0A31" w14:textId="0BFA3D7E" w:rsidR="00393071" w:rsidRDefault="00393071">
          <w:pPr>
            <w:pStyle w:val="TOC1"/>
            <w:rPr>
              <w:rFonts w:asciiTheme="minorHAnsi" w:eastAsiaTheme="minorEastAsia" w:hAnsiTheme="minorHAnsi" w:cstheme="minorBidi"/>
              <w:b w:val="0"/>
              <w:kern w:val="0"/>
              <w:lang w:eastAsia="en-NZ"/>
              <w14:ligatures w14:val="none"/>
            </w:rPr>
          </w:pPr>
          <w:hyperlink w:anchor="_Toc178499327" w:history="1">
            <w:r w:rsidRPr="00DA4743">
              <w:rPr>
                <w:rStyle w:val="Hyperlink"/>
              </w:rPr>
              <w:t>Ngā wheako o te purapura ora – Survivor experience: Ms MK</w:t>
            </w:r>
            <w:r>
              <w:rPr>
                <w:webHidden/>
              </w:rPr>
              <w:tab/>
            </w:r>
            <w:r>
              <w:rPr>
                <w:webHidden/>
              </w:rPr>
              <w:fldChar w:fldCharType="begin"/>
            </w:r>
            <w:r>
              <w:rPr>
                <w:webHidden/>
              </w:rPr>
              <w:instrText xml:space="preserve"> PAGEREF _Toc178499327 \h </w:instrText>
            </w:r>
            <w:r>
              <w:rPr>
                <w:webHidden/>
              </w:rPr>
            </w:r>
            <w:r>
              <w:rPr>
                <w:webHidden/>
              </w:rPr>
              <w:fldChar w:fldCharType="separate"/>
            </w:r>
            <w:r>
              <w:rPr>
                <w:webHidden/>
              </w:rPr>
              <w:t>19</w:t>
            </w:r>
            <w:r>
              <w:rPr>
                <w:webHidden/>
              </w:rPr>
              <w:fldChar w:fldCharType="end"/>
            </w:r>
          </w:hyperlink>
        </w:p>
        <w:p w14:paraId="5F85EC24" w14:textId="59273BD0" w:rsidR="00393071" w:rsidRDefault="00393071">
          <w:pPr>
            <w:pStyle w:val="TOC1"/>
            <w:rPr>
              <w:rFonts w:asciiTheme="minorHAnsi" w:eastAsiaTheme="minorEastAsia" w:hAnsiTheme="minorHAnsi" w:cstheme="minorBidi"/>
              <w:b w:val="0"/>
              <w:kern w:val="0"/>
              <w:lang w:eastAsia="en-NZ"/>
              <w14:ligatures w14:val="none"/>
            </w:rPr>
          </w:pPr>
          <w:hyperlink w:anchor="_Toc178499328" w:history="1">
            <w:r w:rsidRPr="00DA4743">
              <w:rPr>
                <w:rStyle w:val="Hyperlink"/>
              </w:rPr>
              <w:t>Chapter 2: Circumstances that led Deaf children to be placed at Van Asch and Kelston</w:t>
            </w:r>
            <w:r>
              <w:rPr>
                <w:webHidden/>
              </w:rPr>
              <w:tab/>
            </w:r>
            <w:r>
              <w:rPr>
                <w:webHidden/>
              </w:rPr>
              <w:fldChar w:fldCharType="begin"/>
            </w:r>
            <w:r>
              <w:rPr>
                <w:webHidden/>
              </w:rPr>
              <w:instrText xml:space="preserve"> PAGEREF _Toc178499328 \h </w:instrText>
            </w:r>
            <w:r>
              <w:rPr>
                <w:webHidden/>
              </w:rPr>
            </w:r>
            <w:r>
              <w:rPr>
                <w:webHidden/>
              </w:rPr>
              <w:fldChar w:fldCharType="separate"/>
            </w:r>
            <w:r>
              <w:rPr>
                <w:webHidden/>
              </w:rPr>
              <w:t>22</w:t>
            </w:r>
            <w:r>
              <w:rPr>
                <w:webHidden/>
              </w:rPr>
              <w:fldChar w:fldCharType="end"/>
            </w:r>
          </w:hyperlink>
        </w:p>
        <w:p w14:paraId="2FC1021D" w14:textId="44CF3577" w:rsidR="00393071" w:rsidRDefault="00393071">
          <w:pPr>
            <w:pStyle w:val="TOC2"/>
            <w:rPr>
              <w:rFonts w:asciiTheme="minorHAnsi" w:eastAsiaTheme="minorEastAsia" w:hAnsiTheme="minorHAnsi" w:cstheme="minorBidi"/>
              <w:kern w:val="0"/>
              <w:lang w:eastAsia="en-NZ"/>
              <w14:ligatures w14:val="none"/>
            </w:rPr>
          </w:pPr>
          <w:hyperlink w:anchor="_Toc178499329" w:history="1">
            <w:r w:rsidRPr="00DA4743">
              <w:rPr>
                <w:rStyle w:val="Hyperlink"/>
              </w:rPr>
              <w:t>Experience of being diagnosed Deaf</w:t>
            </w:r>
            <w:r>
              <w:rPr>
                <w:webHidden/>
              </w:rPr>
              <w:tab/>
            </w:r>
            <w:r>
              <w:rPr>
                <w:webHidden/>
              </w:rPr>
              <w:fldChar w:fldCharType="begin"/>
            </w:r>
            <w:r>
              <w:rPr>
                <w:webHidden/>
              </w:rPr>
              <w:instrText xml:space="preserve"> PAGEREF _Toc178499329 \h </w:instrText>
            </w:r>
            <w:r>
              <w:rPr>
                <w:webHidden/>
              </w:rPr>
            </w:r>
            <w:r>
              <w:rPr>
                <w:webHidden/>
              </w:rPr>
              <w:fldChar w:fldCharType="separate"/>
            </w:r>
            <w:r>
              <w:rPr>
                <w:webHidden/>
              </w:rPr>
              <w:t>22</w:t>
            </w:r>
            <w:r>
              <w:rPr>
                <w:webHidden/>
              </w:rPr>
              <w:fldChar w:fldCharType="end"/>
            </w:r>
          </w:hyperlink>
        </w:p>
        <w:p w14:paraId="1A7ACEA1" w14:textId="60DD22B0" w:rsidR="00393071" w:rsidRDefault="00393071">
          <w:pPr>
            <w:pStyle w:val="TOC2"/>
            <w:rPr>
              <w:rFonts w:asciiTheme="minorHAnsi" w:eastAsiaTheme="minorEastAsia" w:hAnsiTheme="minorHAnsi" w:cstheme="minorBidi"/>
              <w:kern w:val="0"/>
              <w:lang w:eastAsia="en-NZ"/>
              <w14:ligatures w14:val="none"/>
            </w:rPr>
          </w:pPr>
          <w:hyperlink w:anchor="_Toc178499330" w:history="1">
            <w:r w:rsidRPr="00DA4743">
              <w:rPr>
                <w:rStyle w:val="Hyperlink"/>
              </w:rPr>
              <w:t>Lack of support for children and whānau to communicate at home</w:t>
            </w:r>
            <w:r>
              <w:rPr>
                <w:webHidden/>
              </w:rPr>
              <w:tab/>
            </w:r>
            <w:r>
              <w:rPr>
                <w:webHidden/>
              </w:rPr>
              <w:fldChar w:fldCharType="begin"/>
            </w:r>
            <w:r>
              <w:rPr>
                <w:webHidden/>
              </w:rPr>
              <w:instrText xml:space="preserve"> PAGEREF _Toc178499330 \h </w:instrText>
            </w:r>
            <w:r>
              <w:rPr>
                <w:webHidden/>
              </w:rPr>
            </w:r>
            <w:r>
              <w:rPr>
                <w:webHidden/>
              </w:rPr>
              <w:fldChar w:fldCharType="separate"/>
            </w:r>
            <w:r>
              <w:rPr>
                <w:webHidden/>
              </w:rPr>
              <w:t>23</w:t>
            </w:r>
            <w:r>
              <w:rPr>
                <w:webHidden/>
              </w:rPr>
              <w:fldChar w:fldCharType="end"/>
            </w:r>
          </w:hyperlink>
        </w:p>
        <w:p w14:paraId="7455C3E3" w14:textId="3F6B4855" w:rsidR="00393071" w:rsidRDefault="00393071">
          <w:pPr>
            <w:pStyle w:val="TOC2"/>
            <w:rPr>
              <w:rFonts w:asciiTheme="minorHAnsi" w:eastAsiaTheme="minorEastAsia" w:hAnsiTheme="minorHAnsi" w:cstheme="minorBidi"/>
              <w:kern w:val="0"/>
              <w:lang w:eastAsia="en-NZ"/>
              <w14:ligatures w14:val="none"/>
            </w:rPr>
          </w:pPr>
          <w:hyperlink w:anchor="_Toc178499331" w:history="1">
            <w:r w:rsidRPr="00DA4743">
              <w:rPr>
                <w:rStyle w:val="Hyperlink"/>
              </w:rPr>
              <w:t>Advice from educators, medical and health professionals</w:t>
            </w:r>
            <w:r>
              <w:rPr>
                <w:webHidden/>
              </w:rPr>
              <w:tab/>
            </w:r>
            <w:r>
              <w:rPr>
                <w:webHidden/>
              </w:rPr>
              <w:fldChar w:fldCharType="begin"/>
            </w:r>
            <w:r>
              <w:rPr>
                <w:webHidden/>
              </w:rPr>
              <w:instrText xml:space="preserve"> PAGEREF _Toc178499331 \h </w:instrText>
            </w:r>
            <w:r>
              <w:rPr>
                <w:webHidden/>
              </w:rPr>
            </w:r>
            <w:r>
              <w:rPr>
                <w:webHidden/>
              </w:rPr>
              <w:fldChar w:fldCharType="separate"/>
            </w:r>
            <w:r>
              <w:rPr>
                <w:webHidden/>
              </w:rPr>
              <w:t>23</w:t>
            </w:r>
            <w:r>
              <w:rPr>
                <w:webHidden/>
              </w:rPr>
              <w:fldChar w:fldCharType="end"/>
            </w:r>
          </w:hyperlink>
        </w:p>
        <w:p w14:paraId="1948CDA9" w14:textId="1F419446" w:rsidR="00393071" w:rsidRDefault="00393071">
          <w:pPr>
            <w:pStyle w:val="TOC2"/>
            <w:rPr>
              <w:rFonts w:asciiTheme="minorHAnsi" w:eastAsiaTheme="minorEastAsia" w:hAnsiTheme="minorHAnsi" w:cstheme="minorBidi"/>
              <w:kern w:val="0"/>
              <w:lang w:eastAsia="en-NZ"/>
              <w14:ligatures w14:val="none"/>
            </w:rPr>
          </w:pPr>
          <w:hyperlink w:anchor="_Toc178499332" w:history="1">
            <w:r w:rsidRPr="00DA4743">
              <w:rPr>
                <w:rStyle w:val="Hyperlink"/>
              </w:rPr>
              <w:t>Pathway from mainstream and other schools</w:t>
            </w:r>
            <w:r>
              <w:rPr>
                <w:webHidden/>
              </w:rPr>
              <w:tab/>
            </w:r>
            <w:r>
              <w:rPr>
                <w:webHidden/>
              </w:rPr>
              <w:fldChar w:fldCharType="begin"/>
            </w:r>
            <w:r>
              <w:rPr>
                <w:webHidden/>
              </w:rPr>
              <w:instrText xml:space="preserve"> PAGEREF _Toc178499332 \h </w:instrText>
            </w:r>
            <w:r>
              <w:rPr>
                <w:webHidden/>
              </w:rPr>
            </w:r>
            <w:r>
              <w:rPr>
                <w:webHidden/>
              </w:rPr>
              <w:fldChar w:fldCharType="separate"/>
            </w:r>
            <w:r>
              <w:rPr>
                <w:webHidden/>
              </w:rPr>
              <w:t>24</w:t>
            </w:r>
            <w:r>
              <w:rPr>
                <w:webHidden/>
              </w:rPr>
              <w:fldChar w:fldCharType="end"/>
            </w:r>
          </w:hyperlink>
        </w:p>
        <w:p w14:paraId="190678FB" w14:textId="329B7E1F" w:rsidR="00393071" w:rsidRDefault="00393071">
          <w:pPr>
            <w:pStyle w:val="TOC2"/>
            <w:rPr>
              <w:rFonts w:asciiTheme="minorHAnsi" w:eastAsiaTheme="minorEastAsia" w:hAnsiTheme="minorHAnsi" w:cstheme="minorBidi"/>
              <w:kern w:val="0"/>
              <w:lang w:eastAsia="en-NZ"/>
              <w14:ligatures w14:val="none"/>
            </w:rPr>
          </w:pPr>
          <w:hyperlink w:anchor="_Toc178499333" w:history="1">
            <w:r w:rsidRPr="00DA4743">
              <w:rPr>
                <w:rStyle w:val="Hyperlink"/>
              </w:rPr>
              <w:t>Lack of support to educate children at home</w:t>
            </w:r>
            <w:r>
              <w:rPr>
                <w:webHidden/>
              </w:rPr>
              <w:tab/>
            </w:r>
            <w:r>
              <w:rPr>
                <w:webHidden/>
              </w:rPr>
              <w:fldChar w:fldCharType="begin"/>
            </w:r>
            <w:r>
              <w:rPr>
                <w:webHidden/>
              </w:rPr>
              <w:instrText xml:space="preserve"> PAGEREF _Toc178499333 \h </w:instrText>
            </w:r>
            <w:r>
              <w:rPr>
                <w:webHidden/>
              </w:rPr>
            </w:r>
            <w:r>
              <w:rPr>
                <w:webHidden/>
              </w:rPr>
              <w:fldChar w:fldCharType="separate"/>
            </w:r>
            <w:r>
              <w:rPr>
                <w:webHidden/>
              </w:rPr>
              <w:t>24</w:t>
            </w:r>
            <w:r>
              <w:rPr>
                <w:webHidden/>
              </w:rPr>
              <w:fldChar w:fldCharType="end"/>
            </w:r>
          </w:hyperlink>
        </w:p>
        <w:p w14:paraId="285BEB95" w14:textId="6A0DF19B" w:rsidR="00393071" w:rsidRDefault="00393071">
          <w:pPr>
            <w:pStyle w:val="TOC2"/>
            <w:rPr>
              <w:rFonts w:asciiTheme="minorHAnsi" w:eastAsiaTheme="minorEastAsia" w:hAnsiTheme="minorHAnsi" w:cstheme="minorBidi"/>
              <w:kern w:val="0"/>
              <w:lang w:eastAsia="en-NZ"/>
              <w14:ligatures w14:val="none"/>
            </w:rPr>
          </w:pPr>
          <w:hyperlink w:anchor="_Toc178499334" w:history="1">
            <w:r w:rsidRPr="00DA4743">
              <w:rPr>
                <w:rStyle w:val="Hyperlink"/>
              </w:rPr>
              <w:t>Children from the Pacific Islands</w:t>
            </w:r>
            <w:r>
              <w:rPr>
                <w:webHidden/>
              </w:rPr>
              <w:tab/>
            </w:r>
            <w:r>
              <w:rPr>
                <w:webHidden/>
              </w:rPr>
              <w:fldChar w:fldCharType="begin"/>
            </w:r>
            <w:r>
              <w:rPr>
                <w:webHidden/>
              </w:rPr>
              <w:instrText xml:space="preserve"> PAGEREF _Toc178499334 \h </w:instrText>
            </w:r>
            <w:r>
              <w:rPr>
                <w:webHidden/>
              </w:rPr>
            </w:r>
            <w:r>
              <w:rPr>
                <w:webHidden/>
              </w:rPr>
              <w:fldChar w:fldCharType="separate"/>
            </w:r>
            <w:r>
              <w:rPr>
                <w:webHidden/>
              </w:rPr>
              <w:t>24</w:t>
            </w:r>
            <w:r>
              <w:rPr>
                <w:webHidden/>
              </w:rPr>
              <w:fldChar w:fldCharType="end"/>
            </w:r>
          </w:hyperlink>
        </w:p>
        <w:p w14:paraId="69698805" w14:textId="0D87E8E6" w:rsidR="00393071" w:rsidRDefault="00393071">
          <w:pPr>
            <w:pStyle w:val="TOC1"/>
            <w:rPr>
              <w:rFonts w:asciiTheme="minorHAnsi" w:eastAsiaTheme="minorEastAsia" w:hAnsiTheme="minorHAnsi" w:cstheme="minorBidi"/>
              <w:b w:val="0"/>
              <w:kern w:val="0"/>
              <w:lang w:eastAsia="en-NZ"/>
              <w14:ligatures w14:val="none"/>
            </w:rPr>
          </w:pPr>
          <w:hyperlink w:anchor="_Toc178499335" w:history="1">
            <w:r w:rsidRPr="00DA4743">
              <w:rPr>
                <w:rStyle w:val="Hyperlink"/>
              </w:rPr>
              <w:t>Ngā wheako o te purapura ora – Survivor experience: Hēmi Hema</w:t>
            </w:r>
            <w:r>
              <w:rPr>
                <w:webHidden/>
              </w:rPr>
              <w:tab/>
            </w:r>
            <w:r>
              <w:rPr>
                <w:webHidden/>
              </w:rPr>
              <w:fldChar w:fldCharType="begin"/>
            </w:r>
            <w:r>
              <w:rPr>
                <w:webHidden/>
              </w:rPr>
              <w:instrText xml:space="preserve"> PAGEREF _Toc178499335 \h </w:instrText>
            </w:r>
            <w:r>
              <w:rPr>
                <w:webHidden/>
              </w:rPr>
            </w:r>
            <w:r>
              <w:rPr>
                <w:webHidden/>
              </w:rPr>
              <w:fldChar w:fldCharType="separate"/>
            </w:r>
            <w:r>
              <w:rPr>
                <w:webHidden/>
              </w:rPr>
              <w:t>25</w:t>
            </w:r>
            <w:r>
              <w:rPr>
                <w:webHidden/>
              </w:rPr>
              <w:fldChar w:fldCharType="end"/>
            </w:r>
          </w:hyperlink>
        </w:p>
        <w:p w14:paraId="1094204E" w14:textId="335264C2" w:rsidR="00393071" w:rsidRDefault="00393071">
          <w:pPr>
            <w:pStyle w:val="TOC1"/>
            <w:rPr>
              <w:rFonts w:asciiTheme="minorHAnsi" w:eastAsiaTheme="minorEastAsia" w:hAnsiTheme="minorHAnsi" w:cstheme="minorBidi"/>
              <w:b w:val="0"/>
              <w:kern w:val="0"/>
              <w:lang w:eastAsia="en-NZ"/>
              <w14:ligatures w14:val="none"/>
            </w:rPr>
          </w:pPr>
          <w:hyperlink w:anchor="_Toc178499336" w:history="1">
            <w:r w:rsidRPr="00DA4743">
              <w:rPr>
                <w:rStyle w:val="Hyperlink"/>
              </w:rPr>
              <w:t>Chapter 3: Nature and extent of abuse and neglect at Van Asch and Kelston</w:t>
            </w:r>
            <w:r>
              <w:rPr>
                <w:webHidden/>
              </w:rPr>
              <w:tab/>
            </w:r>
            <w:r>
              <w:rPr>
                <w:webHidden/>
              </w:rPr>
              <w:fldChar w:fldCharType="begin"/>
            </w:r>
            <w:r>
              <w:rPr>
                <w:webHidden/>
              </w:rPr>
              <w:instrText xml:space="preserve"> PAGEREF _Toc178499336 \h </w:instrText>
            </w:r>
            <w:r>
              <w:rPr>
                <w:webHidden/>
              </w:rPr>
            </w:r>
            <w:r>
              <w:rPr>
                <w:webHidden/>
              </w:rPr>
              <w:fldChar w:fldCharType="separate"/>
            </w:r>
            <w:r>
              <w:rPr>
                <w:webHidden/>
              </w:rPr>
              <w:t>28</w:t>
            </w:r>
            <w:r>
              <w:rPr>
                <w:webHidden/>
              </w:rPr>
              <w:fldChar w:fldCharType="end"/>
            </w:r>
          </w:hyperlink>
        </w:p>
        <w:p w14:paraId="1DA806D0" w14:textId="4D206ABB" w:rsidR="00393071" w:rsidRDefault="00393071">
          <w:pPr>
            <w:pStyle w:val="TOC2"/>
            <w:rPr>
              <w:rFonts w:asciiTheme="minorHAnsi" w:eastAsiaTheme="minorEastAsia" w:hAnsiTheme="minorHAnsi" w:cstheme="minorBidi"/>
              <w:kern w:val="0"/>
              <w:lang w:eastAsia="en-NZ"/>
              <w14:ligatures w14:val="none"/>
            </w:rPr>
          </w:pPr>
          <w:hyperlink w:anchor="_Toc178499337" w:history="1">
            <w:r w:rsidRPr="00DA4743">
              <w:rPr>
                <w:rStyle w:val="Hyperlink"/>
              </w:rPr>
              <w:t>Survivors experienced sexual abuse</w:t>
            </w:r>
            <w:r>
              <w:rPr>
                <w:webHidden/>
              </w:rPr>
              <w:tab/>
            </w:r>
            <w:r>
              <w:rPr>
                <w:webHidden/>
              </w:rPr>
              <w:fldChar w:fldCharType="begin"/>
            </w:r>
            <w:r>
              <w:rPr>
                <w:webHidden/>
              </w:rPr>
              <w:instrText xml:space="preserve"> PAGEREF _Toc178499337 \h </w:instrText>
            </w:r>
            <w:r>
              <w:rPr>
                <w:webHidden/>
              </w:rPr>
            </w:r>
            <w:r>
              <w:rPr>
                <w:webHidden/>
              </w:rPr>
              <w:fldChar w:fldCharType="separate"/>
            </w:r>
            <w:r>
              <w:rPr>
                <w:webHidden/>
              </w:rPr>
              <w:t>28</w:t>
            </w:r>
            <w:r>
              <w:rPr>
                <w:webHidden/>
              </w:rPr>
              <w:fldChar w:fldCharType="end"/>
            </w:r>
          </w:hyperlink>
        </w:p>
        <w:p w14:paraId="521A0F0F" w14:textId="100E3E68" w:rsidR="00393071" w:rsidRDefault="00393071">
          <w:pPr>
            <w:pStyle w:val="TOC2"/>
            <w:rPr>
              <w:rFonts w:asciiTheme="minorHAnsi" w:eastAsiaTheme="minorEastAsia" w:hAnsiTheme="minorHAnsi" w:cstheme="minorBidi"/>
              <w:kern w:val="0"/>
              <w:lang w:eastAsia="en-NZ"/>
              <w14:ligatures w14:val="none"/>
            </w:rPr>
          </w:pPr>
          <w:hyperlink w:anchor="_Toc178499338" w:history="1">
            <w:r w:rsidRPr="00DA4743">
              <w:rPr>
                <w:rStyle w:val="Hyperlink"/>
              </w:rPr>
              <w:t>Survivors experienced physical abuse</w:t>
            </w:r>
            <w:r>
              <w:rPr>
                <w:webHidden/>
              </w:rPr>
              <w:tab/>
            </w:r>
            <w:r>
              <w:rPr>
                <w:webHidden/>
              </w:rPr>
              <w:fldChar w:fldCharType="begin"/>
            </w:r>
            <w:r>
              <w:rPr>
                <w:webHidden/>
              </w:rPr>
              <w:instrText xml:space="preserve"> PAGEREF _Toc178499338 \h </w:instrText>
            </w:r>
            <w:r>
              <w:rPr>
                <w:webHidden/>
              </w:rPr>
            </w:r>
            <w:r>
              <w:rPr>
                <w:webHidden/>
              </w:rPr>
              <w:fldChar w:fldCharType="separate"/>
            </w:r>
            <w:r>
              <w:rPr>
                <w:webHidden/>
              </w:rPr>
              <w:t>29</w:t>
            </w:r>
            <w:r>
              <w:rPr>
                <w:webHidden/>
              </w:rPr>
              <w:fldChar w:fldCharType="end"/>
            </w:r>
          </w:hyperlink>
        </w:p>
        <w:p w14:paraId="4CC0A6D0" w14:textId="3E22ED30" w:rsidR="00393071" w:rsidRDefault="00393071">
          <w:pPr>
            <w:pStyle w:val="TOC2"/>
            <w:rPr>
              <w:rFonts w:asciiTheme="minorHAnsi" w:eastAsiaTheme="minorEastAsia" w:hAnsiTheme="minorHAnsi" w:cstheme="minorBidi"/>
              <w:kern w:val="0"/>
              <w:lang w:eastAsia="en-NZ"/>
              <w14:ligatures w14:val="none"/>
            </w:rPr>
          </w:pPr>
          <w:hyperlink w:anchor="_Toc178499339" w:history="1">
            <w:r w:rsidRPr="00DA4743">
              <w:rPr>
                <w:rStyle w:val="Hyperlink"/>
              </w:rPr>
              <w:t>Survivors experienced psychological and verbal abuse</w:t>
            </w:r>
            <w:r>
              <w:rPr>
                <w:webHidden/>
              </w:rPr>
              <w:tab/>
            </w:r>
            <w:r>
              <w:rPr>
                <w:webHidden/>
              </w:rPr>
              <w:fldChar w:fldCharType="begin"/>
            </w:r>
            <w:r>
              <w:rPr>
                <w:webHidden/>
              </w:rPr>
              <w:instrText xml:space="preserve"> PAGEREF _Toc178499339 \h </w:instrText>
            </w:r>
            <w:r>
              <w:rPr>
                <w:webHidden/>
              </w:rPr>
            </w:r>
            <w:r>
              <w:rPr>
                <w:webHidden/>
              </w:rPr>
              <w:fldChar w:fldCharType="separate"/>
            </w:r>
            <w:r>
              <w:rPr>
                <w:webHidden/>
              </w:rPr>
              <w:t>32</w:t>
            </w:r>
            <w:r>
              <w:rPr>
                <w:webHidden/>
              </w:rPr>
              <w:fldChar w:fldCharType="end"/>
            </w:r>
          </w:hyperlink>
        </w:p>
        <w:p w14:paraId="15CC56C7" w14:textId="3817A94C" w:rsidR="00393071" w:rsidRDefault="00393071">
          <w:pPr>
            <w:pStyle w:val="TOC2"/>
            <w:rPr>
              <w:rFonts w:asciiTheme="minorHAnsi" w:eastAsiaTheme="minorEastAsia" w:hAnsiTheme="minorHAnsi" w:cstheme="minorBidi"/>
              <w:kern w:val="0"/>
              <w:lang w:eastAsia="en-NZ"/>
              <w14:ligatures w14:val="none"/>
            </w:rPr>
          </w:pPr>
          <w:hyperlink w:anchor="_Toc178499340" w:history="1">
            <w:r w:rsidRPr="00DA4743">
              <w:rPr>
                <w:rStyle w:val="Hyperlink"/>
              </w:rPr>
              <w:t>Survivors experienced neglect</w:t>
            </w:r>
            <w:r>
              <w:rPr>
                <w:webHidden/>
              </w:rPr>
              <w:tab/>
            </w:r>
            <w:r>
              <w:rPr>
                <w:webHidden/>
              </w:rPr>
              <w:fldChar w:fldCharType="begin"/>
            </w:r>
            <w:r>
              <w:rPr>
                <w:webHidden/>
              </w:rPr>
              <w:instrText xml:space="preserve"> PAGEREF _Toc178499340 \h </w:instrText>
            </w:r>
            <w:r>
              <w:rPr>
                <w:webHidden/>
              </w:rPr>
            </w:r>
            <w:r>
              <w:rPr>
                <w:webHidden/>
              </w:rPr>
              <w:fldChar w:fldCharType="separate"/>
            </w:r>
            <w:r>
              <w:rPr>
                <w:webHidden/>
              </w:rPr>
              <w:t>34</w:t>
            </w:r>
            <w:r>
              <w:rPr>
                <w:webHidden/>
              </w:rPr>
              <w:fldChar w:fldCharType="end"/>
            </w:r>
          </w:hyperlink>
        </w:p>
        <w:p w14:paraId="5B29C245" w14:textId="3DEE5BEC" w:rsidR="00393071" w:rsidRDefault="00393071">
          <w:pPr>
            <w:pStyle w:val="TOC3"/>
            <w:rPr>
              <w:rFonts w:asciiTheme="minorHAnsi" w:eastAsiaTheme="minorEastAsia" w:hAnsiTheme="minorHAnsi" w:cstheme="minorBidi"/>
              <w:noProof/>
              <w:kern w:val="0"/>
              <w:lang w:eastAsia="en-NZ"/>
              <w14:ligatures w14:val="none"/>
            </w:rPr>
          </w:pPr>
          <w:hyperlink w:anchor="_Toc178499341" w:history="1">
            <w:r w:rsidRPr="00DA4743">
              <w:rPr>
                <w:rStyle w:val="Hyperlink"/>
                <w:noProof/>
              </w:rPr>
              <w:t>Survivors experienced linguistic abuse and neglect</w:t>
            </w:r>
            <w:r>
              <w:rPr>
                <w:noProof/>
                <w:webHidden/>
              </w:rPr>
              <w:tab/>
            </w:r>
            <w:r>
              <w:rPr>
                <w:noProof/>
                <w:webHidden/>
              </w:rPr>
              <w:fldChar w:fldCharType="begin"/>
            </w:r>
            <w:r>
              <w:rPr>
                <w:noProof/>
                <w:webHidden/>
              </w:rPr>
              <w:instrText xml:space="preserve"> PAGEREF _Toc178499341 \h </w:instrText>
            </w:r>
            <w:r>
              <w:rPr>
                <w:noProof/>
                <w:webHidden/>
              </w:rPr>
            </w:r>
            <w:r>
              <w:rPr>
                <w:noProof/>
                <w:webHidden/>
              </w:rPr>
              <w:fldChar w:fldCharType="separate"/>
            </w:r>
            <w:r>
              <w:rPr>
                <w:noProof/>
                <w:webHidden/>
              </w:rPr>
              <w:t>34</w:t>
            </w:r>
            <w:r>
              <w:rPr>
                <w:noProof/>
                <w:webHidden/>
              </w:rPr>
              <w:fldChar w:fldCharType="end"/>
            </w:r>
          </w:hyperlink>
        </w:p>
        <w:p w14:paraId="6C0EB0D3" w14:textId="7A769882" w:rsidR="00393071" w:rsidRDefault="00393071">
          <w:pPr>
            <w:pStyle w:val="TOC3"/>
            <w:rPr>
              <w:rFonts w:asciiTheme="minorHAnsi" w:eastAsiaTheme="minorEastAsia" w:hAnsiTheme="minorHAnsi" w:cstheme="minorBidi"/>
              <w:noProof/>
              <w:kern w:val="0"/>
              <w:lang w:eastAsia="en-NZ"/>
              <w14:ligatures w14:val="none"/>
            </w:rPr>
          </w:pPr>
          <w:hyperlink w:anchor="_Toc178499342" w:history="1">
            <w:r w:rsidRPr="00DA4743">
              <w:rPr>
                <w:rStyle w:val="Hyperlink"/>
                <w:noProof/>
              </w:rPr>
              <w:t>Survivors experienced educational neglect</w:t>
            </w:r>
            <w:r>
              <w:rPr>
                <w:noProof/>
                <w:webHidden/>
              </w:rPr>
              <w:tab/>
            </w:r>
            <w:r>
              <w:rPr>
                <w:noProof/>
                <w:webHidden/>
              </w:rPr>
              <w:fldChar w:fldCharType="begin"/>
            </w:r>
            <w:r>
              <w:rPr>
                <w:noProof/>
                <w:webHidden/>
              </w:rPr>
              <w:instrText xml:space="preserve"> PAGEREF _Toc178499342 \h </w:instrText>
            </w:r>
            <w:r>
              <w:rPr>
                <w:noProof/>
                <w:webHidden/>
              </w:rPr>
            </w:r>
            <w:r>
              <w:rPr>
                <w:noProof/>
                <w:webHidden/>
              </w:rPr>
              <w:fldChar w:fldCharType="separate"/>
            </w:r>
            <w:r>
              <w:rPr>
                <w:noProof/>
                <w:webHidden/>
              </w:rPr>
              <w:t>37</w:t>
            </w:r>
            <w:r>
              <w:rPr>
                <w:noProof/>
                <w:webHidden/>
              </w:rPr>
              <w:fldChar w:fldCharType="end"/>
            </w:r>
          </w:hyperlink>
        </w:p>
        <w:p w14:paraId="0AA26DBD" w14:textId="0E326C5C" w:rsidR="00393071" w:rsidRDefault="00393071">
          <w:pPr>
            <w:pStyle w:val="TOC3"/>
            <w:rPr>
              <w:rFonts w:asciiTheme="minorHAnsi" w:eastAsiaTheme="minorEastAsia" w:hAnsiTheme="minorHAnsi" w:cstheme="minorBidi"/>
              <w:noProof/>
              <w:kern w:val="0"/>
              <w:lang w:eastAsia="en-NZ"/>
              <w14:ligatures w14:val="none"/>
            </w:rPr>
          </w:pPr>
          <w:hyperlink w:anchor="_Toc178499343" w:history="1">
            <w:r w:rsidRPr="00DA4743">
              <w:rPr>
                <w:rStyle w:val="Hyperlink"/>
                <w:noProof/>
              </w:rPr>
              <w:t>Survivors experienced a lack of support for Deaf identity from staff</w:t>
            </w:r>
            <w:r>
              <w:rPr>
                <w:noProof/>
                <w:webHidden/>
              </w:rPr>
              <w:tab/>
            </w:r>
            <w:r>
              <w:rPr>
                <w:noProof/>
                <w:webHidden/>
              </w:rPr>
              <w:fldChar w:fldCharType="begin"/>
            </w:r>
            <w:r>
              <w:rPr>
                <w:noProof/>
                <w:webHidden/>
              </w:rPr>
              <w:instrText xml:space="preserve"> PAGEREF _Toc178499343 \h </w:instrText>
            </w:r>
            <w:r>
              <w:rPr>
                <w:noProof/>
                <w:webHidden/>
              </w:rPr>
            </w:r>
            <w:r>
              <w:rPr>
                <w:noProof/>
                <w:webHidden/>
              </w:rPr>
              <w:fldChar w:fldCharType="separate"/>
            </w:r>
            <w:r>
              <w:rPr>
                <w:noProof/>
                <w:webHidden/>
              </w:rPr>
              <w:t>40</w:t>
            </w:r>
            <w:r>
              <w:rPr>
                <w:noProof/>
                <w:webHidden/>
              </w:rPr>
              <w:fldChar w:fldCharType="end"/>
            </w:r>
          </w:hyperlink>
        </w:p>
        <w:p w14:paraId="1458B278" w14:textId="21839FDA" w:rsidR="00393071" w:rsidRDefault="00393071">
          <w:pPr>
            <w:pStyle w:val="TOC3"/>
            <w:rPr>
              <w:rFonts w:asciiTheme="minorHAnsi" w:eastAsiaTheme="minorEastAsia" w:hAnsiTheme="minorHAnsi" w:cstheme="minorBidi"/>
              <w:noProof/>
              <w:kern w:val="0"/>
              <w:lang w:eastAsia="en-NZ"/>
              <w14:ligatures w14:val="none"/>
            </w:rPr>
          </w:pPr>
          <w:hyperlink w:anchor="_Toc178499344" w:history="1">
            <w:r w:rsidRPr="00DA4743">
              <w:rPr>
                <w:rStyle w:val="Hyperlink"/>
                <w:noProof/>
              </w:rPr>
              <w:t>Survivors experienced racial abuse and cultural neglect in care</w:t>
            </w:r>
            <w:r>
              <w:rPr>
                <w:noProof/>
                <w:webHidden/>
              </w:rPr>
              <w:tab/>
            </w:r>
            <w:r>
              <w:rPr>
                <w:noProof/>
                <w:webHidden/>
              </w:rPr>
              <w:fldChar w:fldCharType="begin"/>
            </w:r>
            <w:r>
              <w:rPr>
                <w:noProof/>
                <w:webHidden/>
              </w:rPr>
              <w:instrText xml:space="preserve"> PAGEREF _Toc178499344 \h </w:instrText>
            </w:r>
            <w:r>
              <w:rPr>
                <w:noProof/>
                <w:webHidden/>
              </w:rPr>
            </w:r>
            <w:r>
              <w:rPr>
                <w:noProof/>
                <w:webHidden/>
              </w:rPr>
              <w:fldChar w:fldCharType="separate"/>
            </w:r>
            <w:r>
              <w:rPr>
                <w:noProof/>
                <w:webHidden/>
              </w:rPr>
              <w:t>41</w:t>
            </w:r>
            <w:r>
              <w:rPr>
                <w:noProof/>
                <w:webHidden/>
              </w:rPr>
              <w:fldChar w:fldCharType="end"/>
            </w:r>
          </w:hyperlink>
        </w:p>
        <w:p w14:paraId="29C37206" w14:textId="0796FDDD" w:rsidR="00393071" w:rsidRDefault="00393071">
          <w:pPr>
            <w:pStyle w:val="TOC3"/>
            <w:rPr>
              <w:rFonts w:asciiTheme="minorHAnsi" w:eastAsiaTheme="minorEastAsia" w:hAnsiTheme="minorHAnsi" w:cstheme="minorBidi"/>
              <w:noProof/>
              <w:kern w:val="0"/>
              <w:lang w:eastAsia="en-NZ"/>
              <w14:ligatures w14:val="none"/>
            </w:rPr>
          </w:pPr>
          <w:hyperlink w:anchor="_Toc178499345" w:history="1">
            <w:r w:rsidRPr="00DA4743">
              <w:rPr>
                <w:rStyle w:val="Hyperlink"/>
                <w:noProof/>
              </w:rPr>
              <w:t>Māori survivors’ experiences of racial abuse and cultural neglect</w:t>
            </w:r>
            <w:r>
              <w:rPr>
                <w:noProof/>
                <w:webHidden/>
              </w:rPr>
              <w:tab/>
            </w:r>
            <w:r>
              <w:rPr>
                <w:noProof/>
                <w:webHidden/>
              </w:rPr>
              <w:fldChar w:fldCharType="begin"/>
            </w:r>
            <w:r>
              <w:rPr>
                <w:noProof/>
                <w:webHidden/>
              </w:rPr>
              <w:instrText xml:space="preserve"> PAGEREF _Toc178499345 \h </w:instrText>
            </w:r>
            <w:r>
              <w:rPr>
                <w:noProof/>
                <w:webHidden/>
              </w:rPr>
            </w:r>
            <w:r>
              <w:rPr>
                <w:noProof/>
                <w:webHidden/>
              </w:rPr>
              <w:fldChar w:fldCharType="separate"/>
            </w:r>
            <w:r>
              <w:rPr>
                <w:noProof/>
                <w:webHidden/>
              </w:rPr>
              <w:t>41</w:t>
            </w:r>
            <w:r>
              <w:rPr>
                <w:noProof/>
                <w:webHidden/>
              </w:rPr>
              <w:fldChar w:fldCharType="end"/>
            </w:r>
          </w:hyperlink>
        </w:p>
        <w:p w14:paraId="49FA0E25" w14:textId="47BC5059" w:rsidR="00393071" w:rsidRDefault="00393071">
          <w:pPr>
            <w:pStyle w:val="TOC3"/>
            <w:rPr>
              <w:rFonts w:asciiTheme="minorHAnsi" w:eastAsiaTheme="minorEastAsia" w:hAnsiTheme="minorHAnsi" w:cstheme="minorBidi"/>
              <w:noProof/>
              <w:kern w:val="0"/>
              <w:lang w:eastAsia="en-NZ"/>
              <w14:ligatures w14:val="none"/>
            </w:rPr>
          </w:pPr>
          <w:hyperlink w:anchor="_Toc178499346" w:history="1">
            <w:r w:rsidRPr="00DA4743">
              <w:rPr>
                <w:rStyle w:val="Hyperlink"/>
                <w:noProof/>
              </w:rPr>
              <w:t>Pacific experiences of racial abuse and cultural neglect</w:t>
            </w:r>
            <w:r>
              <w:rPr>
                <w:noProof/>
                <w:webHidden/>
              </w:rPr>
              <w:tab/>
            </w:r>
            <w:r>
              <w:rPr>
                <w:noProof/>
                <w:webHidden/>
              </w:rPr>
              <w:fldChar w:fldCharType="begin"/>
            </w:r>
            <w:r>
              <w:rPr>
                <w:noProof/>
                <w:webHidden/>
              </w:rPr>
              <w:instrText xml:space="preserve"> PAGEREF _Toc178499346 \h </w:instrText>
            </w:r>
            <w:r>
              <w:rPr>
                <w:noProof/>
                <w:webHidden/>
              </w:rPr>
            </w:r>
            <w:r>
              <w:rPr>
                <w:noProof/>
                <w:webHidden/>
              </w:rPr>
              <w:fldChar w:fldCharType="separate"/>
            </w:r>
            <w:r>
              <w:rPr>
                <w:noProof/>
                <w:webHidden/>
              </w:rPr>
              <w:t>42</w:t>
            </w:r>
            <w:r>
              <w:rPr>
                <w:noProof/>
                <w:webHidden/>
              </w:rPr>
              <w:fldChar w:fldCharType="end"/>
            </w:r>
          </w:hyperlink>
        </w:p>
        <w:p w14:paraId="18FD839A" w14:textId="28417791" w:rsidR="00393071" w:rsidRDefault="00393071">
          <w:pPr>
            <w:pStyle w:val="TOC2"/>
            <w:rPr>
              <w:rFonts w:asciiTheme="minorHAnsi" w:eastAsiaTheme="minorEastAsia" w:hAnsiTheme="minorHAnsi" w:cstheme="minorBidi"/>
              <w:kern w:val="0"/>
              <w:lang w:eastAsia="en-NZ"/>
              <w14:ligatures w14:val="none"/>
            </w:rPr>
          </w:pPr>
          <w:hyperlink w:anchor="_Toc178499347" w:history="1">
            <w:r w:rsidRPr="00DA4743">
              <w:rPr>
                <w:rStyle w:val="Hyperlink"/>
              </w:rPr>
              <w:t>The extent of abuse and neglect</w:t>
            </w:r>
            <w:r>
              <w:rPr>
                <w:webHidden/>
              </w:rPr>
              <w:tab/>
            </w:r>
            <w:r>
              <w:rPr>
                <w:webHidden/>
              </w:rPr>
              <w:fldChar w:fldCharType="begin"/>
            </w:r>
            <w:r>
              <w:rPr>
                <w:webHidden/>
              </w:rPr>
              <w:instrText xml:space="preserve"> PAGEREF _Toc178499347 \h </w:instrText>
            </w:r>
            <w:r>
              <w:rPr>
                <w:webHidden/>
              </w:rPr>
            </w:r>
            <w:r>
              <w:rPr>
                <w:webHidden/>
              </w:rPr>
              <w:fldChar w:fldCharType="separate"/>
            </w:r>
            <w:r>
              <w:rPr>
                <w:webHidden/>
              </w:rPr>
              <w:t>43</w:t>
            </w:r>
            <w:r>
              <w:rPr>
                <w:webHidden/>
              </w:rPr>
              <w:fldChar w:fldCharType="end"/>
            </w:r>
          </w:hyperlink>
        </w:p>
        <w:p w14:paraId="50AE5C79" w14:textId="36F5C7B9" w:rsidR="00393071" w:rsidRDefault="00393071">
          <w:pPr>
            <w:pStyle w:val="TOC1"/>
            <w:rPr>
              <w:rFonts w:asciiTheme="minorHAnsi" w:eastAsiaTheme="minorEastAsia" w:hAnsiTheme="minorHAnsi" w:cstheme="minorBidi"/>
              <w:b w:val="0"/>
              <w:kern w:val="0"/>
              <w:lang w:eastAsia="en-NZ"/>
              <w14:ligatures w14:val="none"/>
            </w:rPr>
          </w:pPr>
          <w:hyperlink w:anchor="_Toc178499348" w:history="1">
            <w:r w:rsidRPr="00DA4743">
              <w:rPr>
                <w:rStyle w:val="Hyperlink"/>
              </w:rPr>
              <w:t>Chapter 4: Impacts of abuse and neglect at Van Asch and Kelston</w:t>
            </w:r>
            <w:r>
              <w:rPr>
                <w:webHidden/>
              </w:rPr>
              <w:tab/>
            </w:r>
            <w:r>
              <w:rPr>
                <w:webHidden/>
              </w:rPr>
              <w:fldChar w:fldCharType="begin"/>
            </w:r>
            <w:r>
              <w:rPr>
                <w:webHidden/>
              </w:rPr>
              <w:instrText xml:space="preserve"> PAGEREF _Toc178499348 \h </w:instrText>
            </w:r>
            <w:r>
              <w:rPr>
                <w:webHidden/>
              </w:rPr>
            </w:r>
            <w:r>
              <w:rPr>
                <w:webHidden/>
              </w:rPr>
              <w:fldChar w:fldCharType="separate"/>
            </w:r>
            <w:r>
              <w:rPr>
                <w:webHidden/>
              </w:rPr>
              <w:t>44</w:t>
            </w:r>
            <w:r>
              <w:rPr>
                <w:webHidden/>
              </w:rPr>
              <w:fldChar w:fldCharType="end"/>
            </w:r>
          </w:hyperlink>
        </w:p>
        <w:p w14:paraId="4C1E6A45" w14:textId="3559AFCA" w:rsidR="00393071" w:rsidRDefault="00393071">
          <w:pPr>
            <w:pStyle w:val="TOC2"/>
            <w:rPr>
              <w:rFonts w:asciiTheme="minorHAnsi" w:eastAsiaTheme="minorEastAsia" w:hAnsiTheme="minorHAnsi" w:cstheme="minorBidi"/>
              <w:kern w:val="0"/>
              <w:lang w:eastAsia="en-NZ"/>
              <w14:ligatures w14:val="none"/>
            </w:rPr>
          </w:pPr>
          <w:hyperlink w:anchor="_Toc178499349" w:history="1">
            <w:r w:rsidRPr="00DA4743">
              <w:rPr>
                <w:rStyle w:val="Hyperlink"/>
              </w:rPr>
              <w:t>Survivors who boarded were impacted by being away from family</w:t>
            </w:r>
            <w:r>
              <w:rPr>
                <w:webHidden/>
              </w:rPr>
              <w:tab/>
            </w:r>
            <w:r>
              <w:rPr>
                <w:webHidden/>
              </w:rPr>
              <w:fldChar w:fldCharType="begin"/>
            </w:r>
            <w:r>
              <w:rPr>
                <w:webHidden/>
              </w:rPr>
              <w:instrText xml:space="preserve"> PAGEREF _Toc178499349 \h </w:instrText>
            </w:r>
            <w:r>
              <w:rPr>
                <w:webHidden/>
              </w:rPr>
            </w:r>
            <w:r>
              <w:rPr>
                <w:webHidden/>
              </w:rPr>
              <w:fldChar w:fldCharType="separate"/>
            </w:r>
            <w:r>
              <w:rPr>
                <w:webHidden/>
              </w:rPr>
              <w:t>44</w:t>
            </w:r>
            <w:r>
              <w:rPr>
                <w:webHidden/>
              </w:rPr>
              <w:fldChar w:fldCharType="end"/>
            </w:r>
          </w:hyperlink>
        </w:p>
        <w:p w14:paraId="45DFAA83" w14:textId="01ADCEB0" w:rsidR="00393071" w:rsidRDefault="00393071">
          <w:pPr>
            <w:pStyle w:val="TOC2"/>
            <w:rPr>
              <w:rFonts w:asciiTheme="minorHAnsi" w:eastAsiaTheme="minorEastAsia" w:hAnsiTheme="minorHAnsi" w:cstheme="minorBidi"/>
              <w:kern w:val="0"/>
              <w:lang w:eastAsia="en-NZ"/>
              <w14:ligatures w14:val="none"/>
            </w:rPr>
          </w:pPr>
          <w:hyperlink w:anchor="_Toc178499350" w:history="1">
            <w:r w:rsidRPr="00DA4743">
              <w:rPr>
                <w:rStyle w:val="Hyperlink"/>
              </w:rPr>
              <w:t>Ongoing psychological and mental health outcomes for survivors</w:t>
            </w:r>
            <w:r>
              <w:rPr>
                <w:webHidden/>
              </w:rPr>
              <w:tab/>
            </w:r>
            <w:r>
              <w:rPr>
                <w:webHidden/>
              </w:rPr>
              <w:fldChar w:fldCharType="begin"/>
            </w:r>
            <w:r>
              <w:rPr>
                <w:webHidden/>
              </w:rPr>
              <w:instrText xml:space="preserve"> PAGEREF _Toc178499350 \h </w:instrText>
            </w:r>
            <w:r>
              <w:rPr>
                <w:webHidden/>
              </w:rPr>
            </w:r>
            <w:r>
              <w:rPr>
                <w:webHidden/>
              </w:rPr>
              <w:fldChar w:fldCharType="separate"/>
            </w:r>
            <w:r>
              <w:rPr>
                <w:webHidden/>
              </w:rPr>
              <w:t>46</w:t>
            </w:r>
            <w:r>
              <w:rPr>
                <w:webHidden/>
              </w:rPr>
              <w:fldChar w:fldCharType="end"/>
            </w:r>
          </w:hyperlink>
        </w:p>
        <w:p w14:paraId="309D4E70" w14:textId="1C65AD80" w:rsidR="00393071" w:rsidRDefault="00393071">
          <w:pPr>
            <w:pStyle w:val="TOC2"/>
            <w:rPr>
              <w:rFonts w:asciiTheme="minorHAnsi" w:eastAsiaTheme="minorEastAsia" w:hAnsiTheme="minorHAnsi" w:cstheme="minorBidi"/>
              <w:kern w:val="0"/>
              <w:lang w:eastAsia="en-NZ"/>
              <w14:ligatures w14:val="none"/>
            </w:rPr>
          </w:pPr>
          <w:hyperlink w:anchor="_Toc178499351" w:history="1">
            <w:r w:rsidRPr="00DA4743">
              <w:rPr>
                <w:rStyle w:val="Hyperlink"/>
              </w:rPr>
              <w:t>Limited educational achievement</w:t>
            </w:r>
            <w:r>
              <w:rPr>
                <w:webHidden/>
              </w:rPr>
              <w:tab/>
            </w:r>
            <w:r>
              <w:rPr>
                <w:webHidden/>
              </w:rPr>
              <w:fldChar w:fldCharType="begin"/>
            </w:r>
            <w:r>
              <w:rPr>
                <w:webHidden/>
              </w:rPr>
              <w:instrText xml:space="preserve"> PAGEREF _Toc178499351 \h </w:instrText>
            </w:r>
            <w:r>
              <w:rPr>
                <w:webHidden/>
              </w:rPr>
            </w:r>
            <w:r>
              <w:rPr>
                <w:webHidden/>
              </w:rPr>
              <w:fldChar w:fldCharType="separate"/>
            </w:r>
            <w:r>
              <w:rPr>
                <w:webHidden/>
              </w:rPr>
              <w:t>46</w:t>
            </w:r>
            <w:r>
              <w:rPr>
                <w:webHidden/>
              </w:rPr>
              <w:fldChar w:fldCharType="end"/>
            </w:r>
          </w:hyperlink>
        </w:p>
        <w:p w14:paraId="1DD6F947" w14:textId="1C8F66A7" w:rsidR="00393071" w:rsidRDefault="00393071">
          <w:pPr>
            <w:pStyle w:val="TOC2"/>
            <w:rPr>
              <w:rFonts w:asciiTheme="minorHAnsi" w:eastAsiaTheme="minorEastAsia" w:hAnsiTheme="minorHAnsi" w:cstheme="minorBidi"/>
              <w:kern w:val="0"/>
              <w:lang w:eastAsia="en-NZ"/>
              <w14:ligatures w14:val="none"/>
            </w:rPr>
          </w:pPr>
          <w:hyperlink w:anchor="_Toc178499352" w:history="1">
            <w:r w:rsidRPr="00DA4743">
              <w:rPr>
                <w:rStyle w:val="Hyperlink"/>
              </w:rPr>
              <w:t>Barriers to employment</w:t>
            </w:r>
            <w:r>
              <w:rPr>
                <w:webHidden/>
              </w:rPr>
              <w:tab/>
            </w:r>
            <w:r>
              <w:rPr>
                <w:webHidden/>
              </w:rPr>
              <w:fldChar w:fldCharType="begin"/>
            </w:r>
            <w:r>
              <w:rPr>
                <w:webHidden/>
              </w:rPr>
              <w:instrText xml:space="preserve"> PAGEREF _Toc178499352 \h </w:instrText>
            </w:r>
            <w:r>
              <w:rPr>
                <w:webHidden/>
              </w:rPr>
            </w:r>
            <w:r>
              <w:rPr>
                <w:webHidden/>
              </w:rPr>
              <w:fldChar w:fldCharType="separate"/>
            </w:r>
            <w:r>
              <w:rPr>
                <w:webHidden/>
              </w:rPr>
              <w:t>47</w:t>
            </w:r>
            <w:r>
              <w:rPr>
                <w:webHidden/>
              </w:rPr>
              <w:fldChar w:fldCharType="end"/>
            </w:r>
          </w:hyperlink>
        </w:p>
        <w:p w14:paraId="5B25E36C" w14:textId="37BF5417" w:rsidR="00393071" w:rsidRDefault="00393071">
          <w:pPr>
            <w:pStyle w:val="TOC2"/>
            <w:rPr>
              <w:rFonts w:asciiTheme="minorHAnsi" w:eastAsiaTheme="minorEastAsia" w:hAnsiTheme="minorHAnsi" w:cstheme="minorBidi"/>
              <w:kern w:val="0"/>
              <w:lang w:eastAsia="en-NZ"/>
              <w14:ligatures w14:val="none"/>
            </w:rPr>
          </w:pPr>
          <w:hyperlink w:anchor="_Toc178499353" w:history="1">
            <w:r w:rsidRPr="00DA4743">
              <w:rPr>
                <w:rStyle w:val="Hyperlink"/>
              </w:rPr>
              <w:t>Disconnection from te ao Māori</w:t>
            </w:r>
            <w:r>
              <w:rPr>
                <w:webHidden/>
              </w:rPr>
              <w:tab/>
            </w:r>
            <w:r>
              <w:rPr>
                <w:webHidden/>
              </w:rPr>
              <w:fldChar w:fldCharType="begin"/>
            </w:r>
            <w:r>
              <w:rPr>
                <w:webHidden/>
              </w:rPr>
              <w:instrText xml:space="preserve"> PAGEREF _Toc178499353 \h </w:instrText>
            </w:r>
            <w:r>
              <w:rPr>
                <w:webHidden/>
              </w:rPr>
            </w:r>
            <w:r>
              <w:rPr>
                <w:webHidden/>
              </w:rPr>
              <w:fldChar w:fldCharType="separate"/>
            </w:r>
            <w:r>
              <w:rPr>
                <w:webHidden/>
              </w:rPr>
              <w:t>48</w:t>
            </w:r>
            <w:r>
              <w:rPr>
                <w:webHidden/>
              </w:rPr>
              <w:fldChar w:fldCharType="end"/>
            </w:r>
          </w:hyperlink>
        </w:p>
        <w:p w14:paraId="57927CC7" w14:textId="5E9EB309" w:rsidR="00393071" w:rsidRDefault="00393071">
          <w:pPr>
            <w:pStyle w:val="TOC2"/>
            <w:rPr>
              <w:rFonts w:asciiTheme="minorHAnsi" w:eastAsiaTheme="minorEastAsia" w:hAnsiTheme="minorHAnsi" w:cstheme="minorBidi"/>
              <w:kern w:val="0"/>
              <w:lang w:eastAsia="en-NZ"/>
              <w14:ligatures w14:val="none"/>
            </w:rPr>
          </w:pPr>
          <w:hyperlink w:anchor="_Toc178499354" w:history="1">
            <w:r w:rsidRPr="00DA4743">
              <w:rPr>
                <w:rStyle w:val="Hyperlink"/>
              </w:rPr>
              <w:t>State denial of tino rangatiratanga</w:t>
            </w:r>
            <w:r>
              <w:rPr>
                <w:webHidden/>
              </w:rPr>
              <w:tab/>
            </w:r>
            <w:r>
              <w:rPr>
                <w:webHidden/>
              </w:rPr>
              <w:fldChar w:fldCharType="begin"/>
            </w:r>
            <w:r>
              <w:rPr>
                <w:webHidden/>
              </w:rPr>
              <w:instrText xml:space="preserve"> PAGEREF _Toc178499354 \h </w:instrText>
            </w:r>
            <w:r>
              <w:rPr>
                <w:webHidden/>
              </w:rPr>
            </w:r>
            <w:r>
              <w:rPr>
                <w:webHidden/>
              </w:rPr>
              <w:fldChar w:fldCharType="separate"/>
            </w:r>
            <w:r>
              <w:rPr>
                <w:webHidden/>
              </w:rPr>
              <w:t>49</w:t>
            </w:r>
            <w:r>
              <w:rPr>
                <w:webHidden/>
              </w:rPr>
              <w:fldChar w:fldCharType="end"/>
            </w:r>
          </w:hyperlink>
        </w:p>
        <w:p w14:paraId="29C9B044" w14:textId="2EDC9320" w:rsidR="00393071" w:rsidRDefault="00393071">
          <w:pPr>
            <w:pStyle w:val="TOC2"/>
            <w:rPr>
              <w:rFonts w:asciiTheme="minorHAnsi" w:eastAsiaTheme="minorEastAsia" w:hAnsiTheme="minorHAnsi" w:cstheme="minorBidi"/>
              <w:kern w:val="0"/>
              <w:lang w:eastAsia="en-NZ"/>
              <w14:ligatures w14:val="none"/>
            </w:rPr>
          </w:pPr>
          <w:hyperlink w:anchor="_Toc178499355" w:history="1">
            <w:r w:rsidRPr="00DA4743">
              <w:rPr>
                <w:rStyle w:val="Hyperlink"/>
              </w:rPr>
              <w:t>Pathway to gangs and criminal justice system</w:t>
            </w:r>
            <w:r>
              <w:rPr>
                <w:webHidden/>
              </w:rPr>
              <w:tab/>
            </w:r>
            <w:r>
              <w:rPr>
                <w:webHidden/>
              </w:rPr>
              <w:fldChar w:fldCharType="begin"/>
            </w:r>
            <w:r>
              <w:rPr>
                <w:webHidden/>
              </w:rPr>
              <w:instrText xml:space="preserve"> PAGEREF _Toc178499355 \h </w:instrText>
            </w:r>
            <w:r>
              <w:rPr>
                <w:webHidden/>
              </w:rPr>
            </w:r>
            <w:r>
              <w:rPr>
                <w:webHidden/>
              </w:rPr>
              <w:fldChar w:fldCharType="separate"/>
            </w:r>
            <w:r>
              <w:rPr>
                <w:webHidden/>
              </w:rPr>
              <w:t>50</w:t>
            </w:r>
            <w:r>
              <w:rPr>
                <w:webHidden/>
              </w:rPr>
              <w:fldChar w:fldCharType="end"/>
            </w:r>
          </w:hyperlink>
        </w:p>
        <w:p w14:paraId="397BEF9A" w14:textId="5C194B69" w:rsidR="00393071" w:rsidRDefault="00393071">
          <w:pPr>
            <w:pStyle w:val="TOC1"/>
            <w:rPr>
              <w:rFonts w:asciiTheme="minorHAnsi" w:eastAsiaTheme="minorEastAsia" w:hAnsiTheme="minorHAnsi" w:cstheme="minorBidi"/>
              <w:b w:val="0"/>
              <w:kern w:val="0"/>
              <w:lang w:eastAsia="en-NZ"/>
              <w14:ligatures w14:val="none"/>
            </w:rPr>
          </w:pPr>
          <w:hyperlink w:anchor="_Toc178499356" w:history="1">
            <w:r w:rsidRPr="00DA4743">
              <w:rPr>
                <w:rStyle w:val="Hyperlink"/>
              </w:rPr>
              <w:t>Ngā wheako o te purapura ora – Survivor experience: Mr LF</w:t>
            </w:r>
            <w:r>
              <w:rPr>
                <w:webHidden/>
              </w:rPr>
              <w:tab/>
            </w:r>
            <w:r>
              <w:rPr>
                <w:webHidden/>
              </w:rPr>
              <w:fldChar w:fldCharType="begin"/>
            </w:r>
            <w:r>
              <w:rPr>
                <w:webHidden/>
              </w:rPr>
              <w:instrText xml:space="preserve"> PAGEREF _Toc178499356 \h </w:instrText>
            </w:r>
            <w:r>
              <w:rPr>
                <w:webHidden/>
              </w:rPr>
            </w:r>
            <w:r>
              <w:rPr>
                <w:webHidden/>
              </w:rPr>
              <w:fldChar w:fldCharType="separate"/>
            </w:r>
            <w:r>
              <w:rPr>
                <w:webHidden/>
              </w:rPr>
              <w:t>51</w:t>
            </w:r>
            <w:r>
              <w:rPr>
                <w:webHidden/>
              </w:rPr>
              <w:fldChar w:fldCharType="end"/>
            </w:r>
          </w:hyperlink>
        </w:p>
        <w:p w14:paraId="62A3CB0C" w14:textId="270DDB49" w:rsidR="00393071" w:rsidRDefault="00393071">
          <w:pPr>
            <w:pStyle w:val="TOC1"/>
            <w:rPr>
              <w:rFonts w:asciiTheme="minorHAnsi" w:eastAsiaTheme="minorEastAsia" w:hAnsiTheme="minorHAnsi" w:cstheme="minorBidi"/>
              <w:b w:val="0"/>
              <w:kern w:val="0"/>
              <w:lang w:eastAsia="en-NZ"/>
              <w14:ligatures w14:val="none"/>
            </w:rPr>
          </w:pPr>
          <w:hyperlink w:anchor="_Toc178499357" w:history="1">
            <w:r w:rsidRPr="00DA4743">
              <w:rPr>
                <w:rStyle w:val="Hyperlink"/>
              </w:rPr>
              <w:t>Chapter 5: Factors that caused or contributed to abuse and neglect at Van Asch and Kelston</w:t>
            </w:r>
            <w:r>
              <w:rPr>
                <w:webHidden/>
              </w:rPr>
              <w:tab/>
            </w:r>
            <w:r>
              <w:rPr>
                <w:webHidden/>
              </w:rPr>
              <w:fldChar w:fldCharType="begin"/>
            </w:r>
            <w:r>
              <w:rPr>
                <w:webHidden/>
              </w:rPr>
              <w:instrText xml:space="preserve"> PAGEREF _Toc178499357 \h </w:instrText>
            </w:r>
            <w:r>
              <w:rPr>
                <w:webHidden/>
              </w:rPr>
            </w:r>
            <w:r>
              <w:rPr>
                <w:webHidden/>
              </w:rPr>
              <w:fldChar w:fldCharType="separate"/>
            </w:r>
            <w:r>
              <w:rPr>
                <w:webHidden/>
              </w:rPr>
              <w:t>55</w:t>
            </w:r>
            <w:r>
              <w:rPr>
                <w:webHidden/>
              </w:rPr>
              <w:fldChar w:fldCharType="end"/>
            </w:r>
          </w:hyperlink>
        </w:p>
        <w:p w14:paraId="40B17EF9" w14:textId="3551E800" w:rsidR="00393071" w:rsidRDefault="00393071">
          <w:pPr>
            <w:pStyle w:val="TOC2"/>
            <w:rPr>
              <w:rFonts w:asciiTheme="minorHAnsi" w:eastAsiaTheme="minorEastAsia" w:hAnsiTheme="minorHAnsi" w:cstheme="minorBidi"/>
              <w:kern w:val="0"/>
              <w:lang w:eastAsia="en-NZ"/>
              <w14:ligatures w14:val="none"/>
            </w:rPr>
          </w:pPr>
          <w:hyperlink w:anchor="_Toc178499358" w:history="1">
            <w:r w:rsidRPr="00DA4743">
              <w:rPr>
                <w:rStyle w:val="Hyperlink"/>
              </w:rPr>
              <w:t>The people at the centre of abuse and neglect</w:t>
            </w:r>
            <w:r>
              <w:rPr>
                <w:webHidden/>
              </w:rPr>
              <w:tab/>
            </w:r>
            <w:r>
              <w:rPr>
                <w:webHidden/>
              </w:rPr>
              <w:fldChar w:fldCharType="begin"/>
            </w:r>
            <w:r>
              <w:rPr>
                <w:webHidden/>
              </w:rPr>
              <w:instrText xml:space="preserve"> PAGEREF _Toc178499358 \h </w:instrText>
            </w:r>
            <w:r>
              <w:rPr>
                <w:webHidden/>
              </w:rPr>
            </w:r>
            <w:r>
              <w:rPr>
                <w:webHidden/>
              </w:rPr>
              <w:fldChar w:fldCharType="separate"/>
            </w:r>
            <w:r>
              <w:rPr>
                <w:webHidden/>
              </w:rPr>
              <w:t>55</w:t>
            </w:r>
            <w:r>
              <w:rPr>
                <w:webHidden/>
              </w:rPr>
              <w:fldChar w:fldCharType="end"/>
            </w:r>
          </w:hyperlink>
        </w:p>
        <w:p w14:paraId="7460FAB5" w14:textId="44D8D62C" w:rsidR="00393071" w:rsidRDefault="00393071">
          <w:pPr>
            <w:pStyle w:val="TOC3"/>
            <w:rPr>
              <w:rFonts w:asciiTheme="minorHAnsi" w:eastAsiaTheme="minorEastAsia" w:hAnsiTheme="minorHAnsi" w:cstheme="minorBidi"/>
              <w:noProof/>
              <w:kern w:val="0"/>
              <w:lang w:eastAsia="en-NZ"/>
              <w14:ligatures w14:val="none"/>
            </w:rPr>
          </w:pPr>
          <w:hyperlink w:anchor="_Toc178499359" w:history="1">
            <w:r w:rsidRPr="00DA4743">
              <w:rPr>
                <w:rStyle w:val="Hyperlink"/>
                <w:noProof/>
              </w:rPr>
              <w:t>Personal factors related to survivors</w:t>
            </w:r>
            <w:r>
              <w:rPr>
                <w:noProof/>
                <w:webHidden/>
              </w:rPr>
              <w:tab/>
            </w:r>
            <w:r>
              <w:rPr>
                <w:noProof/>
                <w:webHidden/>
              </w:rPr>
              <w:fldChar w:fldCharType="begin"/>
            </w:r>
            <w:r>
              <w:rPr>
                <w:noProof/>
                <w:webHidden/>
              </w:rPr>
              <w:instrText xml:space="preserve"> PAGEREF _Toc178499359 \h </w:instrText>
            </w:r>
            <w:r>
              <w:rPr>
                <w:noProof/>
                <w:webHidden/>
              </w:rPr>
            </w:r>
            <w:r>
              <w:rPr>
                <w:noProof/>
                <w:webHidden/>
              </w:rPr>
              <w:fldChar w:fldCharType="separate"/>
            </w:r>
            <w:r>
              <w:rPr>
                <w:noProof/>
                <w:webHidden/>
              </w:rPr>
              <w:t>55</w:t>
            </w:r>
            <w:r>
              <w:rPr>
                <w:noProof/>
                <w:webHidden/>
              </w:rPr>
              <w:fldChar w:fldCharType="end"/>
            </w:r>
          </w:hyperlink>
        </w:p>
        <w:p w14:paraId="477EF34E" w14:textId="6206FE64" w:rsidR="00393071" w:rsidRDefault="00393071">
          <w:pPr>
            <w:pStyle w:val="TOC3"/>
            <w:rPr>
              <w:rFonts w:asciiTheme="minorHAnsi" w:eastAsiaTheme="minorEastAsia" w:hAnsiTheme="minorHAnsi" w:cstheme="minorBidi"/>
              <w:noProof/>
              <w:kern w:val="0"/>
              <w:lang w:eastAsia="en-NZ"/>
              <w14:ligatures w14:val="none"/>
            </w:rPr>
          </w:pPr>
          <w:hyperlink w:anchor="_Toc178499360" w:history="1">
            <w:r w:rsidRPr="00DA4743">
              <w:rPr>
                <w:rStyle w:val="Hyperlink"/>
                <w:noProof/>
              </w:rPr>
              <w:t>Factors related to abusers</w:t>
            </w:r>
            <w:r>
              <w:rPr>
                <w:noProof/>
                <w:webHidden/>
              </w:rPr>
              <w:tab/>
            </w:r>
            <w:r>
              <w:rPr>
                <w:noProof/>
                <w:webHidden/>
              </w:rPr>
              <w:fldChar w:fldCharType="begin"/>
            </w:r>
            <w:r>
              <w:rPr>
                <w:noProof/>
                <w:webHidden/>
              </w:rPr>
              <w:instrText xml:space="preserve"> PAGEREF _Toc178499360 \h </w:instrText>
            </w:r>
            <w:r>
              <w:rPr>
                <w:noProof/>
                <w:webHidden/>
              </w:rPr>
            </w:r>
            <w:r>
              <w:rPr>
                <w:noProof/>
                <w:webHidden/>
              </w:rPr>
              <w:fldChar w:fldCharType="separate"/>
            </w:r>
            <w:r>
              <w:rPr>
                <w:noProof/>
                <w:webHidden/>
              </w:rPr>
              <w:t>55</w:t>
            </w:r>
            <w:r>
              <w:rPr>
                <w:noProof/>
                <w:webHidden/>
              </w:rPr>
              <w:fldChar w:fldCharType="end"/>
            </w:r>
          </w:hyperlink>
        </w:p>
        <w:p w14:paraId="6C48D36C" w14:textId="7893801D" w:rsidR="00393071" w:rsidRDefault="00393071">
          <w:pPr>
            <w:pStyle w:val="TOC3"/>
            <w:rPr>
              <w:rFonts w:asciiTheme="minorHAnsi" w:eastAsiaTheme="minorEastAsia" w:hAnsiTheme="minorHAnsi" w:cstheme="minorBidi"/>
              <w:noProof/>
              <w:kern w:val="0"/>
              <w:lang w:eastAsia="en-NZ"/>
              <w14:ligatures w14:val="none"/>
            </w:rPr>
          </w:pPr>
          <w:hyperlink w:anchor="_Toc178499361" w:history="1">
            <w:r w:rsidRPr="00DA4743">
              <w:rPr>
                <w:rStyle w:val="Hyperlink"/>
                <w:noProof/>
              </w:rPr>
              <w:t>Staff abused children and young people</w:t>
            </w:r>
            <w:r>
              <w:rPr>
                <w:noProof/>
                <w:webHidden/>
              </w:rPr>
              <w:tab/>
            </w:r>
            <w:r>
              <w:rPr>
                <w:noProof/>
                <w:webHidden/>
              </w:rPr>
              <w:fldChar w:fldCharType="begin"/>
            </w:r>
            <w:r>
              <w:rPr>
                <w:noProof/>
                <w:webHidden/>
              </w:rPr>
              <w:instrText xml:space="preserve"> PAGEREF _Toc178499361 \h </w:instrText>
            </w:r>
            <w:r>
              <w:rPr>
                <w:noProof/>
                <w:webHidden/>
              </w:rPr>
            </w:r>
            <w:r>
              <w:rPr>
                <w:noProof/>
                <w:webHidden/>
              </w:rPr>
              <w:fldChar w:fldCharType="separate"/>
            </w:r>
            <w:r>
              <w:rPr>
                <w:noProof/>
                <w:webHidden/>
              </w:rPr>
              <w:t>56</w:t>
            </w:r>
            <w:r>
              <w:rPr>
                <w:noProof/>
                <w:webHidden/>
              </w:rPr>
              <w:fldChar w:fldCharType="end"/>
            </w:r>
          </w:hyperlink>
        </w:p>
        <w:p w14:paraId="40E3B924" w14:textId="65B45024" w:rsidR="00393071" w:rsidRDefault="00393071">
          <w:pPr>
            <w:pStyle w:val="TOC3"/>
            <w:rPr>
              <w:rFonts w:asciiTheme="minorHAnsi" w:eastAsiaTheme="minorEastAsia" w:hAnsiTheme="minorHAnsi" w:cstheme="minorBidi"/>
              <w:noProof/>
              <w:kern w:val="0"/>
              <w:lang w:eastAsia="en-NZ"/>
              <w14:ligatures w14:val="none"/>
            </w:rPr>
          </w:pPr>
          <w:hyperlink w:anchor="_Toc178499362" w:history="1">
            <w:r w:rsidRPr="00DA4743">
              <w:rPr>
                <w:rStyle w:val="Hyperlink"/>
                <w:noProof/>
              </w:rPr>
              <w:t>Peer-on-peer abuse</w:t>
            </w:r>
            <w:r>
              <w:rPr>
                <w:noProof/>
                <w:webHidden/>
              </w:rPr>
              <w:tab/>
            </w:r>
            <w:r>
              <w:rPr>
                <w:noProof/>
                <w:webHidden/>
              </w:rPr>
              <w:fldChar w:fldCharType="begin"/>
            </w:r>
            <w:r>
              <w:rPr>
                <w:noProof/>
                <w:webHidden/>
              </w:rPr>
              <w:instrText xml:space="preserve"> PAGEREF _Toc178499362 \h </w:instrText>
            </w:r>
            <w:r>
              <w:rPr>
                <w:noProof/>
                <w:webHidden/>
              </w:rPr>
            </w:r>
            <w:r>
              <w:rPr>
                <w:noProof/>
                <w:webHidden/>
              </w:rPr>
              <w:fldChar w:fldCharType="separate"/>
            </w:r>
            <w:r>
              <w:rPr>
                <w:noProof/>
                <w:webHidden/>
              </w:rPr>
              <w:t>56</w:t>
            </w:r>
            <w:r>
              <w:rPr>
                <w:noProof/>
                <w:webHidden/>
              </w:rPr>
              <w:fldChar w:fldCharType="end"/>
            </w:r>
          </w:hyperlink>
        </w:p>
        <w:p w14:paraId="7B426AEC" w14:textId="1AE3D0E6" w:rsidR="00393071" w:rsidRDefault="00393071">
          <w:pPr>
            <w:pStyle w:val="TOC3"/>
            <w:rPr>
              <w:rFonts w:asciiTheme="minorHAnsi" w:eastAsiaTheme="minorEastAsia" w:hAnsiTheme="minorHAnsi" w:cstheme="minorBidi"/>
              <w:noProof/>
              <w:kern w:val="0"/>
              <w:lang w:eastAsia="en-NZ"/>
              <w14:ligatures w14:val="none"/>
            </w:rPr>
          </w:pPr>
          <w:hyperlink w:anchor="_Toc178499363" w:history="1">
            <w:r w:rsidRPr="00DA4743">
              <w:rPr>
                <w:rStyle w:val="Hyperlink"/>
                <w:noProof/>
              </w:rPr>
              <w:t>Factors related to bystanders</w:t>
            </w:r>
            <w:r>
              <w:rPr>
                <w:noProof/>
                <w:webHidden/>
              </w:rPr>
              <w:tab/>
            </w:r>
            <w:r>
              <w:rPr>
                <w:noProof/>
                <w:webHidden/>
              </w:rPr>
              <w:fldChar w:fldCharType="begin"/>
            </w:r>
            <w:r>
              <w:rPr>
                <w:noProof/>
                <w:webHidden/>
              </w:rPr>
              <w:instrText xml:space="preserve"> PAGEREF _Toc178499363 \h </w:instrText>
            </w:r>
            <w:r>
              <w:rPr>
                <w:noProof/>
                <w:webHidden/>
              </w:rPr>
            </w:r>
            <w:r>
              <w:rPr>
                <w:noProof/>
                <w:webHidden/>
              </w:rPr>
              <w:fldChar w:fldCharType="separate"/>
            </w:r>
            <w:r>
              <w:rPr>
                <w:noProof/>
                <w:webHidden/>
              </w:rPr>
              <w:t>56</w:t>
            </w:r>
            <w:r>
              <w:rPr>
                <w:noProof/>
                <w:webHidden/>
              </w:rPr>
              <w:fldChar w:fldCharType="end"/>
            </w:r>
          </w:hyperlink>
        </w:p>
        <w:p w14:paraId="3E0CDF90" w14:textId="5CAE246B" w:rsidR="00393071" w:rsidRDefault="00393071">
          <w:pPr>
            <w:pStyle w:val="TOC2"/>
            <w:rPr>
              <w:rFonts w:asciiTheme="minorHAnsi" w:eastAsiaTheme="minorEastAsia" w:hAnsiTheme="minorHAnsi" w:cstheme="minorBidi"/>
              <w:kern w:val="0"/>
              <w:lang w:eastAsia="en-NZ"/>
              <w14:ligatures w14:val="none"/>
            </w:rPr>
          </w:pPr>
          <w:hyperlink w:anchor="_Toc178499364" w:history="1">
            <w:r w:rsidRPr="00DA4743">
              <w:rPr>
                <w:rStyle w:val="Hyperlink"/>
              </w:rPr>
              <w:t>Institutional factors that caused or contributed to abuse and neglect</w:t>
            </w:r>
            <w:r>
              <w:rPr>
                <w:webHidden/>
              </w:rPr>
              <w:tab/>
            </w:r>
            <w:r>
              <w:rPr>
                <w:webHidden/>
              </w:rPr>
              <w:fldChar w:fldCharType="begin"/>
            </w:r>
            <w:r>
              <w:rPr>
                <w:webHidden/>
              </w:rPr>
              <w:instrText xml:space="preserve"> PAGEREF _Toc178499364 \h </w:instrText>
            </w:r>
            <w:r>
              <w:rPr>
                <w:webHidden/>
              </w:rPr>
            </w:r>
            <w:r>
              <w:rPr>
                <w:webHidden/>
              </w:rPr>
              <w:fldChar w:fldCharType="separate"/>
            </w:r>
            <w:r>
              <w:rPr>
                <w:webHidden/>
              </w:rPr>
              <w:t>57</w:t>
            </w:r>
            <w:r>
              <w:rPr>
                <w:webHidden/>
              </w:rPr>
              <w:fldChar w:fldCharType="end"/>
            </w:r>
          </w:hyperlink>
        </w:p>
        <w:p w14:paraId="0EE96CA9" w14:textId="4137DF57" w:rsidR="00393071" w:rsidRDefault="00393071">
          <w:pPr>
            <w:pStyle w:val="TOC3"/>
            <w:rPr>
              <w:rFonts w:asciiTheme="minorHAnsi" w:eastAsiaTheme="minorEastAsia" w:hAnsiTheme="minorHAnsi" w:cstheme="minorBidi"/>
              <w:noProof/>
              <w:kern w:val="0"/>
              <w:lang w:eastAsia="en-NZ"/>
              <w14:ligatures w14:val="none"/>
            </w:rPr>
          </w:pPr>
          <w:hyperlink w:anchor="_Toc178499365" w:history="1">
            <w:r w:rsidRPr="00DA4743">
              <w:rPr>
                <w:rStyle w:val="Hyperlink"/>
                <w:noProof/>
              </w:rPr>
              <w:t>Vetting, training and development, and supervision of staff</w:t>
            </w:r>
            <w:r>
              <w:rPr>
                <w:noProof/>
                <w:webHidden/>
              </w:rPr>
              <w:tab/>
            </w:r>
            <w:r>
              <w:rPr>
                <w:noProof/>
                <w:webHidden/>
              </w:rPr>
              <w:fldChar w:fldCharType="begin"/>
            </w:r>
            <w:r>
              <w:rPr>
                <w:noProof/>
                <w:webHidden/>
              </w:rPr>
              <w:instrText xml:space="preserve"> PAGEREF _Toc178499365 \h </w:instrText>
            </w:r>
            <w:r>
              <w:rPr>
                <w:noProof/>
                <w:webHidden/>
              </w:rPr>
            </w:r>
            <w:r>
              <w:rPr>
                <w:noProof/>
                <w:webHidden/>
              </w:rPr>
              <w:fldChar w:fldCharType="separate"/>
            </w:r>
            <w:r>
              <w:rPr>
                <w:noProof/>
                <w:webHidden/>
              </w:rPr>
              <w:t>57</w:t>
            </w:r>
            <w:r>
              <w:rPr>
                <w:noProof/>
                <w:webHidden/>
              </w:rPr>
              <w:fldChar w:fldCharType="end"/>
            </w:r>
          </w:hyperlink>
        </w:p>
        <w:p w14:paraId="2BFA3E9A" w14:textId="5C50BCB5" w:rsidR="00393071" w:rsidRDefault="00393071">
          <w:pPr>
            <w:pStyle w:val="TOC3"/>
            <w:rPr>
              <w:rFonts w:asciiTheme="minorHAnsi" w:eastAsiaTheme="minorEastAsia" w:hAnsiTheme="minorHAnsi" w:cstheme="minorBidi"/>
              <w:noProof/>
              <w:kern w:val="0"/>
              <w:lang w:eastAsia="en-NZ"/>
              <w14:ligatures w14:val="none"/>
            </w:rPr>
          </w:pPr>
          <w:hyperlink w:anchor="_Toc178499366" w:history="1">
            <w:r w:rsidRPr="00DA4743">
              <w:rPr>
                <w:rStyle w:val="Hyperlink"/>
                <w:noProof/>
              </w:rPr>
              <w:t>Complaints processes</w:t>
            </w:r>
            <w:r>
              <w:rPr>
                <w:noProof/>
                <w:webHidden/>
              </w:rPr>
              <w:tab/>
            </w:r>
            <w:r>
              <w:rPr>
                <w:noProof/>
                <w:webHidden/>
              </w:rPr>
              <w:fldChar w:fldCharType="begin"/>
            </w:r>
            <w:r>
              <w:rPr>
                <w:noProof/>
                <w:webHidden/>
              </w:rPr>
              <w:instrText xml:space="preserve"> PAGEREF _Toc178499366 \h </w:instrText>
            </w:r>
            <w:r>
              <w:rPr>
                <w:noProof/>
                <w:webHidden/>
              </w:rPr>
            </w:r>
            <w:r>
              <w:rPr>
                <w:noProof/>
                <w:webHidden/>
              </w:rPr>
              <w:fldChar w:fldCharType="separate"/>
            </w:r>
            <w:r>
              <w:rPr>
                <w:noProof/>
                <w:webHidden/>
              </w:rPr>
              <w:t>59</w:t>
            </w:r>
            <w:r>
              <w:rPr>
                <w:noProof/>
                <w:webHidden/>
              </w:rPr>
              <w:fldChar w:fldCharType="end"/>
            </w:r>
          </w:hyperlink>
        </w:p>
        <w:p w14:paraId="3A405E0E" w14:textId="016C3B95" w:rsidR="00393071" w:rsidRDefault="00393071">
          <w:pPr>
            <w:pStyle w:val="TOC3"/>
            <w:rPr>
              <w:rFonts w:asciiTheme="minorHAnsi" w:eastAsiaTheme="minorEastAsia" w:hAnsiTheme="minorHAnsi" w:cstheme="minorBidi"/>
              <w:noProof/>
              <w:kern w:val="0"/>
              <w:lang w:eastAsia="en-NZ"/>
              <w14:ligatures w14:val="none"/>
            </w:rPr>
          </w:pPr>
          <w:hyperlink w:anchor="_Toc178499367" w:history="1">
            <w:r w:rsidRPr="00DA4743">
              <w:rPr>
                <w:rStyle w:val="Hyperlink"/>
                <w:noProof/>
              </w:rPr>
              <w:t>Oversight and monitoring</w:t>
            </w:r>
            <w:r>
              <w:rPr>
                <w:noProof/>
                <w:webHidden/>
              </w:rPr>
              <w:tab/>
            </w:r>
            <w:r>
              <w:rPr>
                <w:noProof/>
                <w:webHidden/>
              </w:rPr>
              <w:fldChar w:fldCharType="begin"/>
            </w:r>
            <w:r>
              <w:rPr>
                <w:noProof/>
                <w:webHidden/>
              </w:rPr>
              <w:instrText xml:space="preserve"> PAGEREF _Toc178499367 \h </w:instrText>
            </w:r>
            <w:r>
              <w:rPr>
                <w:noProof/>
                <w:webHidden/>
              </w:rPr>
            </w:r>
            <w:r>
              <w:rPr>
                <w:noProof/>
                <w:webHidden/>
              </w:rPr>
              <w:fldChar w:fldCharType="separate"/>
            </w:r>
            <w:r>
              <w:rPr>
                <w:noProof/>
                <w:webHidden/>
              </w:rPr>
              <w:t>61</w:t>
            </w:r>
            <w:r>
              <w:rPr>
                <w:noProof/>
                <w:webHidden/>
              </w:rPr>
              <w:fldChar w:fldCharType="end"/>
            </w:r>
          </w:hyperlink>
        </w:p>
        <w:p w14:paraId="52651D32" w14:textId="5800434C" w:rsidR="00393071" w:rsidRDefault="00393071">
          <w:pPr>
            <w:pStyle w:val="TOC2"/>
            <w:rPr>
              <w:rFonts w:asciiTheme="minorHAnsi" w:eastAsiaTheme="minorEastAsia" w:hAnsiTheme="minorHAnsi" w:cstheme="minorBidi"/>
              <w:kern w:val="0"/>
              <w:lang w:eastAsia="en-NZ"/>
              <w14:ligatures w14:val="none"/>
            </w:rPr>
          </w:pPr>
          <w:hyperlink w:anchor="_Toc178499368" w:history="1">
            <w:r w:rsidRPr="00DA4743">
              <w:rPr>
                <w:rStyle w:val="Hyperlink"/>
              </w:rPr>
              <w:t>Systemic factors that caused or contributed to abuse and neglect</w:t>
            </w:r>
            <w:r>
              <w:rPr>
                <w:webHidden/>
              </w:rPr>
              <w:tab/>
            </w:r>
            <w:r>
              <w:rPr>
                <w:webHidden/>
              </w:rPr>
              <w:fldChar w:fldCharType="begin"/>
            </w:r>
            <w:r>
              <w:rPr>
                <w:webHidden/>
              </w:rPr>
              <w:instrText xml:space="preserve"> PAGEREF _Toc178499368 \h </w:instrText>
            </w:r>
            <w:r>
              <w:rPr>
                <w:webHidden/>
              </w:rPr>
            </w:r>
            <w:r>
              <w:rPr>
                <w:webHidden/>
              </w:rPr>
              <w:fldChar w:fldCharType="separate"/>
            </w:r>
            <w:r>
              <w:rPr>
                <w:webHidden/>
              </w:rPr>
              <w:t>62</w:t>
            </w:r>
            <w:r>
              <w:rPr>
                <w:webHidden/>
              </w:rPr>
              <w:fldChar w:fldCharType="end"/>
            </w:r>
          </w:hyperlink>
        </w:p>
        <w:p w14:paraId="0C1DE667" w14:textId="2070907F" w:rsidR="00393071" w:rsidRDefault="00393071">
          <w:pPr>
            <w:pStyle w:val="TOC3"/>
            <w:rPr>
              <w:rFonts w:asciiTheme="minorHAnsi" w:eastAsiaTheme="minorEastAsia" w:hAnsiTheme="minorHAnsi" w:cstheme="minorBidi"/>
              <w:noProof/>
              <w:kern w:val="0"/>
              <w:lang w:eastAsia="en-NZ"/>
              <w14:ligatures w14:val="none"/>
            </w:rPr>
          </w:pPr>
          <w:hyperlink w:anchor="_Toc178499369" w:history="1">
            <w:r w:rsidRPr="00DA4743">
              <w:rPr>
                <w:rStyle w:val="Hyperlink"/>
                <w:noProof/>
              </w:rPr>
              <w:t>Insufficient oversight and monitoring by the Department of Education</w:t>
            </w:r>
            <w:r>
              <w:rPr>
                <w:noProof/>
                <w:webHidden/>
              </w:rPr>
              <w:tab/>
            </w:r>
            <w:r>
              <w:rPr>
                <w:noProof/>
                <w:webHidden/>
              </w:rPr>
              <w:fldChar w:fldCharType="begin"/>
            </w:r>
            <w:r>
              <w:rPr>
                <w:noProof/>
                <w:webHidden/>
              </w:rPr>
              <w:instrText xml:space="preserve"> PAGEREF _Toc178499369 \h </w:instrText>
            </w:r>
            <w:r>
              <w:rPr>
                <w:noProof/>
                <w:webHidden/>
              </w:rPr>
            </w:r>
            <w:r>
              <w:rPr>
                <w:noProof/>
                <w:webHidden/>
              </w:rPr>
              <w:fldChar w:fldCharType="separate"/>
            </w:r>
            <w:r>
              <w:rPr>
                <w:noProof/>
                <w:webHidden/>
              </w:rPr>
              <w:t>62</w:t>
            </w:r>
            <w:r>
              <w:rPr>
                <w:noProof/>
                <w:webHidden/>
              </w:rPr>
              <w:fldChar w:fldCharType="end"/>
            </w:r>
          </w:hyperlink>
        </w:p>
        <w:p w14:paraId="721CABB9" w14:textId="3BF3C880" w:rsidR="00393071" w:rsidRDefault="00393071">
          <w:pPr>
            <w:pStyle w:val="TOC3"/>
            <w:rPr>
              <w:rFonts w:asciiTheme="minorHAnsi" w:eastAsiaTheme="minorEastAsia" w:hAnsiTheme="minorHAnsi" w:cstheme="minorBidi"/>
              <w:noProof/>
              <w:kern w:val="0"/>
              <w:lang w:eastAsia="en-NZ"/>
              <w14:ligatures w14:val="none"/>
            </w:rPr>
          </w:pPr>
          <w:hyperlink w:anchor="_Toc178499370" w:history="1">
            <w:r w:rsidRPr="00DA4743">
              <w:rPr>
                <w:rStyle w:val="Hyperlink"/>
                <w:noProof/>
              </w:rPr>
              <w:t>State policy of institutional care</w:t>
            </w:r>
            <w:r>
              <w:rPr>
                <w:noProof/>
                <w:webHidden/>
              </w:rPr>
              <w:tab/>
            </w:r>
            <w:r>
              <w:rPr>
                <w:noProof/>
                <w:webHidden/>
              </w:rPr>
              <w:fldChar w:fldCharType="begin"/>
            </w:r>
            <w:r>
              <w:rPr>
                <w:noProof/>
                <w:webHidden/>
              </w:rPr>
              <w:instrText xml:space="preserve"> PAGEREF _Toc178499370 \h </w:instrText>
            </w:r>
            <w:r>
              <w:rPr>
                <w:noProof/>
                <w:webHidden/>
              </w:rPr>
            </w:r>
            <w:r>
              <w:rPr>
                <w:noProof/>
                <w:webHidden/>
              </w:rPr>
              <w:fldChar w:fldCharType="separate"/>
            </w:r>
            <w:r>
              <w:rPr>
                <w:noProof/>
                <w:webHidden/>
              </w:rPr>
              <w:t>63</w:t>
            </w:r>
            <w:r>
              <w:rPr>
                <w:noProof/>
                <w:webHidden/>
              </w:rPr>
              <w:fldChar w:fldCharType="end"/>
            </w:r>
          </w:hyperlink>
        </w:p>
        <w:p w14:paraId="50F4BBC9" w14:textId="52E4127A" w:rsidR="00393071" w:rsidRDefault="00393071">
          <w:pPr>
            <w:pStyle w:val="TOC2"/>
            <w:rPr>
              <w:rFonts w:asciiTheme="minorHAnsi" w:eastAsiaTheme="minorEastAsia" w:hAnsiTheme="minorHAnsi" w:cstheme="minorBidi"/>
              <w:kern w:val="0"/>
              <w:lang w:eastAsia="en-NZ"/>
              <w14:ligatures w14:val="none"/>
            </w:rPr>
          </w:pPr>
          <w:hyperlink w:anchor="_Toc178499371" w:history="1">
            <w:r w:rsidRPr="00DA4743">
              <w:rPr>
                <w:rStyle w:val="Hyperlink"/>
              </w:rPr>
              <w:t>Societal factors that caused or contributed to abuse and neglect</w:t>
            </w:r>
            <w:r>
              <w:rPr>
                <w:webHidden/>
              </w:rPr>
              <w:tab/>
            </w:r>
            <w:r>
              <w:rPr>
                <w:webHidden/>
              </w:rPr>
              <w:fldChar w:fldCharType="begin"/>
            </w:r>
            <w:r>
              <w:rPr>
                <w:webHidden/>
              </w:rPr>
              <w:instrText xml:space="preserve"> PAGEREF _Toc178499371 \h </w:instrText>
            </w:r>
            <w:r>
              <w:rPr>
                <w:webHidden/>
              </w:rPr>
            </w:r>
            <w:r>
              <w:rPr>
                <w:webHidden/>
              </w:rPr>
              <w:fldChar w:fldCharType="separate"/>
            </w:r>
            <w:r>
              <w:rPr>
                <w:webHidden/>
              </w:rPr>
              <w:t>64</w:t>
            </w:r>
            <w:r>
              <w:rPr>
                <w:webHidden/>
              </w:rPr>
              <w:fldChar w:fldCharType="end"/>
            </w:r>
          </w:hyperlink>
        </w:p>
        <w:p w14:paraId="57D4F74B" w14:textId="6A82692B" w:rsidR="00393071" w:rsidRDefault="00393071">
          <w:pPr>
            <w:pStyle w:val="TOC3"/>
            <w:rPr>
              <w:rFonts w:asciiTheme="minorHAnsi" w:eastAsiaTheme="minorEastAsia" w:hAnsiTheme="minorHAnsi" w:cstheme="minorBidi"/>
              <w:noProof/>
              <w:kern w:val="0"/>
              <w:lang w:eastAsia="en-NZ"/>
              <w14:ligatures w14:val="none"/>
            </w:rPr>
          </w:pPr>
          <w:hyperlink w:anchor="_Toc178499372" w:history="1">
            <w:r w:rsidRPr="00DA4743">
              <w:rPr>
                <w:rStyle w:val="Hyperlink"/>
                <w:noProof/>
              </w:rPr>
              <w:t>Societal attitudes relating to audism</w:t>
            </w:r>
            <w:r>
              <w:rPr>
                <w:noProof/>
                <w:webHidden/>
              </w:rPr>
              <w:tab/>
            </w:r>
            <w:r>
              <w:rPr>
                <w:noProof/>
                <w:webHidden/>
              </w:rPr>
              <w:fldChar w:fldCharType="begin"/>
            </w:r>
            <w:r>
              <w:rPr>
                <w:noProof/>
                <w:webHidden/>
              </w:rPr>
              <w:instrText xml:space="preserve"> PAGEREF _Toc178499372 \h </w:instrText>
            </w:r>
            <w:r>
              <w:rPr>
                <w:noProof/>
                <w:webHidden/>
              </w:rPr>
            </w:r>
            <w:r>
              <w:rPr>
                <w:noProof/>
                <w:webHidden/>
              </w:rPr>
              <w:fldChar w:fldCharType="separate"/>
            </w:r>
            <w:r>
              <w:rPr>
                <w:noProof/>
                <w:webHidden/>
              </w:rPr>
              <w:t>64</w:t>
            </w:r>
            <w:r>
              <w:rPr>
                <w:noProof/>
                <w:webHidden/>
              </w:rPr>
              <w:fldChar w:fldCharType="end"/>
            </w:r>
          </w:hyperlink>
        </w:p>
        <w:p w14:paraId="201FD9F4" w14:textId="7E1FC7A0" w:rsidR="00393071" w:rsidRDefault="00393071">
          <w:pPr>
            <w:pStyle w:val="TOC3"/>
            <w:rPr>
              <w:rFonts w:asciiTheme="minorHAnsi" w:eastAsiaTheme="minorEastAsia" w:hAnsiTheme="minorHAnsi" w:cstheme="minorBidi"/>
              <w:noProof/>
              <w:kern w:val="0"/>
              <w:lang w:eastAsia="en-NZ"/>
              <w14:ligatures w14:val="none"/>
            </w:rPr>
          </w:pPr>
          <w:hyperlink w:anchor="_Toc178499373" w:history="1">
            <w:r w:rsidRPr="00DA4743">
              <w:rPr>
                <w:rStyle w:val="Hyperlink"/>
                <w:noProof/>
              </w:rPr>
              <w:t>Societal attitudes of not understanding te Tiriti o Waitangi</w:t>
            </w:r>
            <w:r>
              <w:rPr>
                <w:noProof/>
                <w:webHidden/>
              </w:rPr>
              <w:tab/>
            </w:r>
            <w:r>
              <w:rPr>
                <w:noProof/>
                <w:webHidden/>
              </w:rPr>
              <w:fldChar w:fldCharType="begin"/>
            </w:r>
            <w:r>
              <w:rPr>
                <w:noProof/>
                <w:webHidden/>
              </w:rPr>
              <w:instrText xml:space="preserve"> PAGEREF _Toc178499373 \h </w:instrText>
            </w:r>
            <w:r>
              <w:rPr>
                <w:noProof/>
                <w:webHidden/>
              </w:rPr>
            </w:r>
            <w:r>
              <w:rPr>
                <w:noProof/>
                <w:webHidden/>
              </w:rPr>
              <w:fldChar w:fldCharType="separate"/>
            </w:r>
            <w:r>
              <w:rPr>
                <w:noProof/>
                <w:webHidden/>
              </w:rPr>
              <w:t>64</w:t>
            </w:r>
            <w:r>
              <w:rPr>
                <w:noProof/>
                <w:webHidden/>
              </w:rPr>
              <w:fldChar w:fldCharType="end"/>
            </w:r>
          </w:hyperlink>
        </w:p>
        <w:p w14:paraId="00F93A17" w14:textId="1E8E0BF7" w:rsidR="00393071" w:rsidRDefault="00393071">
          <w:pPr>
            <w:pStyle w:val="TOC1"/>
            <w:rPr>
              <w:rFonts w:asciiTheme="minorHAnsi" w:eastAsiaTheme="minorEastAsia" w:hAnsiTheme="minorHAnsi" w:cstheme="minorBidi"/>
              <w:b w:val="0"/>
              <w:kern w:val="0"/>
              <w:lang w:eastAsia="en-NZ"/>
              <w14:ligatures w14:val="none"/>
            </w:rPr>
          </w:pPr>
          <w:hyperlink w:anchor="_Toc178499374" w:history="1">
            <w:r w:rsidRPr="00DA4743">
              <w:rPr>
                <w:rStyle w:val="Hyperlink"/>
              </w:rPr>
              <w:t>Chapter 6: Institutional and State response to post-1999 complaints about Van Asch and Kelston</w:t>
            </w:r>
            <w:r>
              <w:rPr>
                <w:webHidden/>
              </w:rPr>
              <w:tab/>
            </w:r>
            <w:r>
              <w:rPr>
                <w:webHidden/>
              </w:rPr>
              <w:fldChar w:fldCharType="begin"/>
            </w:r>
            <w:r>
              <w:rPr>
                <w:webHidden/>
              </w:rPr>
              <w:instrText xml:space="preserve"> PAGEREF _Toc178499374 \h </w:instrText>
            </w:r>
            <w:r>
              <w:rPr>
                <w:webHidden/>
              </w:rPr>
            </w:r>
            <w:r>
              <w:rPr>
                <w:webHidden/>
              </w:rPr>
              <w:fldChar w:fldCharType="separate"/>
            </w:r>
            <w:r>
              <w:rPr>
                <w:webHidden/>
              </w:rPr>
              <w:t>66</w:t>
            </w:r>
            <w:r>
              <w:rPr>
                <w:webHidden/>
              </w:rPr>
              <w:fldChar w:fldCharType="end"/>
            </w:r>
          </w:hyperlink>
        </w:p>
        <w:p w14:paraId="74362CAA" w14:textId="44E8D665" w:rsidR="00393071" w:rsidRDefault="00393071">
          <w:pPr>
            <w:pStyle w:val="TOC2"/>
            <w:rPr>
              <w:rFonts w:asciiTheme="minorHAnsi" w:eastAsiaTheme="minorEastAsia" w:hAnsiTheme="minorHAnsi" w:cstheme="minorBidi"/>
              <w:kern w:val="0"/>
              <w:lang w:eastAsia="en-NZ"/>
              <w14:ligatures w14:val="none"/>
            </w:rPr>
          </w:pPr>
          <w:hyperlink w:anchor="_Toc178499375" w:history="1">
            <w:r w:rsidRPr="00DA4743">
              <w:rPr>
                <w:rStyle w:val="Hyperlink"/>
              </w:rPr>
              <w:t>1999 to 2001 complaints</w:t>
            </w:r>
            <w:r>
              <w:rPr>
                <w:webHidden/>
              </w:rPr>
              <w:tab/>
            </w:r>
            <w:r>
              <w:rPr>
                <w:webHidden/>
              </w:rPr>
              <w:fldChar w:fldCharType="begin"/>
            </w:r>
            <w:r>
              <w:rPr>
                <w:webHidden/>
              </w:rPr>
              <w:instrText xml:space="preserve"> PAGEREF _Toc178499375 \h </w:instrText>
            </w:r>
            <w:r>
              <w:rPr>
                <w:webHidden/>
              </w:rPr>
            </w:r>
            <w:r>
              <w:rPr>
                <w:webHidden/>
              </w:rPr>
              <w:fldChar w:fldCharType="separate"/>
            </w:r>
            <w:r>
              <w:rPr>
                <w:webHidden/>
              </w:rPr>
              <w:t>66</w:t>
            </w:r>
            <w:r>
              <w:rPr>
                <w:webHidden/>
              </w:rPr>
              <w:fldChar w:fldCharType="end"/>
            </w:r>
          </w:hyperlink>
        </w:p>
        <w:p w14:paraId="5D5C6B52" w14:textId="502A4EBE" w:rsidR="00393071" w:rsidRDefault="00393071">
          <w:pPr>
            <w:pStyle w:val="TOC2"/>
            <w:rPr>
              <w:rFonts w:asciiTheme="minorHAnsi" w:eastAsiaTheme="minorEastAsia" w:hAnsiTheme="minorHAnsi" w:cstheme="minorBidi"/>
              <w:kern w:val="0"/>
              <w:lang w:eastAsia="en-NZ"/>
              <w14:ligatures w14:val="none"/>
            </w:rPr>
          </w:pPr>
          <w:hyperlink w:anchor="_Toc178499376" w:history="1">
            <w:r w:rsidRPr="00DA4743">
              <w:rPr>
                <w:rStyle w:val="Hyperlink"/>
              </w:rPr>
              <w:t>2002 complaints</w:t>
            </w:r>
            <w:r>
              <w:rPr>
                <w:webHidden/>
              </w:rPr>
              <w:tab/>
            </w:r>
            <w:r>
              <w:rPr>
                <w:webHidden/>
              </w:rPr>
              <w:fldChar w:fldCharType="begin"/>
            </w:r>
            <w:r>
              <w:rPr>
                <w:webHidden/>
              </w:rPr>
              <w:instrText xml:space="preserve"> PAGEREF _Toc178499376 \h </w:instrText>
            </w:r>
            <w:r>
              <w:rPr>
                <w:webHidden/>
              </w:rPr>
            </w:r>
            <w:r>
              <w:rPr>
                <w:webHidden/>
              </w:rPr>
              <w:fldChar w:fldCharType="separate"/>
            </w:r>
            <w:r>
              <w:rPr>
                <w:webHidden/>
              </w:rPr>
              <w:t>66</w:t>
            </w:r>
            <w:r>
              <w:rPr>
                <w:webHidden/>
              </w:rPr>
              <w:fldChar w:fldCharType="end"/>
            </w:r>
          </w:hyperlink>
        </w:p>
        <w:p w14:paraId="3D8E0E05" w14:textId="1E4B3973" w:rsidR="00393071" w:rsidRDefault="00393071">
          <w:pPr>
            <w:pStyle w:val="TOC2"/>
            <w:rPr>
              <w:rFonts w:asciiTheme="minorHAnsi" w:eastAsiaTheme="minorEastAsia" w:hAnsiTheme="minorHAnsi" w:cstheme="minorBidi"/>
              <w:kern w:val="0"/>
              <w:lang w:eastAsia="en-NZ"/>
              <w14:ligatures w14:val="none"/>
            </w:rPr>
          </w:pPr>
          <w:hyperlink w:anchor="_Toc178499377" w:history="1">
            <w:r w:rsidRPr="00DA4743">
              <w:rPr>
                <w:rStyle w:val="Hyperlink"/>
              </w:rPr>
              <w:t>Multiple complaints about Kelston teacher Mr 222</w:t>
            </w:r>
            <w:r>
              <w:rPr>
                <w:webHidden/>
              </w:rPr>
              <w:tab/>
            </w:r>
            <w:r>
              <w:rPr>
                <w:webHidden/>
              </w:rPr>
              <w:fldChar w:fldCharType="begin"/>
            </w:r>
            <w:r>
              <w:rPr>
                <w:webHidden/>
              </w:rPr>
              <w:instrText xml:space="preserve"> PAGEREF _Toc178499377 \h </w:instrText>
            </w:r>
            <w:r>
              <w:rPr>
                <w:webHidden/>
              </w:rPr>
            </w:r>
            <w:r>
              <w:rPr>
                <w:webHidden/>
              </w:rPr>
              <w:fldChar w:fldCharType="separate"/>
            </w:r>
            <w:r>
              <w:rPr>
                <w:webHidden/>
              </w:rPr>
              <w:t>67</w:t>
            </w:r>
            <w:r>
              <w:rPr>
                <w:webHidden/>
              </w:rPr>
              <w:fldChar w:fldCharType="end"/>
            </w:r>
          </w:hyperlink>
        </w:p>
        <w:p w14:paraId="0DBC9882" w14:textId="2D0FE085" w:rsidR="00393071" w:rsidRDefault="00393071">
          <w:pPr>
            <w:pStyle w:val="TOC1"/>
            <w:rPr>
              <w:rFonts w:asciiTheme="minorHAnsi" w:eastAsiaTheme="minorEastAsia" w:hAnsiTheme="minorHAnsi" w:cstheme="minorBidi"/>
              <w:b w:val="0"/>
              <w:kern w:val="0"/>
              <w:lang w:eastAsia="en-NZ"/>
              <w14:ligatures w14:val="none"/>
            </w:rPr>
          </w:pPr>
          <w:hyperlink w:anchor="_Toc178499378" w:history="1">
            <w:r w:rsidRPr="00DA4743">
              <w:rPr>
                <w:rStyle w:val="Hyperlink"/>
              </w:rPr>
              <w:t>Chapter 7: Redress for survivors of Van Asch and Kelston</w:t>
            </w:r>
            <w:r>
              <w:rPr>
                <w:webHidden/>
              </w:rPr>
              <w:tab/>
            </w:r>
            <w:r>
              <w:rPr>
                <w:webHidden/>
              </w:rPr>
              <w:fldChar w:fldCharType="begin"/>
            </w:r>
            <w:r>
              <w:rPr>
                <w:webHidden/>
              </w:rPr>
              <w:instrText xml:space="preserve"> PAGEREF _Toc178499378 \h </w:instrText>
            </w:r>
            <w:r>
              <w:rPr>
                <w:webHidden/>
              </w:rPr>
            </w:r>
            <w:r>
              <w:rPr>
                <w:webHidden/>
              </w:rPr>
              <w:fldChar w:fldCharType="separate"/>
            </w:r>
            <w:r>
              <w:rPr>
                <w:webHidden/>
              </w:rPr>
              <w:t>70</w:t>
            </w:r>
            <w:r>
              <w:rPr>
                <w:webHidden/>
              </w:rPr>
              <w:fldChar w:fldCharType="end"/>
            </w:r>
          </w:hyperlink>
        </w:p>
        <w:p w14:paraId="173359AB" w14:textId="6DC22B5D" w:rsidR="00393071" w:rsidRDefault="00393071">
          <w:pPr>
            <w:pStyle w:val="TOC1"/>
            <w:rPr>
              <w:rFonts w:asciiTheme="minorHAnsi" w:eastAsiaTheme="minorEastAsia" w:hAnsiTheme="minorHAnsi" w:cstheme="minorBidi"/>
              <w:b w:val="0"/>
              <w:kern w:val="0"/>
              <w:lang w:eastAsia="en-NZ"/>
              <w14:ligatures w14:val="none"/>
            </w:rPr>
          </w:pPr>
          <w:hyperlink w:anchor="_Toc178499379" w:history="1">
            <w:r w:rsidRPr="00DA4743">
              <w:rPr>
                <w:rStyle w:val="Hyperlink"/>
              </w:rPr>
              <w:t>Chapter 8: Key findings on Van Asch and Kelston</w:t>
            </w:r>
            <w:r>
              <w:rPr>
                <w:webHidden/>
              </w:rPr>
              <w:tab/>
            </w:r>
            <w:r>
              <w:rPr>
                <w:webHidden/>
              </w:rPr>
              <w:fldChar w:fldCharType="begin"/>
            </w:r>
            <w:r>
              <w:rPr>
                <w:webHidden/>
              </w:rPr>
              <w:instrText xml:space="preserve"> PAGEREF _Toc178499379 \h </w:instrText>
            </w:r>
            <w:r>
              <w:rPr>
                <w:webHidden/>
              </w:rPr>
            </w:r>
            <w:r>
              <w:rPr>
                <w:webHidden/>
              </w:rPr>
              <w:fldChar w:fldCharType="separate"/>
            </w:r>
            <w:r>
              <w:rPr>
                <w:webHidden/>
              </w:rPr>
              <w:t>72</w:t>
            </w:r>
            <w:r>
              <w:rPr>
                <w:webHidden/>
              </w:rPr>
              <w:fldChar w:fldCharType="end"/>
            </w:r>
          </w:hyperlink>
        </w:p>
        <w:p w14:paraId="2803AF91" w14:textId="3D6F2D71" w:rsidR="00393071" w:rsidRDefault="00393071">
          <w:pPr>
            <w:pStyle w:val="TOC2"/>
            <w:rPr>
              <w:rFonts w:asciiTheme="minorHAnsi" w:eastAsiaTheme="minorEastAsia" w:hAnsiTheme="minorHAnsi" w:cstheme="minorBidi"/>
              <w:kern w:val="0"/>
              <w:lang w:eastAsia="en-NZ"/>
              <w14:ligatures w14:val="none"/>
            </w:rPr>
          </w:pPr>
          <w:hyperlink w:anchor="_Toc178499380" w:history="1">
            <w:r w:rsidRPr="00DA4743">
              <w:rPr>
                <w:rStyle w:val="Hyperlink"/>
                <w:lang w:bidi="th-TH"/>
              </w:rPr>
              <w:t>Circumstances that led to individuals being taken or placed into care</w:t>
            </w:r>
            <w:r>
              <w:rPr>
                <w:webHidden/>
              </w:rPr>
              <w:tab/>
            </w:r>
            <w:r>
              <w:rPr>
                <w:webHidden/>
              </w:rPr>
              <w:fldChar w:fldCharType="begin"/>
            </w:r>
            <w:r>
              <w:rPr>
                <w:webHidden/>
              </w:rPr>
              <w:instrText xml:space="preserve"> PAGEREF _Toc178499380 \h </w:instrText>
            </w:r>
            <w:r>
              <w:rPr>
                <w:webHidden/>
              </w:rPr>
            </w:r>
            <w:r>
              <w:rPr>
                <w:webHidden/>
              </w:rPr>
              <w:fldChar w:fldCharType="separate"/>
            </w:r>
            <w:r>
              <w:rPr>
                <w:webHidden/>
              </w:rPr>
              <w:t>72</w:t>
            </w:r>
            <w:r>
              <w:rPr>
                <w:webHidden/>
              </w:rPr>
              <w:fldChar w:fldCharType="end"/>
            </w:r>
          </w:hyperlink>
        </w:p>
        <w:p w14:paraId="30731B3A" w14:textId="6036A223" w:rsidR="00393071" w:rsidRDefault="00393071">
          <w:pPr>
            <w:pStyle w:val="TOC2"/>
            <w:rPr>
              <w:rFonts w:asciiTheme="minorHAnsi" w:eastAsiaTheme="minorEastAsia" w:hAnsiTheme="minorHAnsi" w:cstheme="minorBidi"/>
              <w:kern w:val="0"/>
              <w:lang w:eastAsia="en-NZ"/>
              <w14:ligatures w14:val="none"/>
            </w:rPr>
          </w:pPr>
          <w:hyperlink w:anchor="_Toc178499381" w:history="1">
            <w:r w:rsidRPr="00DA4743">
              <w:rPr>
                <w:rStyle w:val="Hyperlink"/>
              </w:rPr>
              <w:t>Nature and extent of abuse and neglect</w:t>
            </w:r>
            <w:r>
              <w:rPr>
                <w:webHidden/>
              </w:rPr>
              <w:tab/>
            </w:r>
            <w:r>
              <w:rPr>
                <w:webHidden/>
              </w:rPr>
              <w:fldChar w:fldCharType="begin"/>
            </w:r>
            <w:r>
              <w:rPr>
                <w:webHidden/>
              </w:rPr>
              <w:instrText xml:space="preserve"> PAGEREF _Toc178499381 \h </w:instrText>
            </w:r>
            <w:r>
              <w:rPr>
                <w:webHidden/>
              </w:rPr>
            </w:r>
            <w:r>
              <w:rPr>
                <w:webHidden/>
              </w:rPr>
              <w:fldChar w:fldCharType="separate"/>
            </w:r>
            <w:r>
              <w:rPr>
                <w:webHidden/>
              </w:rPr>
              <w:t>72</w:t>
            </w:r>
            <w:r>
              <w:rPr>
                <w:webHidden/>
              </w:rPr>
              <w:fldChar w:fldCharType="end"/>
            </w:r>
          </w:hyperlink>
        </w:p>
        <w:p w14:paraId="4AE859D6" w14:textId="46564B7D" w:rsidR="00393071" w:rsidRDefault="00393071">
          <w:pPr>
            <w:pStyle w:val="TOC2"/>
            <w:rPr>
              <w:rFonts w:asciiTheme="minorHAnsi" w:eastAsiaTheme="minorEastAsia" w:hAnsiTheme="minorHAnsi" w:cstheme="minorBidi"/>
              <w:kern w:val="0"/>
              <w:lang w:eastAsia="en-NZ"/>
              <w14:ligatures w14:val="none"/>
            </w:rPr>
          </w:pPr>
          <w:hyperlink w:anchor="_Toc178499382" w:history="1">
            <w:r w:rsidRPr="00DA4743">
              <w:rPr>
                <w:rStyle w:val="Hyperlink"/>
              </w:rPr>
              <w:t>Impacts of abuse and neglect</w:t>
            </w:r>
            <w:r>
              <w:rPr>
                <w:webHidden/>
              </w:rPr>
              <w:tab/>
            </w:r>
            <w:r>
              <w:rPr>
                <w:webHidden/>
              </w:rPr>
              <w:fldChar w:fldCharType="begin"/>
            </w:r>
            <w:r>
              <w:rPr>
                <w:webHidden/>
              </w:rPr>
              <w:instrText xml:space="preserve"> PAGEREF _Toc178499382 \h </w:instrText>
            </w:r>
            <w:r>
              <w:rPr>
                <w:webHidden/>
              </w:rPr>
            </w:r>
            <w:r>
              <w:rPr>
                <w:webHidden/>
              </w:rPr>
              <w:fldChar w:fldCharType="separate"/>
            </w:r>
            <w:r>
              <w:rPr>
                <w:webHidden/>
              </w:rPr>
              <w:t>73</w:t>
            </w:r>
            <w:r>
              <w:rPr>
                <w:webHidden/>
              </w:rPr>
              <w:fldChar w:fldCharType="end"/>
            </w:r>
          </w:hyperlink>
        </w:p>
        <w:p w14:paraId="4ECB3172" w14:textId="6B4F631D" w:rsidR="00393071" w:rsidRDefault="00393071">
          <w:pPr>
            <w:pStyle w:val="TOC2"/>
            <w:rPr>
              <w:rFonts w:asciiTheme="minorHAnsi" w:eastAsiaTheme="minorEastAsia" w:hAnsiTheme="minorHAnsi" w:cstheme="minorBidi"/>
              <w:kern w:val="0"/>
              <w:lang w:eastAsia="en-NZ"/>
              <w14:ligatures w14:val="none"/>
            </w:rPr>
          </w:pPr>
          <w:hyperlink w:anchor="_Toc178499383" w:history="1">
            <w:r w:rsidRPr="00DA4743">
              <w:rPr>
                <w:rStyle w:val="Hyperlink"/>
              </w:rPr>
              <w:t>Factors that caused or contributed to abuse and neglect</w:t>
            </w:r>
            <w:r>
              <w:rPr>
                <w:webHidden/>
              </w:rPr>
              <w:tab/>
            </w:r>
            <w:r>
              <w:rPr>
                <w:webHidden/>
              </w:rPr>
              <w:fldChar w:fldCharType="begin"/>
            </w:r>
            <w:r>
              <w:rPr>
                <w:webHidden/>
              </w:rPr>
              <w:instrText xml:space="preserve"> PAGEREF _Toc178499383 \h </w:instrText>
            </w:r>
            <w:r>
              <w:rPr>
                <w:webHidden/>
              </w:rPr>
            </w:r>
            <w:r>
              <w:rPr>
                <w:webHidden/>
              </w:rPr>
              <w:fldChar w:fldCharType="separate"/>
            </w:r>
            <w:r>
              <w:rPr>
                <w:webHidden/>
              </w:rPr>
              <w:t>74</w:t>
            </w:r>
            <w:r>
              <w:rPr>
                <w:webHidden/>
              </w:rPr>
              <w:fldChar w:fldCharType="end"/>
            </w:r>
          </w:hyperlink>
        </w:p>
        <w:p w14:paraId="1DB91972" w14:textId="6EC7397A" w:rsidR="001B38E0" w:rsidRDefault="001B38E0" w:rsidP="001C5C17">
          <w:pPr>
            <w:spacing w:before="0" w:after="60"/>
          </w:pPr>
          <w:r>
            <w:rPr>
              <w:b/>
              <w:bCs/>
              <w:noProof/>
            </w:rPr>
            <w:lastRenderedPageBreak/>
            <w:fldChar w:fldCharType="end"/>
          </w:r>
        </w:p>
      </w:sdtContent>
    </w:sdt>
    <w:bookmarkEnd w:id="16" w:displacedByCustomXml="prev"/>
    <w:p w14:paraId="06A4C71D" w14:textId="67358654" w:rsidR="001C5C17" w:rsidRDefault="001C5C17">
      <w:pPr>
        <w:spacing w:before="0" w:after="160" w:line="259" w:lineRule="auto"/>
        <w:ind w:left="0"/>
      </w:pPr>
      <w:r>
        <w:br w:type="page"/>
      </w:r>
    </w:p>
    <w:p w14:paraId="0B6F27A6" w14:textId="77777777" w:rsidR="001B38E0" w:rsidRDefault="001B38E0">
      <w:pPr>
        <w:spacing w:before="0" w:after="160" w:line="259" w:lineRule="auto"/>
        <w:ind w:left="0"/>
      </w:pPr>
    </w:p>
    <w:p w14:paraId="2FB7B2B2" w14:textId="7FC4F85D" w:rsidR="00DC78AB" w:rsidRPr="00DC78AB" w:rsidRDefault="00901AE2" w:rsidP="00DC78AB">
      <w:pPr>
        <w:ind w:left="0"/>
      </w:pPr>
      <w:r>
        <w:t>[</w:t>
      </w:r>
      <w:r w:rsidR="00DC78AB" w:rsidRPr="00DC78AB">
        <w:t>Survivor quote]</w:t>
      </w:r>
    </w:p>
    <w:p w14:paraId="7588D61F" w14:textId="77777777" w:rsidR="00DC78AB" w:rsidRDefault="00DC78AB" w:rsidP="00DC78AB">
      <w:pPr>
        <w:rPr>
          <w:b/>
        </w:rPr>
      </w:pPr>
    </w:p>
    <w:p w14:paraId="30BA83CA" w14:textId="0E08754D" w:rsidR="00DC78AB" w:rsidRDefault="00DC78AB" w:rsidP="001258FA">
      <w:pPr>
        <w:ind w:right="1371"/>
        <w:rPr>
          <w:b/>
        </w:rPr>
      </w:pPr>
      <w:r>
        <w:rPr>
          <w:b/>
        </w:rPr>
        <w:t>“</w:t>
      </w:r>
      <w:r w:rsidRPr="00DC78AB">
        <w:rPr>
          <w:b/>
        </w:rPr>
        <w:t>About three times, boarding staff saw this same group of boys target me, take my pants off and try to assault me. Every time, the staff just laughed and did nothing. They found it funny.”</w:t>
      </w:r>
    </w:p>
    <w:p w14:paraId="22DBB9D9" w14:textId="77777777" w:rsidR="00DC78AB" w:rsidRDefault="00DC78AB" w:rsidP="00DC78AB">
      <w:pPr>
        <w:rPr>
          <w:b/>
        </w:rPr>
      </w:pPr>
      <w:r>
        <w:rPr>
          <w:b/>
        </w:rPr>
        <w:t>M</w:t>
      </w:r>
      <w:r w:rsidRPr="00DC78AB">
        <w:rPr>
          <w:b/>
        </w:rPr>
        <w:t xml:space="preserve">r </w:t>
      </w:r>
      <w:r>
        <w:rPr>
          <w:b/>
        </w:rPr>
        <w:t>JS</w:t>
      </w:r>
    </w:p>
    <w:p w14:paraId="330D76C5" w14:textId="6B21E2D8" w:rsidR="00DC78AB" w:rsidRDefault="00DC78AB" w:rsidP="00DC78AB">
      <w:pPr>
        <w:rPr>
          <w:b/>
        </w:rPr>
      </w:pPr>
      <w:r>
        <w:rPr>
          <w:b/>
        </w:rPr>
        <w:t>NZ European</w:t>
      </w:r>
    </w:p>
    <w:p w14:paraId="5484107C" w14:textId="77777777" w:rsidR="00DC78AB" w:rsidRPr="00DC78AB" w:rsidRDefault="00DC78AB" w:rsidP="00DC78AB">
      <w:pPr>
        <w:rPr>
          <w:rStyle w:val="normaltextrun"/>
          <w:b/>
        </w:rPr>
      </w:pPr>
    </w:p>
    <w:p w14:paraId="4E496BA9" w14:textId="77777777" w:rsidR="001B38E0" w:rsidRDefault="001B38E0">
      <w:pPr>
        <w:spacing w:before="0" w:after="160" w:line="259" w:lineRule="auto"/>
        <w:ind w:left="0"/>
        <w:rPr>
          <w:rStyle w:val="normaltextrun"/>
          <w:rFonts w:eastAsiaTheme="majorEastAsia"/>
          <w:b/>
          <w:bCs/>
          <w:color w:val="385623"/>
          <w:sz w:val="44"/>
          <w:szCs w:val="40"/>
        </w:rPr>
      </w:pPr>
      <w:r>
        <w:rPr>
          <w:rStyle w:val="normaltextrun"/>
        </w:rPr>
        <w:br w:type="page"/>
      </w:r>
    </w:p>
    <w:p w14:paraId="437FE72C" w14:textId="7A77501D" w:rsidR="00EA547B" w:rsidRPr="00B265C7" w:rsidRDefault="00EA547B" w:rsidP="007A6C93">
      <w:pPr>
        <w:pStyle w:val="Heading1"/>
        <w:rPr>
          <w:rStyle w:val="normaltextrun"/>
        </w:rPr>
      </w:pPr>
      <w:bookmarkStart w:id="18" w:name="_Toc178499321"/>
      <w:r w:rsidRPr="00B265C7">
        <w:rPr>
          <w:rStyle w:val="normaltextrun"/>
        </w:rPr>
        <w:lastRenderedPageBreak/>
        <w:t xml:space="preserve">Executive </w:t>
      </w:r>
      <w:bookmarkEnd w:id="17"/>
      <w:r w:rsidR="00F96498" w:rsidRPr="00B265C7">
        <w:rPr>
          <w:rStyle w:val="normaltextrun"/>
        </w:rPr>
        <w:t>summary</w:t>
      </w:r>
      <w:bookmarkEnd w:id="18"/>
      <w:r w:rsidR="00F96498" w:rsidRPr="00B265C7">
        <w:rPr>
          <w:rStyle w:val="normaltextrun"/>
        </w:rPr>
        <w:t xml:space="preserve"> </w:t>
      </w:r>
    </w:p>
    <w:p w14:paraId="4515BDA7" w14:textId="5155AD86" w:rsidR="00311719" w:rsidRPr="00086CAB" w:rsidRDefault="002B1FCA" w:rsidP="00A6026E">
      <w:pPr>
        <w:pStyle w:val="ListParagraph"/>
        <w:ind w:hanging="720"/>
        <w:rPr>
          <w:rStyle w:val="normaltextrun"/>
          <w:shd w:val="clear" w:color="auto" w:fill="FFFFFF"/>
          <w:lang w:val="en"/>
        </w:rPr>
      </w:pPr>
      <w:r w:rsidRPr="00086CAB">
        <w:rPr>
          <w:rStyle w:val="normaltextrun"/>
          <w:shd w:val="clear" w:color="auto" w:fill="FFFFFF"/>
          <w:lang w:val="en"/>
        </w:rPr>
        <w:t xml:space="preserve">Sumner </w:t>
      </w:r>
      <w:r w:rsidR="00CA6FEF" w:rsidRPr="00086CAB">
        <w:rPr>
          <w:rStyle w:val="normaltextrun"/>
          <w:shd w:val="clear" w:color="auto" w:fill="FFFFFF"/>
          <w:lang w:val="en"/>
        </w:rPr>
        <w:t>Instit</w:t>
      </w:r>
      <w:r w:rsidR="00AB0876" w:rsidRPr="00086CAB">
        <w:rPr>
          <w:rStyle w:val="normaltextrun"/>
          <w:shd w:val="clear" w:color="auto" w:fill="FFFFFF"/>
          <w:lang w:val="en"/>
        </w:rPr>
        <w:t>ution</w:t>
      </w:r>
      <w:r w:rsidR="00CA6FEF" w:rsidRPr="00086CAB">
        <w:rPr>
          <w:rStyle w:val="normaltextrun"/>
          <w:shd w:val="clear" w:color="auto" w:fill="FFFFFF"/>
          <w:lang w:val="en"/>
        </w:rPr>
        <w:t xml:space="preserve"> </w:t>
      </w:r>
      <w:r w:rsidRPr="00086CAB">
        <w:rPr>
          <w:rStyle w:val="normaltextrun"/>
          <w:shd w:val="clear" w:color="auto" w:fill="FFFFFF"/>
          <w:lang w:val="en"/>
        </w:rPr>
        <w:t>for the Deaf</w:t>
      </w:r>
      <w:r w:rsidR="00AB0876" w:rsidRPr="00086CAB">
        <w:rPr>
          <w:rStyle w:val="normaltextrun"/>
          <w:shd w:val="clear" w:color="auto" w:fill="FFFFFF"/>
          <w:lang w:val="en"/>
        </w:rPr>
        <w:t xml:space="preserve"> and Dumb</w:t>
      </w:r>
      <w:r w:rsidR="00B811E8">
        <w:rPr>
          <w:rStyle w:val="normaltextrun"/>
          <w:shd w:val="clear" w:color="auto" w:fill="FFFFFF"/>
          <w:lang w:val="en"/>
        </w:rPr>
        <w:t xml:space="preserve">, </w:t>
      </w:r>
      <w:r w:rsidR="00835424">
        <w:rPr>
          <w:rStyle w:val="normaltextrun"/>
          <w:shd w:val="clear" w:color="auto" w:fill="FFFFFF"/>
          <w:lang w:val="en"/>
        </w:rPr>
        <w:t>re</w:t>
      </w:r>
      <w:r w:rsidR="00227DB6" w:rsidRPr="00086CAB">
        <w:rPr>
          <w:rStyle w:val="normaltextrun"/>
          <w:shd w:val="clear" w:color="auto" w:fill="FFFFFF"/>
          <w:lang w:val="en"/>
        </w:rPr>
        <w:t xml:space="preserve">named </w:t>
      </w:r>
      <w:r w:rsidR="00EC100F" w:rsidRPr="00086CAB">
        <w:rPr>
          <w:rStyle w:val="normaltextrun"/>
          <w:shd w:val="clear" w:color="auto" w:fill="FFFFFF"/>
          <w:lang w:val="en"/>
        </w:rPr>
        <w:t>V</w:t>
      </w:r>
      <w:r w:rsidR="004D5B3B" w:rsidRPr="00086CAB">
        <w:rPr>
          <w:rStyle w:val="normaltextrun"/>
          <w:shd w:val="clear" w:color="auto" w:fill="FFFFFF"/>
          <w:lang w:val="en"/>
        </w:rPr>
        <w:t>an</w:t>
      </w:r>
      <w:r w:rsidR="000D2284" w:rsidRPr="00086CAB">
        <w:rPr>
          <w:rStyle w:val="normaltextrun"/>
          <w:shd w:val="clear" w:color="auto" w:fill="FFFFFF"/>
          <w:lang w:val="en"/>
        </w:rPr>
        <w:t xml:space="preserve"> Asch</w:t>
      </w:r>
      <w:r w:rsidR="00227DB6" w:rsidRPr="00086CAB">
        <w:rPr>
          <w:rStyle w:val="normaltextrun"/>
          <w:shd w:val="clear" w:color="auto" w:fill="FFFFFF"/>
          <w:lang w:val="en"/>
        </w:rPr>
        <w:t xml:space="preserve"> College</w:t>
      </w:r>
      <w:r w:rsidR="004F6507">
        <w:rPr>
          <w:rStyle w:val="normaltextrun"/>
          <w:shd w:val="clear" w:color="auto" w:fill="FFFFFF"/>
          <w:lang w:val="en"/>
        </w:rPr>
        <w:t xml:space="preserve"> (Van Asch)</w:t>
      </w:r>
      <w:r w:rsidR="00227DB6" w:rsidRPr="00086CAB">
        <w:rPr>
          <w:rStyle w:val="normaltextrun"/>
          <w:shd w:val="clear" w:color="auto" w:fill="FFFFFF"/>
          <w:lang w:val="en"/>
        </w:rPr>
        <w:t xml:space="preserve"> in 1980</w:t>
      </w:r>
      <w:r w:rsidR="00B811E8">
        <w:rPr>
          <w:rStyle w:val="normaltextrun"/>
          <w:shd w:val="clear" w:color="auto" w:fill="FFFFFF"/>
          <w:lang w:val="en"/>
        </w:rPr>
        <w:t>,</w:t>
      </w:r>
      <w:r w:rsidRPr="00086CAB">
        <w:rPr>
          <w:rStyle w:val="normaltextrun"/>
          <w:shd w:val="clear" w:color="auto" w:fill="FFFFFF"/>
          <w:lang w:val="en"/>
        </w:rPr>
        <w:t xml:space="preserve"> and Kelston School for the Deaf (Kelston) were the main public providers of </w:t>
      </w:r>
      <w:r w:rsidR="00C7145F" w:rsidRPr="00086CAB">
        <w:rPr>
          <w:rStyle w:val="normaltextrun"/>
          <w:shd w:val="clear" w:color="auto" w:fill="FFFFFF"/>
          <w:lang w:val="en"/>
        </w:rPr>
        <w:t xml:space="preserve">Deaf </w:t>
      </w:r>
      <w:r w:rsidRPr="00086CAB">
        <w:rPr>
          <w:rStyle w:val="normaltextrun"/>
          <w:shd w:val="clear" w:color="auto" w:fill="FFFFFF"/>
          <w:lang w:val="en"/>
        </w:rPr>
        <w:t xml:space="preserve">education </w:t>
      </w:r>
      <w:r w:rsidR="00D65894" w:rsidRPr="00086CAB">
        <w:rPr>
          <w:rStyle w:val="normaltextrun"/>
          <w:shd w:val="clear" w:color="auto" w:fill="FFFFFF"/>
          <w:lang w:val="en"/>
        </w:rPr>
        <w:t>during the</w:t>
      </w:r>
      <w:r w:rsidR="00EF7BC5">
        <w:rPr>
          <w:rStyle w:val="normaltextrun"/>
          <w:shd w:val="clear" w:color="auto" w:fill="FFFFFF"/>
          <w:lang w:val="en"/>
        </w:rPr>
        <w:t xml:space="preserve"> Inquiry </w:t>
      </w:r>
      <w:r w:rsidR="00621FCF">
        <w:rPr>
          <w:rStyle w:val="normaltextrun"/>
          <w:shd w:val="clear" w:color="auto" w:fill="FFFFFF"/>
          <w:lang w:val="en"/>
        </w:rPr>
        <w:t>period</w:t>
      </w:r>
      <w:r w:rsidR="00D27C2A" w:rsidRPr="00086CAB">
        <w:rPr>
          <w:rStyle w:val="normaltextrun"/>
          <w:shd w:val="clear" w:color="auto" w:fill="FFFFFF"/>
          <w:lang w:val="en"/>
        </w:rPr>
        <w:t>.</w:t>
      </w:r>
      <w:r w:rsidR="00E33F5A" w:rsidRPr="00086CAB">
        <w:rPr>
          <w:rStyle w:val="FootnoteReference"/>
          <w:shd w:val="clear" w:color="auto" w:fill="FFFFFF"/>
          <w:lang w:val="en"/>
        </w:rPr>
        <w:footnoteReference w:id="2"/>
      </w:r>
      <w:r w:rsidR="006E7B00" w:rsidRPr="00086CAB">
        <w:rPr>
          <w:rStyle w:val="normaltextrun"/>
          <w:shd w:val="clear" w:color="auto" w:fill="FFFFFF"/>
          <w:lang w:val="en"/>
        </w:rPr>
        <w:t xml:space="preserve"> Both schools were </w:t>
      </w:r>
      <w:r w:rsidR="00B2242E" w:rsidRPr="00086CAB">
        <w:rPr>
          <w:rStyle w:val="normaltextrun"/>
          <w:shd w:val="clear" w:color="auto" w:fill="FFFFFF"/>
          <w:lang w:val="en"/>
        </w:rPr>
        <w:t>run and funded by the State</w:t>
      </w:r>
      <w:r w:rsidR="006E7B00" w:rsidRPr="00086CAB">
        <w:rPr>
          <w:rStyle w:val="normaltextrun"/>
          <w:shd w:val="clear" w:color="auto" w:fill="FFFFFF"/>
          <w:lang w:val="en"/>
        </w:rPr>
        <w:t>.</w:t>
      </w:r>
      <w:r w:rsidR="00A95E8E" w:rsidRPr="00086CAB">
        <w:rPr>
          <w:rStyle w:val="normaltextrun"/>
          <w:shd w:val="clear" w:color="auto" w:fill="FFFFFF"/>
          <w:lang w:val="en"/>
        </w:rPr>
        <w:t xml:space="preserve"> </w:t>
      </w:r>
    </w:p>
    <w:p w14:paraId="105CD260" w14:textId="41B641C5" w:rsidR="00565813" w:rsidRPr="00086CAB" w:rsidRDefault="009320AF" w:rsidP="00A6026E">
      <w:pPr>
        <w:pStyle w:val="ListParagraph"/>
        <w:ind w:hanging="720"/>
        <w:rPr>
          <w:rStyle w:val="normaltextrun"/>
          <w:shd w:val="clear" w:color="auto" w:fill="FFFFFF"/>
          <w:lang w:val="en-US"/>
        </w:rPr>
      </w:pPr>
      <w:r w:rsidRPr="291499D5">
        <w:rPr>
          <w:rStyle w:val="normaltextrun"/>
          <w:shd w:val="clear" w:color="auto" w:fill="FFFFFF"/>
          <w:lang w:val="en-US"/>
        </w:rPr>
        <w:t xml:space="preserve">The two schools were </w:t>
      </w:r>
      <w:r w:rsidR="009A3F4D" w:rsidRPr="291499D5">
        <w:rPr>
          <w:rStyle w:val="normaltextrun"/>
          <w:shd w:val="clear" w:color="auto" w:fill="FFFFFF"/>
          <w:lang w:val="en-US"/>
        </w:rPr>
        <w:t xml:space="preserve">chosen for this case study as </w:t>
      </w:r>
      <w:r w:rsidR="000F5B8B" w:rsidRPr="291499D5">
        <w:rPr>
          <w:rStyle w:val="normaltextrun"/>
          <w:shd w:val="clear" w:color="auto" w:fill="FFFFFF"/>
          <w:lang w:val="en-US"/>
        </w:rPr>
        <w:t>survivors</w:t>
      </w:r>
      <w:r w:rsidR="002B1FCA" w:rsidRPr="291499D5">
        <w:rPr>
          <w:rStyle w:val="normaltextrun"/>
          <w:shd w:val="clear" w:color="auto" w:fill="FFFFFF"/>
          <w:lang w:val="en-US"/>
        </w:rPr>
        <w:t xml:space="preserve"> frequently described being denied </w:t>
      </w:r>
      <w:r w:rsidR="00B811E8" w:rsidRPr="291499D5">
        <w:rPr>
          <w:rStyle w:val="normaltextrun"/>
          <w:lang w:val="en-US"/>
        </w:rPr>
        <w:t>S</w:t>
      </w:r>
      <w:r w:rsidR="00571463" w:rsidRPr="291499D5">
        <w:rPr>
          <w:rStyle w:val="normaltextrun"/>
          <w:shd w:val="clear" w:color="auto" w:fill="FFFFFF"/>
          <w:lang w:val="en-US"/>
        </w:rPr>
        <w:t>ign</w:t>
      </w:r>
      <w:r w:rsidR="005F76D4" w:rsidRPr="291499D5">
        <w:rPr>
          <w:rStyle w:val="normaltextrun"/>
          <w:shd w:val="clear" w:color="auto" w:fill="FFFFFF"/>
          <w:lang w:val="en-US"/>
        </w:rPr>
        <w:t xml:space="preserve"> </w:t>
      </w:r>
      <w:r w:rsidR="00B811E8" w:rsidRPr="291499D5">
        <w:rPr>
          <w:rStyle w:val="normaltextrun"/>
          <w:lang w:val="en-US"/>
        </w:rPr>
        <w:t>L</w:t>
      </w:r>
      <w:r w:rsidR="005F76D4" w:rsidRPr="291499D5">
        <w:rPr>
          <w:rStyle w:val="normaltextrun"/>
          <w:shd w:val="clear" w:color="auto" w:fill="FFFFFF"/>
          <w:lang w:val="en-US"/>
        </w:rPr>
        <w:t>anguage</w:t>
      </w:r>
      <w:r w:rsidR="002B1FCA" w:rsidRPr="291499D5">
        <w:rPr>
          <w:rStyle w:val="normaltextrun"/>
          <w:shd w:val="clear" w:color="auto" w:fill="FFFFFF"/>
          <w:lang w:val="en-US"/>
        </w:rPr>
        <w:t xml:space="preserve"> and </w:t>
      </w:r>
      <w:r w:rsidR="00571463" w:rsidRPr="291499D5">
        <w:rPr>
          <w:rStyle w:val="normaltextrun"/>
          <w:shd w:val="clear" w:color="auto" w:fill="FFFFFF"/>
          <w:lang w:val="en-US"/>
        </w:rPr>
        <w:t xml:space="preserve">Deaf </w:t>
      </w:r>
      <w:r w:rsidR="002B1FCA" w:rsidRPr="291499D5">
        <w:rPr>
          <w:rStyle w:val="normaltextrun"/>
          <w:shd w:val="clear" w:color="auto" w:fill="FFFFFF"/>
          <w:lang w:val="en-US"/>
        </w:rPr>
        <w:t>culture</w:t>
      </w:r>
      <w:r w:rsidR="00AE32F7" w:rsidRPr="291499D5">
        <w:rPr>
          <w:rStyle w:val="normaltextrun"/>
          <w:shd w:val="clear" w:color="auto" w:fill="FFFFFF"/>
          <w:lang w:val="en-US"/>
        </w:rPr>
        <w:t xml:space="preserve"> in the classroom</w:t>
      </w:r>
      <w:r w:rsidR="002B1FCA" w:rsidRPr="291499D5">
        <w:rPr>
          <w:rStyle w:val="normaltextrun"/>
          <w:shd w:val="clear" w:color="auto" w:fill="FFFFFF"/>
          <w:lang w:val="en-US"/>
        </w:rPr>
        <w:t xml:space="preserve">, </w:t>
      </w:r>
      <w:r w:rsidR="00450A23" w:rsidRPr="291499D5">
        <w:rPr>
          <w:rStyle w:val="normaltextrun"/>
          <w:shd w:val="clear" w:color="auto" w:fill="FFFFFF"/>
          <w:lang w:val="en-US"/>
        </w:rPr>
        <w:t xml:space="preserve">suffering </w:t>
      </w:r>
      <w:r w:rsidR="002B1FCA" w:rsidRPr="291499D5">
        <w:rPr>
          <w:rStyle w:val="normaltextrun"/>
          <w:shd w:val="clear" w:color="auto" w:fill="FFFFFF"/>
          <w:lang w:val="en-US"/>
        </w:rPr>
        <w:t xml:space="preserve">educational neglect, </w:t>
      </w:r>
      <w:r w:rsidR="00D312C4" w:rsidRPr="291499D5">
        <w:rPr>
          <w:rStyle w:val="normaltextrun"/>
          <w:shd w:val="clear" w:color="auto" w:fill="FFFFFF"/>
          <w:lang w:val="en-US"/>
        </w:rPr>
        <w:t xml:space="preserve">being </w:t>
      </w:r>
      <w:r w:rsidR="002B1FCA" w:rsidRPr="291499D5">
        <w:rPr>
          <w:rStyle w:val="normaltextrun"/>
          <w:shd w:val="clear" w:color="auto" w:fill="FFFFFF"/>
          <w:lang w:val="en-US"/>
        </w:rPr>
        <w:t>remov</w:t>
      </w:r>
      <w:r w:rsidR="00D312C4" w:rsidRPr="291499D5">
        <w:rPr>
          <w:rStyle w:val="normaltextrun"/>
          <w:shd w:val="clear" w:color="auto" w:fill="FFFFFF"/>
          <w:lang w:val="en-US"/>
        </w:rPr>
        <w:t>ed</w:t>
      </w:r>
      <w:r w:rsidR="002B1FCA" w:rsidRPr="291499D5">
        <w:rPr>
          <w:rStyle w:val="normaltextrun"/>
          <w:shd w:val="clear" w:color="auto" w:fill="FFFFFF"/>
          <w:lang w:val="en-US"/>
        </w:rPr>
        <w:t xml:space="preserve"> from</w:t>
      </w:r>
      <w:r w:rsidR="00D312C4" w:rsidRPr="291499D5">
        <w:rPr>
          <w:rStyle w:val="normaltextrun"/>
          <w:shd w:val="clear" w:color="auto" w:fill="FFFFFF"/>
          <w:lang w:val="en-US"/>
        </w:rPr>
        <w:t xml:space="preserve"> their</w:t>
      </w:r>
      <w:r w:rsidR="002B1FCA" w:rsidRPr="291499D5">
        <w:rPr>
          <w:rStyle w:val="normaltextrun"/>
          <w:shd w:val="clear" w:color="auto" w:fill="FFFFFF"/>
          <w:lang w:val="en-US"/>
        </w:rPr>
        <w:t xml:space="preserve"> families into a residential setting</w:t>
      </w:r>
      <w:r w:rsidR="00D312C4" w:rsidRPr="291499D5">
        <w:rPr>
          <w:rStyle w:val="normaltextrun"/>
          <w:shd w:val="clear" w:color="auto" w:fill="FFFFFF"/>
          <w:lang w:val="en-US"/>
        </w:rPr>
        <w:t>,</w:t>
      </w:r>
      <w:r w:rsidR="00654C99">
        <w:rPr>
          <w:rStyle w:val="normaltextrun"/>
          <w:shd w:val="clear" w:color="auto" w:fill="FFFFFF"/>
          <w:lang w:val="en-US"/>
        </w:rPr>
        <w:t xml:space="preserve"> </w:t>
      </w:r>
      <w:r w:rsidR="3D835568" w:rsidRPr="291499D5">
        <w:rPr>
          <w:rStyle w:val="normaltextrun"/>
          <w:shd w:val="clear" w:color="auto" w:fill="FFFFFF"/>
          <w:lang w:val="en-US"/>
        </w:rPr>
        <w:t>experiencing regular physical abuse and sexual abuse perpetrated by staff and peers</w:t>
      </w:r>
      <w:r w:rsidR="487AEAFD" w:rsidRPr="291499D5">
        <w:rPr>
          <w:rStyle w:val="normaltextrun"/>
          <w:shd w:val="clear" w:color="auto" w:fill="FFFFFF"/>
          <w:lang w:val="en-US"/>
        </w:rPr>
        <w:t>.</w:t>
      </w:r>
    </w:p>
    <w:p w14:paraId="79F2275F" w14:textId="13A6A545" w:rsidR="00565813" w:rsidRPr="00086CAB" w:rsidRDefault="00DA57C4" w:rsidP="00A6026E">
      <w:pPr>
        <w:pStyle w:val="ListParagraph"/>
        <w:ind w:hanging="720"/>
        <w:rPr>
          <w:rStyle w:val="normaltextrun"/>
          <w:shd w:val="clear" w:color="auto" w:fill="FFFFFF"/>
          <w:lang w:val="en"/>
        </w:rPr>
      </w:pPr>
      <w:r w:rsidRPr="00086CAB">
        <w:t>Sumner Institution for the Deaf and Dumb opened on 10 March 1880</w:t>
      </w:r>
      <w:r w:rsidR="003E7FFE">
        <w:t xml:space="preserve"> and</w:t>
      </w:r>
      <w:r w:rsidR="002B0987">
        <w:t xml:space="preserve"> </w:t>
      </w:r>
      <w:r w:rsidR="003E7FFE">
        <w:t>78 years later</w:t>
      </w:r>
      <w:r w:rsidR="00654C99">
        <w:t xml:space="preserve"> </w:t>
      </w:r>
      <w:r w:rsidR="00EF6C1D" w:rsidRPr="00086CAB">
        <w:rPr>
          <w:rStyle w:val="normaltextrun"/>
          <w:shd w:val="clear" w:color="auto" w:fill="FFFFFF"/>
          <w:lang w:val="en"/>
        </w:rPr>
        <w:t>Kelston opened in 1958</w:t>
      </w:r>
      <w:r w:rsidR="003E7FFE">
        <w:rPr>
          <w:rStyle w:val="normaltextrun"/>
          <w:shd w:val="clear" w:color="auto" w:fill="FFFFFF"/>
          <w:lang w:val="en"/>
        </w:rPr>
        <w:t>. B</w:t>
      </w:r>
      <w:r w:rsidR="00565813" w:rsidRPr="00086CAB">
        <w:rPr>
          <w:rStyle w:val="normaltextrun"/>
          <w:shd w:val="clear" w:color="auto" w:fill="FFFFFF"/>
          <w:lang w:val="en"/>
        </w:rPr>
        <w:t>oth schools followed the strict oralist approach</w:t>
      </w:r>
      <w:r w:rsidR="00F85AD3" w:rsidRPr="00086CAB">
        <w:rPr>
          <w:rStyle w:val="FootnoteReference"/>
          <w:shd w:val="clear" w:color="auto" w:fill="FFFFFF"/>
          <w:lang w:val="en"/>
        </w:rPr>
        <w:footnoteReference w:id="3"/>
      </w:r>
      <w:r w:rsidR="00565813" w:rsidRPr="00086CAB">
        <w:rPr>
          <w:rStyle w:val="normaltextrun"/>
          <w:shd w:val="clear" w:color="auto" w:fill="FFFFFF"/>
          <w:lang w:val="en"/>
        </w:rPr>
        <w:t xml:space="preserve"> to Deaf education</w:t>
      </w:r>
      <w:r w:rsidR="00B811E8">
        <w:rPr>
          <w:rStyle w:val="normaltextrun"/>
          <w:shd w:val="clear" w:color="auto" w:fill="FFFFFF"/>
          <w:lang w:val="en"/>
        </w:rPr>
        <w:t>, with</w:t>
      </w:r>
      <w:r w:rsidR="00565813" w:rsidRPr="00086CAB">
        <w:rPr>
          <w:rStyle w:val="normaltextrun"/>
          <w:shd w:val="clear" w:color="auto" w:fill="FFFFFF"/>
          <w:lang w:val="en"/>
        </w:rPr>
        <w:t xml:space="preserve"> </w:t>
      </w:r>
      <w:r w:rsidR="00B811E8">
        <w:rPr>
          <w:rStyle w:val="normaltextrun"/>
          <w:shd w:val="clear" w:color="auto" w:fill="FFFFFF"/>
          <w:lang w:val="en"/>
        </w:rPr>
        <w:t>S</w:t>
      </w:r>
      <w:r w:rsidR="00565813" w:rsidRPr="00086CAB">
        <w:rPr>
          <w:rStyle w:val="normaltextrun"/>
          <w:shd w:val="clear" w:color="auto" w:fill="FFFFFF"/>
          <w:lang w:val="en"/>
        </w:rPr>
        <w:t xml:space="preserve">ign </w:t>
      </w:r>
      <w:r w:rsidR="00B811E8">
        <w:rPr>
          <w:rStyle w:val="normaltextrun"/>
          <w:shd w:val="clear" w:color="auto" w:fill="FFFFFF"/>
          <w:lang w:val="en"/>
        </w:rPr>
        <w:t>L</w:t>
      </w:r>
      <w:r w:rsidR="00565813" w:rsidRPr="00086CAB">
        <w:rPr>
          <w:rStyle w:val="normaltextrun"/>
          <w:shd w:val="clear" w:color="auto" w:fill="FFFFFF"/>
          <w:lang w:val="en"/>
        </w:rPr>
        <w:t xml:space="preserve">anguage banned until </w:t>
      </w:r>
      <w:r w:rsidR="00353D48" w:rsidRPr="00086CAB">
        <w:rPr>
          <w:rStyle w:val="normaltextrun"/>
          <w:shd w:val="clear" w:color="auto" w:fill="FFFFFF"/>
          <w:lang w:val="en"/>
        </w:rPr>
        <w:t>1979.</w:t>
      </w:r>
    </w:p>
    <w:p w14:paraId="0F822941" w14:textId="2B804322" w:rsidR="00E44E11" w:rsidRPr="00086CAB" w:rsidRDefault="3CCE147A" w:rsidP="00A6026E">
      <w:pPr>
        <w:pStyle w:val="ListParagraph"/>
        <w:ind w:hanging="720"/>
      </w:pPr>
      <w:r w:rsidRPr="005D3C41">
        <w:rPr>
          <w:rStyle w:val="normaltextrun"/>
          <w:shd w:val="clear" w:color="auto" w:fill="FFFFFF"/>
          <w:lang w:val="en"/>
        </w:rPr>
        <w:t xml:space="preserve">The Inquiry primarily investigated the two schools </w:t>
      </w:r>
      <w:r w:rsidR="0007755C" w:rsidRPr="005D3C41">
        <w:rPr>
          <w:rStyle w:val="normaltextrun"/>
          <w:lang w:val="en"/>
        </w:rPr>
        <w:t>through</w:t>
      </w:r>
      <w:r w:rsidR="0007755C" w:rsidRPr="005D3C41">
        <w:rPr>
          <w:rStyle w:val="normaltextrun"/>
          <w:shd w:val="clear" w:color="auto" w:fill="FFFFFF"/>
          <w:lang w:val="en"/>
        </w:rPr>
        <w:t xml:space="preserve"> </w:t>
      </w:r>
      <w:r w:rsidRPr="005D3C41">
        <w:rPr>
          <w:rStyle w:val="normaltextrun"/>
          <w:shd w:val="clear" w:color="auto" w:fill="FFFFFF"/>
          <w:lang w:val="en"/>
        </w:rPr>
        <w:t>survivor statements both individually and in</w:t>
      </w:r>
      <w:r w:rsidR="3B00839B" w:rsidRPr="005D3C41">
        <w:rPr>
          <w:rStyle w:val="normaltextrun"/>
          <w:shd w:val="clear" w:color="auto" w:fill="FFFFFF"/>
          <w:lang w:val="en"/>
        </w:rPr>
        <w:t xml:space="preserve"> </w:t>
      </w:r>
      <w:r w:rsidRPr="005D3C41">
        <w:rPr>
          <w:rStyle w:val="normaltextrun"/>
          <w:shd w:val="clear" w:color="auto" w:fill="FFFFFF"/>
          <w:lang w:val="en"/>
        </w:rPr>
        <w:t>group setting</w:t>
      </w:r>
      <w:r w:rsidR="3B00839B" w:rsidRPr="005D3C41">
        <w:rPr>
          <w:rStyle w:val="normaltextrun"/>
          <w:shd w:val="clear" w:color="auto" w:fill="FFFFFF"/>
          <w:lang w:val="en"/>
        </w:rPr>
        <w:t>s</w:t>
      </w:r>
      <w:r w:rsidR="4DE5D315" w:rsidRPr="005D3C41">
        <w:rPr>
          <w:rStyle w:val="normaltextrun"/>
          <w:shd w:val="clear" w:color="auto" w:fill="FFFFFF"/>
          <w:lang w:val="en"/>
        </w:rPr>
        <w:t xml:space="preserve">, including </w:t>
      </w:r>
      <w:r w:rsidR="37EF5231" w:rsidRPr="005D3C41">
        <w:rPr>
          <w:rStyle w:val="normaltextrun"/>
          <w:shd w:val="clear" w:color="auto" w:fill="FFFFFF"/>
          <w:lang w:val="en"/>
        </w:rPr>
        <w:t xml:space="preserve">hui held at </w:t>
      </w:r>
      <w:proofErr w:type="spellStart"/>
      <w:r w:rsidR="12CE1FC6" w:rsidRPr="00086CAB">
        <w:t>Rūa</w:t>
      </w:r>
      <w:r w:rsidR="003474A7" w:rsidRPr="00086CAB">
        <w:t>u</w:t>
      </w:r>
      <w:r w:rsidR="12CE1FC6" w:rsidRPr="00086CAB">
        <w:t>moko</w:t>
      </w:r>
      <w:proofErr w:type="spellEnd"/>
      <w:r w:rsidR="12CE1FC6" w:rsidRPr="00086CAB">
        <w:t xml:space="preserve"> </w:t>
      </w:r>
      <w:r w:rsidR="3B00839B" w:rsidRPr="005D3C41">
        <w:rPr>
          <w:shd w:val="clear" w:color="auto" w:fill="FFFFFF"/>
        </w:rPr>
        <w:t xml:space="preserve">Marae </w:t>
      </w:r>
      <w:r w:rsidR="00F97360" w:rsidRPr="005D3C41">
        <w:rPr>
          <w:shd w:val="clear" w:color="auto" w:fill="FFFFFF"/>
        </w:rPr>
        <w:t xml:space="preserve">(located at Kelston) </w:t>
      </w:r>
      <w:r w:rsidR="3B00839B" w:rsidRPr="005D3C41">
        <w:rPr>
          <w:shd w:val="clear" w:color="auto" w:fill="FFFFFF"/>
        </w:rPr>
        <w:t>in 2021</w:t>
      </w:r>
      <w:r w:rsidR="1EDD624B" w:rsidRPr="005D3C41">
        <w:rPr>
          <w:shd w:val="clear" w:color="auto" w:fill="FFFFFF"/>
        </w:rPr>
        <w:t xml:space="preserve"> and </w:t>
      </w:r>
      <w:r w:rsidR="41411F12" w:rsidRPr="00086CAB">
        <w:t xml:space="preserve">Papatūānuku Kōkiri Marae </w:t>
      </w:r>
      <w:r w:rsidR="2972168B" w:rsidRPr="005D3C41">
        <w:rPr>
          <w:shd w:val="clear" w:color="auto" w:fill="FFFFFF"/>
        </w:rPr>
        <w:t xml:space="preserve">with </w:t>
      </w:r>
      <w:r w:rsidR="00B811E8" w:rsidRPr="005D3C41">
        <w:rPr>
          <w:rFonts w:eastAsiaTheme="minorEastAsia"/>
          <w:kern w:val="0"/>
          <w14:ligatures w14:val="none"/>
        </w:rPr>
        <w:t>t</w:t>
      </w:r>
      <w:r w:rsidR="007C6B3A" w:rsidRPr="005D3C41">
        <w:rPr>
          <w:rFonts w:eastAsiaTheme="minorEastAsia"/>
          <w:kern w:val="0"/>
          <w14:ligatures w14:val="none"/>
        </w:rPr>
        <w:t>āngata</w:t>
      </w:r>
      <w:r w:rsidR="2972168B" w:rsidRPr="005D3C41">
        <w:rPr>
          <w:rFonts w:eastAsiaTheme="minorEastAsia"/>
          <w:kern w:val="0"/>
          <w14:ligatures w14:val="none"/>
        </w:rPr>
        <w:t xml:space="preserve"> </w:t>
      </w:r>
      <w:r w:rsidR="00B77EDF" w:rsidRPr="005D3C41">
        <w:rPr>
          <w:rFonts w:eastAsiaTheme="minorEastAsia"/>
        </w:rPr>
        <w:t>T</w:t>
      </w:r>
      <w:r w:rsidR="2972168B" w:rsidRPr="005D3C41">
        <w:rPr>
          <w:rFonts w:eastAsiaTheme="minorEastAsia"/>
          <w:kern w:val="0"/>
          <w14:ligatures w14:val="none"/>
        </w:rPr>
        <w:t xml:space="preserve">uri </w:t>
      </w:r>
      <w:r w:rsidR="003C4701" w:rsidRPr="005D3C41">
        <w:rPr>
          <w:rFonts w:eastAsiaTheme="minorEastAsia"/>
          <w:kern w:val="0"/>
          <w14:ligatures w14:val="none"/>
        </w:rPr>
        <w:t xml:space="preserve">Māori </w:t>
      </w:r>
      <w:r w:rsidR="2972168B" w:rsidRPr="005D3C41">
        <w:rPr>
          <w:rFonts w:eastAsiaTheme="minorEastAsia"/>
          <w:kern w:val="0"/>
          <w14:ligatures w14:val="none"/>
        </w:rPr>
        <w:t>in 2022</w:t>
      </w:r>
      <w:r w:rsidR="3B00839B" w:rsidRPr="005D3C41">
        <w:rPr>
          <w:shd w:val="clear" w:color="auto" w:fill="FFFFFF"/>
        </w:rPr>
        <w:t xml:space="preserve">. A Deaf expert reference group was established to advise the </w:t>
      </w:r>
      <w:r w:rsidR="0099F3A3" w:rsidRPr="005D3C41">
        <w:rPr>
          <w:shd w:val="clear" w:color="auto" w:fill="FFFFFF"/>
        </w:rPr>
        <w:t>Inquiry.</w:t>
      </w:r>
      <w:r w:rsidRPr="005D3C41">
        <w:rPr>
          <w:rStyle w:val="normaltextrun"/>
          <w:shd w:val="clear" w:color="auto" w:fill="FFFFFF"/>
          <w:lang w:val="en"/>
        </w:rPr>
        <w:t xml:space="preserve"> </w:t>
      </w:r>
      <w:r w:rsidR="005D3C41" w:rsidRPr="005D3C41">
        <w:rPr>
          <w:rFonts w:eastAsia="Arial"/>
        </w:rPr>
        <w:t xml:space="preserve">The resounding themes identified in survivor statements, including systemic issues, were also voiced at the Inquiry’s </w:t>
      </w:r>
      <w:proofErr w:type="spellStart"/>
      <w:r w:rsidR="005D3C41" w:rsidRPr="005D3C41">
        <w:rPr>
          <w:rFonts w:eastAsia="Arial"/>
        </w:rPr>
        <w:t>Ūhia</w:t>
      </w:r>
      <w:proofErr w:type="spellEnd"/>
      <w:r w:rsidR="005D3C41" w:rsidRPr="005D3C41">
        <w:rPr>
          <w:rFonts w:eastAsia="Arial"/>
        </w:rPr>
        <w:t xml:space="preserve"> te </w:t>
      </w:r>
      <w:proofErr w:type="spellStart"/>
      <w:r w:rsidR="005D3C41" w:rsidRPr="005D3C41">
        <w:rPr>
          <w:rFonts w:eastAsia="Arial"/>
        </w:rPr>
        <w:t>Māramatanga</w:t>
      </w:r>
      <w:proofErr w:type="spellEnd"/>
      <w:r w:rsidR="005D3C41" w:rsidRPr="005D3C41">
        <w:rPr>
          <w:rFonts w:eastAsia="Arial"/>
        </w:rPr>
        <w:t xml:space="preserve"> Disability, Deaf and Mental Health Institutional Care Hearing in July 2022 and State Institutional Response Hearing in August 2022.</w:t>
      </w:r>
      <w:r w:rsidR="00250D44">
        <w:rPr>
          <w:rFonts w:eastAsia="Arial"/>
        </w:rPr>
        <w:t xml:space="preserve"> </w:t>
      </w:r>
      <w:r w:rsidR="180AC6A3" w:rsidRPr="35014FA0">
        <w:t>M</w:t>
      </w:r>
      <w:r w:rsidR="03713D0F" w:rsidRPr="35014FA0">
        <w:t xml:space="preserve">any Deaf people do not consider </w:t>
      </w:r>
      <w:r w:rsidR="00880E1C" w:rsidRPr="35014FA0">
        <w:t xml:space="preserve">themselves as </w:t>
      </w:r>
      <w:r w:rsidR="00990AE9">
        <w:t xml:space="preserve">being </w:t>
      </w:r>
      <w:r w:rsidR="002C4D24">
        <w:t>disabled</w:t>
      </w:r>
      <w:r w:rsidR="00880E1C" w:rsidRPr="35014FA0">
        <w:t xml:space="preserve">, rather they are disabled by society and are </w:t>
      </w:r>
      <w:r w:rsidR="03713D0F" w:rsidRPr="35014FA0">
        <w:t xml:space="preserve">part of a </w:t>
      </w:r>
      <w:r w:rsidR="00266FAC" w:rsidRPr="35014FA0">
        <w:t>cultural and linguistic group</w:t>
      </w:r>
      <w:r w:rsidR="00CA633D" w:rsidRPr="35014FA0">
        <w:t xml:space="preserve"> for whom </w:t>
      </w:r>
      <w:r w:rsidR="00B811E8" w:rsidRPr="35014FA0">
        <w:t>S</w:t>
      </w:r>
      <w:r w:rsidR="00CA633D" w:rsidRPr="35014FA0">
        <w:t xml:space="preserve">ign </w:t>
      </w:r>
      <w:r w:rsidR="00B811E8" w:rsidRPr="35014FA0">
        <w:t>L</w:t>
      </w:r>
      <w:r w:rsidR="00CA633D" w:rsidRPr="35014FA0">
        <w:t>anguage is a key marker of identity</w:t>
      </w:r>
      <w:r w:rsidR="03713D0F" w:rsidRPr="35014FA0">
        <w:t>. This is particularly so for those born Deaf or who become Deaf prior to the acquisition of language. Those who lose their hearing as an adult are more likely to see themselves as</w:t>
      </w:r>
      <w:r w:rsidR="00E42559" w:rsidRPr="35014FA0">
        <w:t xml:space="preserve"> hard of</w:t>
      </w:r>
      <w:r w:rsidR="03713D0F" w:rsidRPr="35014FA0">
        <w:t xml:space="preserve"> hearing and disabled by this.</w:t>
      </w:r>
      <w:r w:rsidR="180AC6A3" w:rsidRPr="35014FA0">
        <w:t xml:space="preserve"> </w:t>
      </w:r>
      <w:bookmarkStart w:id="19" w:name="_Hlk168906555"/>
      <w:r w:rsidR="0046466A" w:rsidRPr="35014FA0">
        <w:t xml:space="preserve">Kiwi </w:t>
      </w:r>
      <w:r w:rsidR="0046466A" w:rsidRPr="00335A77">
        <w:t>s</w:t>
      </w:r>
      <w:r w:rsidR="180AC6A3" w:rsidRPr="00335A77">
        <w:t xml:space="preserve">urvivor </w:t>
      </w:r>
      <w:r w:rsidR="00335A77" w:rsidRPr="004918DD">
        <w:rPr>
          <w:color w:val="000000" w:themeColor="text1"/>
        </w:rPr>
        <w:t xml:space="preserve">Ms </w:t>
      </w:r>
      <w:r w:rsidR="00335A77" w:rsidRPr="004918DD">
        <w:rPr>
          <w:color w:val="000000"/>
          <w:shd w:val="clear" w:color="auto" w:fill="FFFFFF"/>
        </w:rPr>
        <w:t>Bielski</w:t>
      </w:r>
      <w:r w:rsidR="00335A77" w:rsidRPr="0068414D">
        <w:rPr>
          <w:color w:val="000000" w:themeColor="text1"/>
          <w:sz w:val="18"/>
          <w:szCs w:val="18"/>
        </w:rPr>
        <w:t xml:space="preserve"> </w:t>
      </w:r>
      <w:bookmarkEnd w:id="19"/>
      <w:r w:rsidR="180AC6A3" w:rsidRPr="35014FA0">
        <w:t xml:space="preserve">told </w:t>
      </w:r>
      <w:r w:rsidR="00B811E8" w:rsidRPr="35014FA0">
        <w:t>the Inquiry</w:t>
      </w:r>
      <w:r w:rsidR="180AC6A3" w:rsidRPr="35014FA0">
        <w:t>:</w:t>
      </w:r>
    </w:p>
    <w:p w14:paraId="694BFE64" w14:textId="44468636" w:rsidR="006551AC" w:rsidRPr="00086CAB" w:rsidRDefault="00EF6C1D" w:rsidP="00F86ABA">
      <w:pPr>
        <w:ind w:left="1701" w:right="1229"/>
        <w:rPr>
          <w:i/>
          <w:iCs/>
        </w:rPr>
      </w:pPr>
      <w:r w:rsidRPr="35014FA0">
        <w:t>“</w:t>
      </w:r>
      <w:r w:rsidR="006551AC" w:rsidRPr="35014FA0">
        <w:t>I cannot properly explain to hearing people what Deaf culture is, or what it is like to be Deaf. Deaf people are not disabled. I might be financially disabled, but I am not disabled in any other way.</w:t>
      </w:r>
      <w:r w:rsidRPr="35014FA0">
        <w:t>”</w:t>
      </w:r>
      <w:r w:rsidR="006551AC" w:rsidRPr="00086CAB">
        <w:rPr>
          <w:rStyle w:val="FootnoteReference"/>
        </w:rPr>
        <w:footnoteReference w:id="4"/>
      </w:r>
    </w:p>
    <w:p w14:paraId="6D14D085" w14:textId="77777777" w:rsidR="00947E43" w:rsidRDefault="00947E43">
      <w:pPr>
        <w:spacing w:before="0" w:after="160" w:line="259" w:lineRule="auto"/>
        <w:ind w:left="0"/>
      </w:pPr>
      <w:r>
        <w:br w:type="page"/>
      </w:r>
    </w:p>
    <w:p w14:paraId="44756E74" w14:textId="1E7AEE4D" w:rsidR="002B6410" w:rsidRPr="00471632" w:rsidRDefault="641125A6" w:rsidP="00471632">
      <w:pPr>
        <w:pStyle w:val="ListParagraph"/>
        <w:rPr>
          <w:shd w:val="clear" w:color="auto" w:fill="FFFFFF"/>
          <w:lang w:val="en"/>
        </w:rPr>
      </w:pPr>
      <w:r w:rsidRPr="00086CAB">
        <w:lastRenderedPageBreak/>
        <w:t xml:space="preserve">Deaf </w:t>
      </w:r>
      <w:r w:rsidR="00303278">
        <w:t>children and young people</w:t>
      </w:r>
      <w:r w:rsidR="00880E1C" w:rsidRPr="00086CAB">
        <w:t xml:space="preserve"> of Van Asch and Kelston</w:t>
      </w:r>
      <w:r w:rsidR="001D0384">
        <w:t xml:space="preserve"> </w:t>
      </w:r>
      <w:r w:rsidR="002B6410">
        <w:t>experienced</w:t>
      </w:r>
      <w:r w:rsidR="001D0384">
        <w:t xml:space="preserve"> </w:t>
      </w:r>
      <w:r w:rsidR="002B6410">
        <w:t>a</w:t>
      </w:r>
      <w:r w:rsidR="001D0384">
        <w:t>udism</w:t>
      </w:r>
      <w:r w:rsidR="002B6410">
        <w:t>, which</w:t>
      </w:r>
      <w:r w:rsidR="001D0384" w:rsidRPr="35014FA0">
        <w:t xml:space="preserve"> is a form of systemic oppression that disempowers </w:t>
      </w:r>
      <w:r w:rsidR="00AC7B77">
        <w:t>D</w:t>
      </w:r>
      <w:r w:rsidR="001D0384" w:rsidRPr="35014FA0">
        <w:t xml:space="preserve">eaf people, based on a view of </w:t>
      </w:r>
      <w:r w:rsidR="000548BF">
        <w:t>d</w:t>
      </w:r>
      <w:r w:rsidR="001D0384" w:rsidRPr="35014FA0">
        <w:t xml:space="preserve">eafness as pathology and speaking / hearing as normal. Audism manifests as discriminatory attitudes and actions by hearing or </w:t>
      </w:r>
      <w:r w:rsidR="00AC7B77">
        <w:t>D</w:t>
      </w:r>
      <w:r w:rsidR="001D0384" w:rsidRPr="35014FA0">
        <w:t xml:space="preserve">eaf individuals towards </w:t>
      </w:r>
      <w:r w:rsidR="00A13FCD">
        <w:t>D</w:t>
      </w:r>
      <w:r w:rsidR="001D0384" w:rsidRPr="35014FA0">
        <w:t xml:space="preserve">eaf people, and through institutionalised practices such as oralist education and employment </w:t>
      </w:r>
      <w:r w:rsidR="001D0384" w:rsidRPr="0034692E">
        <w:t>discrimination</w:t>
      </w:r>
      <w:r w:rsidR="001D0384">
        <w:t>.</w:t>
      </w:r>
      <w:r w:rsidR="001D0384" w:rsidRPr="00086CAB">
        <w:rPr>
          <w:rStyle w:val="FootnoteReference"/>
        </w:rPr>
        <w:footnoteReference w:id="5"/>
      </w:r>
      <w:r w:rsidR="003A0A3E">
        <w:t xml:space="preserve"> </w:t>
      </w:r>
    </w:p>
    <w:p w14:paraId="150D4CCA" w14:textId="650F9AA9" w:rsidR="00477F9F" w:rsidRDefault="00565856" w:rsidP="00B2272A">
      <w:pPr>
        <w:pStyle w:val="ListParagraph"/>
      </w:pPr>
      <w:r>
        <w:t>For deaf</w:t>
      </w:r>
      <w:r w:rsidR="00B60784">
        <w:t xml:space="preserve"> children and young people</w:t>
      </w:r>
      <w:r w:rsidR="00006C69">
        <w:t xml:space="preserve"> of Van Asch and Kelston, the combination of institutionalisation and the </w:t>
      </w:r>
      <w:proofErr w:type="spellStart"/>
      <w:r w:rsidR="00006C69">
        <w:t>aud</w:t>
      </w:r>
      <w:r w:rsidR="00410BD7">
        <w:t>ist</w:t>
      </w:r>
      <w:proofErr w:type="spellEnd"/>
      <w:r w:rsidR="00410BD7">
        <w:t xml:space="preserve"> </w:t>
      </w:r>
      <w:r w:rsidR="00006C69">
        <w:t xml:space="preserve">approach of oralism had </w:t>
      </w:r>
      <w:proofErr w:type="gramStart"/>
      <w:r w:rsidR="00006C69">
        <w:t>a number of</w:t>
      </w:r>
      <w:proofErr w:type="gramEnd"/>
      <w:r w:rsidR="00006C69">
        <w:t xml:space="preserve"> outcomes:</w:t>
      </w:r>
      <w:r w:rsidR="00B60784">
        <w:t xml:space="preserve"> </w:t>
      </w:r>
      <w:r w:rsidR="000A4FA4">
        <w:t>…:</w:t>
      </w:r>
    </w:p>
    <w:p w14:paraId="4AFB9C2A" w14:textId="4531F386" w:rsidR="00F264FF" w:rsidRDefault="0001786D" w:rsidP="00410BD7">
      <w:pPr>
        <w:pStyle w:val="ListParagraph"/>
        <w:numPr>
          <w:ilvl w:val="1"/>
          <w:numId w:val="5"/>
        </w:numPr>
      </w:pPr>
      <w:r>
        <w:t xml:space="preserve">Generations of Deaf </w:t>
      </w:r>
      <w:r w:rsidR="00B94CC5">
        <w:t xml:space="preserve">children and young people </w:t>
      </w:r>
      <w:r>
        <w:t>were denied their own language (Sign Language) and Deaf culture in the classroom</w:t>
      </w:r>
      <w:r w:rsidR="007A32BD">
        <w:t>.</w:t>
      </w:r>
      <w:r>
        <w:t xml:space="preserve"> </w:t>
      </w:r>
    </w:p>
    <w:p w14:paraId="504D65F5" w14:textId="788B2D79" w:rsidR="00F264FF" w:rsidRDefault="0001786D" w:rsidP="00410BD7">
      <w:pPr>
        <w:pStyle w:val="ListParagraph"/>
        <w:numPr>
          <w:ilvl w:val="1"/>
          <w:numId w:val="5"/>
        </w:numPr>
      </w:pPr>
      <w:r>
        <w:t xml:space="preserve">Many Deaf children and young people experienced educational neglect due to barriers to learning imposed by the Department of Education (later the Ministry of Education) supporting hearing teachers to only teach by oral methods and later with Total Communication. </w:t>
      </w:r>
    </w:p>
    <w:p w14:paraId="32E16253" w14:textId="77777777" w:rsidR="001409AF" w:rsidRDefault="0001786D" w:rsidP="00410BD7">
      <w:pPr>
        <w:pStyle w:val="ListParagraph"/>
        <w:numPr>
          <w:ilvl w:val="1"/>
          <w:numId w:val="5"/>
        </w:numPr>
      </w:pPr>
      <w:r>
        <w:t xml:space="preserve">Tāngata Turi Māori, a distinct cultural identity within both te ao Māori and Deaf culture, were denied both their Deaf and Māori cultures in the classroom. </w:t>
      </w:r>
    </w:p>
    <w:p w14:paraId="1E34EAD3" w14:textId="64882641" w:rsidR="001409AF" w:rsidRDefault="0001786D" w:rsidP="00410BD7">
      <w:pPr>
        <w:pStyle w:val="ListParagraph"/>
        <w:numPr>
          <w:ilvl w:val="1"/>
          <w:numId w:val="5"/>
        </w:numPr>
      </w:pPr>
      <w:r>
        <w:t>Deaf children were often away from their families at residential schools from a young age and experienced isolation and disconnection from their whānau.</w:t>
      </w:r>
    </w:p>
    <w:p w14:paraId="1D46F7C6" w14:textId="77777777" w:rsidR="001409AF" w:rsidRDefault="0001786D" w:rsidP="00410BD7">
      <w:pPr>
        <w:pStyle w:val="ListParagraph"/>
        <w:numPr>
          <w:ilvl w:val="1"/>
          <w:numId w:val="5"/>
        </w:numPr>
      </w:pPr>
      <w:r>
        <w:t xml:space="preserve">Tāngata Turi Māori were impacted both by being away from their whānau, and the lack of Māori teaching staff at Van Asch and Kelston. </w:t>
      </w:r>
    </w:p>
    <w:p w14:paraId="1C62E7B2" w14:textId="77777777" w:rsidR="001409AF" w:rsidRDefault="0001786D" w:rsidP="00410BD7">
      <w:pPr>
        <w:pStyle w:val="ListParagraph"/>
        <w:numPr>
          <w:ilvl w:val="1"/>
          <w:numId w:val="5"/>
        </w:numPr>
      </w:pPr>
      <w:r>
        <w:t xml:space="preserve">Parents of Deaf children were discouraged from communicating with their children using Sign Language, resulting in generations of Deaf children who were unable to communicate with their parents, including being unable to communicate complaints of abuse. </w:t>
      </w:r>
    </w:p>
    <w:p w14:paraId="6C8F9E7D" w14:textId="77777777" w:rsidR="001409AF" w:rsidRDefault="0001786D" w:rsidP="00410BD7">
      <w:pPr>
        <w:pStyle w:val="ListParagraph"/>
        <w:numPr>
          <w:ilvl w:val="1"/>
          <w:numId w:val="5"/>
        </w:numPr>
      </w:pPr>
      <w:r>
        <w:t xml:space="preserve">Teaching and residential staff inflicted physical abuse under the guise of corporal punishment. </w:t>
      </w:r>
    </w:p>
    <w:p w14:paraId="4DBEE594" w14:textId="77777777" w:rsidR="001409AF" w:rsidRDefault="0001786D" w:rsidP="00410BD7">
      <w:pPr>
        <w:pStyle w:val="ListParagraph"/>
        <w:numPr>
          <w:ilvl w:val="1"/>
          <w:numId w:val="5"/>
        </w:numPr>
      </w:pPr>
      <w:r>
        <w:t xml:space="preserve">Survivors were sexually abused by staff and peers. </w:t>
      </w:r>
    </w:p>
    <w:p w14:paraId="5EB33009" w14:textId="77777777" w:rsidR="001409AF" w:rsidRDefault="0001786D" w:rsidP="00410BD7">
      <w:pPr>
        <w:pStyle w:val="ListParagraph"/>
        <w:numPr>
          <w:ilvl w:val="1"/>
          <w:numId w:val="5"/>
        </w:numPr>
      </w:pPr>
      <w:r>
        <w:t xml:space="preserve">Boarders were particularly at risk and frequent abuse in this environment was experienced. </w:t>
      </w:r>
    </w:p>
    <w:p w14:paraId="488CE1E5" w14:textId="77777777" w:rsidR="001409AF" w:rsidRDefault="0001786D" w:rsidP="00410BD7">
      <w:pPr>
        <w:pStyle w:val="ListParagraph"/>
        <w:numPr>
          <w:ilvl w:val="1"/>
          <w:numId w:val="5"/>
        </w:numPr>
      </w:pPr>
      <w:r>
        <w:t xml:space="preserve">Van Asch and Kelston and the State failed to protect Deaf children from physical and sexual abuse by both staff and peers. </w:t>
      </w:r>
    </w:p>
    <w:p w14:paraId="7082C0E4" w14:textId="77777777" w:rsidR="001409AF" w:rsidRDefault="0001786D" w:rsidP="00410BD7">
      <w:pPr>
        <w:pStyle w:val="ListParagraph"/>
        <w:numPr>
          <w:ilvl w:val="1"/>
          <w:numId w:val="5"/>
        </w:numPr>
      </w:pPr>
      <w:r>
        <w:t xml:space="preserve">Van Asch and Kelston and the State repeatedly failed to sufficiently act on complaints of abuse and multiple complaints against teaching staff over lengthy periods. </w:t>
      </w:r>
    </w:p>
    <w:p w14:paraId="5E0255BB" w14:textId="77777777" w:rsidR="001409AF" w:rsidRDefault="0001786D" w:rsidP="00410BD7">
      <w:pPr>
        <w:pStyle w:val="ListParagraph"/>
        <w:numPr>
          <w:ilvl w:val="1"/>
          <w:numId w:val="5"/>
        </w:numPr>
      </w:pPr>
      <w:r>
        <w:t xml:space="preserve">The Department of Education failed to provide adequate oversight of the Van Asch and Kelston. </w:t>
      </w:r>
    </w:p>
    <w:p w14:paraId="1A8AE052" w14:textId="16267FD2" w:rsidR="00C710DF" w:rsidRDefault="0001786D" w:rsidP="00410BD7">
      <w:pPr>
        <w:pStyle w:val="ListParagraph"/>
        <w:numPr>
          <w:ilvl w:val="1"/>
          <w:numId w:val="5"/>
        </w:numPr>
      </w:pPr>
      <w:r>
        <w:lastRenderedPageBreak/>
        <w:t>Outside class and in the boarding hostels, children and young people socialised and were able to explore Sign Language, Deaf culture and identity and make lifelong friends.</w:t>
      </w:r>
    </w:p>
    <w:p w14:paraId="019C046A" w14:textId="77777777" w:rsidR="00047747" w:rsidRPr="00047747" w:rsidRDefault="004D5B3B" w:rsidP="00B2272A">
      <w:pPr>
        <w:pStyle w:val="ListParagraph"/>
        <w:rPr>
          <w:rStyle w:val="normaltextrun"/>
        </w:rPr>
      </w:pPr>
      <w:r w:rsidRPr="00F86ABA">
        <w:rPr>
          <w:rStyle w:val="normaltextrun"/>
          <w:shd w:val="clear" w:color="auto" w:fill="FFFFFF"/>
          <w:lang w:val="en-US"/>
        </w:rPr>
        <w:t>Most</w:t>
      </w:r>
      <w:r w:rsidR="007566AD" w:rsidRPr="00F86ABA">
        <w:rPr>
          <w:rStyle w:val="normaltextrun"/>
          <w:shd w:val="clear" w:color="auto" w:fill="FFFFFF"/>
          <w:lang w:val="en-US"/>
        </w:rPr>
        <w:t xml:space="preserve"> of</w:t>
      </w:r>
      <w:r w:rsidRPr="00F86ABA">
        <w:rPr>
          <w:rStyle w:val="normaltextrun"/>
          <w:shd w:val="clear" w:color="auto" w:fill="FFFFFF"/>
          <w:lang w:val="en-US"/>
        </w:rPr>
        <w:t xml:space="preserve"> the</w:t>
      </w:r>
      <w:r w:rsidR="007F6983" w:rsidRPr="00F86ABA">
        <w:rPr>
          <w:rStyle w:val="normaltextrun"/>
          <w:shd w:val="clear" w:color="auto" w:fill="FFFFFF"/>
          <w:lang w:val="en-US"/>
        </w:rPr>
        <w:t xml:space="preserve"> </w:t>
      </w:r>
      <w:r w:rsidRPr="00F86ABA">
        <w:rPr>
          <w:rStyle w:val="normaltextrun"/>
          <w:shd w:val="clear" w:color="auto" w:fill="FFFFFF"/>
          <w:lang w:val="en-US"/>
        </w:rPr>
        <w:t>D</w:t>
      </w:r>
      <w:r w:rsidR="007F6983" w:rsidRPr="00F86ABA">
        <w:rPr>
          <w:rStyle w:val="normaltextrun"/>
          <w:shd w:val="clear" w:color="auto" w:fill="FFFFFF"/>
          <w:lang w:val="en-US"/>
        </w:rPr>
        <w:t xml:space="preserve">eaf survivors </w:t>
      </w:r>
      <w:r w:rsidR="007566AD" w:rsidRPr="00F86ABA">
        <w:rPr>
          <w:rStyle w:val="normaltextrun"/>
          <w:shd w:val="clear" w:color="auto" w:fill="FFFFFF"/>
          <w:lang w:val="en-US"/>
        </w:rPr>
        <w:t>the</w:t>
      </w:r>
      <w:r w:rsidR="007F6983" w:rsidRPr="00F86ABA">
        <w:rPr>
          <w:rStyle w:val="normaltextrun"/>
          <w:shd w:val="clear" w:color="auto" w:fill="FFFFFF"/>
          <w:lang w:val="en-US"/>
        </w:rPr>
        <w:t xml:space="preserve"> Inquiry heard from have not sought or received redress for the abuse and neglect they suffered at </w:t>
      </w:r>
      <w:r w:rsidR="009D07EE" w:rsidRPr="00F86ABA">
        <w:rPr>
          <w:rStyle w:val="normaltextrun"/>
          <w:shd w:val="clear" w:color="auto" w:fill="FFFFFF"/>
          <w:lang w:val="en-US"/>
        </w:rPr>
        <w:t>Van Asch and Kelston</w:t>
      </w:r>
      <w:r w:rsidR="007F6983" w:rsidRPr="00F86ABA">
        <w:rPr>
          <w:rStyle w:val="normaltextrun"/>
          <w:shd w:val="clear" w:color="auto" w:fill="FFFFFF"/>
          <w:lang w:val="en-US"/>
        </w:rPr>
        <w:t>.</w:t>
      </w:r>
    </w:p>
    <w:p w14:paraId="4481B774" w14:textId="4CD75F75" w:rsidR="00047747" w:rsidRDefault="00047747" w:rsidP="00047747">
      <w:pPr>
        <w:ind w:left="0"/>
      </w:pPr>
    </w:p>
    <w:p w14:paraId="0816D6E6" w14:textId="77777777" w:rsidR="00947E43" w:rsidRDefault="00947E43" w:rsidP="00047747">
      <w:pPr>
        <w:ind w:left="0"/>
      </w:pPr>
    </w:p>
    <w:p w14:paraId="5AA15389" w14:textId="77777777" w:rsidR="00947E43" w:rsidRDefault="00947E43" w:rsidP="00047747">
      <w:pPr>
        <w:ind w:left="0"/>
      </w:pPr>
    </w:p>
    <w:p w14:paraId="7D75E8DC" w14:textId="3AEE7B75" w:rsidR="00047747" w:rsidRDefault="00047747" w:rsidP="00047747">
      <w:pPr>
        <w:ind w:left="0"/>
      </w:pPr>
      <w:r>
        <w:t>[Quote]</w:t>
      </w:r>
    </w:p>
    <w:p w14:paraId="35B5C1D2" w14:textId="77777777" w:rsidR="00947E43" w:rsidRDefault="00947E43" w:rsidP="00047747">
      <w:pPr>
        <w:ind w:left="0"/>
      </w:pPr>
    </w:p>
    <w:p w14:paraId="23FC2314" w14:textId="77777777" w:rsidR="00047747" w:rsidRDefault="00047747" w:rsidP="00947E43">
      <w:pPr>
        <w:spacing w:before="0"/>
        <w:ind w:left="1701" w:right="1371"/>
        <w:rPr>
          <w:b/>
        </w:rPr>
      </w:pPr>
      <w:proofErr w:type="gramStart"/>
      <w:r>
        <w:rPr>
          <w:b/>
        </w:rPr>
        <w:t xml:space="preserve">“ </w:t>
      </w:r>
      <w:r w:rsidRPr="00047747">
        <w:rPr>
          <w:b/>
        </w:rPr>
        <w:t>…</w:t>
      </w:r>
      <w:proofErr w:type="gramEnd"/>
      <w:r w:rsidRPr="00047747">
        <w:rPr>
          <w:b/>
        </w:rPr>
        <w:t xml:space="preserve"> Māori communities were experiencing similar loss of language, identity, and mana through rapid colonisation and loss of land and resources. For those of us who are hearing and pākehā, it’s difficult to imagine the effects of this double marginalisation on turi/deaf </w:t>
      </w:r>
      <w:proofErr w:type="spellStart"/>
      <w:r w:rsidRPr="00047747">
        <w:rPr>
          <w:b/>
        </w:rPr>
        <w:t>māori</w:t>
      </w:r>
      <w:proofErr w:type="spellEnd"/>
      <w:r w:rsidRPr="00047747">
        <w:rPr>
          <w:b/>
        </w:rPr>
        <w:t>.”</w:t>
      </w:r>
    </w:p>
    <w:p w14:paraId="57372C6E" w14:textId="77777777" w:rsidR="00047747" w:rsidRDefault="00047747" w:rsidP="00047747">
      <w:pPr>
        <w:spacing w:before="0"/>
        <w:ind w:left="1701" w:right="1229"/>
        <w:rPr>
          <w:b/>
        </w:rPr>
      </w:pPr>
      <w:r>
        <w:rPr>
          <w:b/>
        </w:rPr>
        <w:t>D</w:t>
      </w:r>
      <w:r w:rsidRPr="00047747">
        <w:rPr>
          <w:b/>
        </w:rPr>
        <w:t>r </w:t>
      </w:r>
      <w:r>
        <w:rPr>
          <w:b/>
        </w:rPr>
        <w:t>D</w:t>
      </w:r>
      <w:r w:rsidRPr="00047747">
        <w:rPr>
          <w:b/>
        </w:rPr>
        <w:t xml:space="preserve">enise </w:t>
      </w:r>
      <w:r>
        <w:rPr>
          <w:b/>
        </w:rPr>
        <w:t>P</w:t>
      </w:r>
      <w:r w:rsidRPr="00047747">
        <w:rPr>
          <w:b/>
        </w:rPr>
        <w:t xml:space="preserve">owell </w:t>
      </w:r>
    </w:p>
    <w:p w14:paraId="1C1CC904" w14:textId="77777777" w:rsidR="00947E43" w:rsidRDefault="00047747" w:rsidP="00047747">
      <w:pPr>
        <w:spacing w:before="0"/>
        <w:ind w:left="1701" w:right="1229"/>
        <w:rPr>
          <w:b/>
        </w:rPr>
      </w:pPr>
      <w:r>
        <w:rPr>
          <w:b/>
        </w:rPr>
        <w:t>K</w:t>
      </w:r>
      <w:r w:rsidRPr="00047747">
        <w:rPr>
          <w:b/>
        </w:rPr>
        <w:t xml:space="preserve">o </w:t>
      </w:r>
      <w:r w:rsidR="00DF5954">
        <w:rPr>
          <w:b/>
        </w:rPr>
        <w:t>T</w:t>
      </w:r>
      <w:r w:rsidRPr="00047747">
        <w:rPr>
          <w:b/>
        </w:rPr>
        <w:t xml:space="preserve">aku </w:t>
      </w:r>
      <w:r w:rsidR="00DF5954">
        <w:rPr>
          <w:b/>
        </w:rPr>
        <w:t>R</w:t>
      </w:r>
      <w:r w:rsidRPr="00047747">
        <w:rPr>
          <w:b/>
        </w:rPr>
        <w:t xml:space="preserve">eo </w:t>
      </w:r>
      <w:r>
        <w:rPr>
          <w:b/>
        </w:rPr>
        <w:t>B</w:t>
      </w:r>
      <w:r w:rsidRPr="00047747">
        <w:rPr>
          <w:b/>
        </w:rPr>
        <w:t xml:space="preserve">oard </w:t>
      </w:r>
      <w:r>
        <w:rPr>
          <w:b/>
        </w:rPr>
        <w:t>C</w:t>
      </w:r>
      <w:r w:rsidRPr="00047747">
        <w:rPr>
          <w:b/>
        </w:rPr>
        <w:t>hair</w:t>
      </w:r>
    </w:p>
    <w:p w14:paraId="68EDF558" w14:textId="7A0E92A5" w:rsidR="1D9949FD" w:rsidRPr="00047747" w:rsidRDefault="1D9949FD" w:rsidP="00047747">
      <w:pPr>
        <w:spacing w:before="0"/>
        <w:ind w:left="1701" w:right="1229"/>
        <w:rPr>
          <w:b/>
        </w:rPr>
      </w:pPr>
      <w:r w:rsidRPr="00047747">
        <w:rPr>
          <w:b/>
        </w:rPr>
        <w:br w:type="page"/>
      </w:r>
    </w:p>
    <w:p w14:paraId="012244A0" w14:textId="3754D626" w:rsidR="00E02EE0" w:rsidRPr="00086CAB" w:rsidRDefault="00393518" w:rsidP="007A6C93">
      <w:pPr>
        <w:pStyle w:val="Heading1"/>
      </w:pPr>
      <w:bookmarkStart w:id="20" w:name="_Toc178499322"/>
      <w:bookmarkStart w:id="21" w:name="_Toc158895091"/>
      <w:r w:rsidRPr="09CB24D5">
        <w:lastRenderedPageBreak/>
        <w:t xml:space="preserve">Chapter </w:t>
      </w:r>
      <w:r w:rsidR="00632D6C" w:rsidRPr="09CB24D5">
        <w:t>1</w:t>
      </w:r>
      <w:r w:rsidRPr="09CB24D5">
        <w:t xml:space="preserve">: </w:t>
      </w:r>
      <w:r w:rsidR="00E02EE0" w:rsidRPr="09CB24D5">
        <w:t>Context</w:t>
      </w:r>
      <w:r w:rsidR="00A41185" w:rsidRPr="09CB24D5">
        <w:t xml:space="preserve"> and history</w:t>
      </w:r>
      <w:bookmarkEnd w:id="20"/>
      <w:r w:rsidR="00A41185" w:rsidRPr="09CB24D5">
        <w:t xml:space="preserve"> </w:t>
      </w:r>
      <w:bookmarkEnd w:id="21"/>
    </w:p>
    <w:p w14:paraId="2F510829" w14:textId="6EA0B27B" w:rsidR="00E335AF" w:rsidRPr="007A6C93" w:rsidRDefault="004D5B3B" w:rsidP="007A6C93">
      <w:pPr>
        <w:pStyle w:val="Heading2"/>
      </w:pPr>
      <w:bookmarkStart w:id="22" w:name="_Toc158895092"/>
      <w:bookmarkStart w:id="23" w:name="_Toc178499323"/>
      <w:r w:rsidRPr="007A6C93">
        <w:t>Van</w:t>
      </w:r>
      <w:r w:rsidR="000D2284" w:rsidRPr="007A6C93">
        <w:t xml:space="preserve"> Asch</w:t>
      </w:r>
      <w:bookmarkEnd w:id="22"/>
      <w:r w:rsidR="003F0595" w:rsidRPr="007A6C93">
        <w:t xml:space="preserve"> College</w:t>
      </w:r>
      <w:bookmarkEnd w:id="23"/>
    </w:p>
    <w:p w14:paraId="42C314E9" w14:textId="74328FB1" w:rsidR="00B02A9F" w:rsidRPr="00086CAB" w:rsidRDefault="009850FE" w:rsidP="00047747">
      <w:pPr>
        <w:pStyle w:val="ListParagraph"/>
        <w:ind w:hanging="720"/>
      </w:pPr>
      <w:r w:rsidRPr="009850FE">
        <w:t>The Education Act 1877 made education compulsory for all Pākehā children between the ages of 5 and 14 years old</w:t>
      </w:r>
      <w:r w:rsidR="7AF0C9FC" w:rsidRPr="009850FE">
        <w:t xml:space="preserve">. </w:t>
      </w:r>
      <w:r w:rsidR="6F7D5EC6">
        <w:t>A</w:t>
      </w:r>
      <w:r w:rsidRPr="009850FE">
        <w:t>lthough handicapped children (wording of the time) were exempt from school attendance, they were not specifically excluded from education. In 1878, Christchurch politician William Rolleston was instrumental in advocating for the Government to set up and fund a deaf school</w:t>
      </w:r>
      <w:r w:rsidR="00C44A3D">
        <w:t>.</w:t>
      </w:r>
      <w:r w:rsidR="00B02A9F" w:rsidRPr="00086CAB">
        <w:rPr>
          <w:rStyle w:val="FootnoteReference"/>
        </w:rPr>
        <w:footnoteReference w:id="6"/>
      </w:r>
      <w:r w:rsidR="00B02A9F" w:rsidRPr="00086CAB">
        <w:t xml:space="preserve"> At the time, parents had to either provide private tuition or send their children to a</w:t>
      </w:r>
      <w:r w:rsidR="009D07EE">
        <w:t xml:space="preserve"> deaf school</w:t>
      </w:r>
      <w:r w:rsidR="00B02A9F" w:rsidRPr="00086CAB">
        <w:t xml:space="preserve"> in </w:t>
      </w:r>
      <w:r w:rsidR="005979D0" w:rsidRPr="00086CAB">
        <w:t>Australia</w:t>
      </w:r>
      <w:r w:rsidR="00B02A9F" w:rsidRPr="00086CAB">
        <w:t>. Rolleston thought this was wrong.</w:t>
      </w:r>
    </w:p>
    <w:p w14:paraId="337733B7" w14:textId="357ECEF0" w:rsidR="00486C64" w:rsidRPr="00486C64" w:rsidRDefault="00E5041D" w:rsidP="00047747">
      <w:pPr>
        <w:pStyle w:val="ListParagraph"/>
        <w:ind w:hanging="720"/>
      </w:pPr>
      <w:r w:rsidRPr="00E5041D">
        <w:t>Sumner Institution for the Deaf and Dumb (later named Sumner School for the Deaf and then renamed Van Asch College in 1980)</w:t>
      </w:r>
      <w:r>
        <w:t xml:space="preserve">. </w:t>
      </w:r>
      <w:r w:rsidR="5651D8DE" w:rsidRPr="00086CAB">
        <w:t xml:space="preserve">Sumner </w:t>
      </w:r>
      <w:r w:rsidR="00871272" w:rsidRPr="00086CAB">
        <w:t xml:space="preserve">Institution </w:t>
      </w:r>
      <w:r w:rsidR="5651D8DE" w:rsidRPr="00086CAB">
        <w:t xml:space="preserve">for the Deaf and Dumb </w:t>
      </w:r>
      <w:r w:rsidR="00B850F4" w:rsidRPr="00086CAB">
        <w:t>was</w:t>
      </w:r>
      <w:r w:rsidR="5651D8DE" w:rsidRPr="00086CAB">
        <w:t xml:space="preserve"> one of the first </w:t>
      </w:r>
      <w:r w:rsidR="00C94961" w:rsidRPr="00086CAB">
        <w:t xml:space="preserve">State </w:t>
      </w:r>
      <w:r w:rsidR="5651D8DE" w:rsidRPr="00086CAB">
        <w:t>schools in the world providing education for Deaf children</w:t>
      </w:r>
      <w:r w:rsidR="2E24441F" w:rsidRPr="00086CAB">
        <w:t>.</w:t>
      </w:r>
      <w:r w:rsidR="5651D8DE" w:rsidRPr="00086CAB">
        <w:t xml:space="preserve"> The school was established in Sumner, a seaside suburb of </w:t>
      </w:r>
      <w:proofErr w:type="spellStart"/>
      <w:r w:rsidR="004620FB" w:rsidRPr="004620FB">
        <w:t>Ōtautahi</w:t>
      </w:r>
      <w:proofErr w:type="spellEnd"/>
      <w:r w:rsidR="004620FB">
        <w:t xml:space="preserve">, </w:t>
      </w:r>
      <w:r w:rsidR="5651D8DE" w:rsidRPr="00086CAB">
        <w:t>Christchurch.</w:t>
      </w:r>
      <w:r w:rsidR="3FF28225" w:rsidRPr="00086CAB">
        <w:t xml:space="preserve"> The school was initially a residential school and opened with </w:t>
      </w:r>
      <w:r w:rsidR="02FFDB29" w:rsidRPr="00086CAB">
        <w:t>five</w:t>
      </w:r>
      <w:r w:rsidR="3FF28225" w:rsidRPr="00086CAB">
        <w:t xml:space="preserve"> </w:t>
      </w:r>
      <w:r w:rsidR="00D17C4F">
        <w:t>people</w:t>
      </w:r>
      <w:r w:rsidR="00B264E6" w:rsidRPr="00086CAB">
        <w:t>,</w:t>
      </w:r>
      <w:r w:rsidR="00000B4A" w:rsidRPr="00086CAB">
        <w:t xml:space="preserve"> which quickly increased to </w:t>
      </w:r>
      <w:r w:rsidR="00B264E6" w:rsidRPr="00086CAB">
        <w:t xml:space="preserve">10 </w:t>
      </w:r>
      <w:r w:rsidR="00D17C4F">
        <w:t>people</w:t>
      </w:r>
      <w:r w:rsidR="00D17C4F" w:rsidRPr="00086CAB">
        <w:t xml:space="preserve"> </w:t>
      </w:r>
      <w:r w:rsidR="00000B4A" w:rsidRPr="00086CAB">
        <w:t>by June 1</w:t>
      </w:r>
      <w:r w:rsidR="00AA2982" w:rsidRPr="00086CAB">
        <w:t>8</w:t>
      </w:r>
      <w:r w:rsidR="00000B4A" w:rsidRPr="00086CAB">
        <w:t>80</w:t>
      </w:r>
      <w:r w:rsidR="11520C77" w:rsidRPr="00086CAB">
        <w:t>.</w:t>
      </w:r>
      <w:r w:rsidR="00A622C3" w:rsidRPr="00700ACD">
        <w:rPr>
          <w:rStyle w:val="ListParagraphChar"/>
          <w:vertAlign w:val="superscript"/>
        </w:rPr>
        <w:footnoteReference w:id="7"/>
      </w:r>
      <w:r w:rsidR="00972D88">
        <w:t xml:space="preserve"> </w:t>
      </w:r>
      <w:r w:rsidR="00972D88" w:rsidRPr="00D164E0">
        <w:t xml:space="preserve">By 1891 the school had 21 </w:t>
      </w:r>
      <w:r w:rsidR="00D17C4F">
        <w:t>people</w:t>
      </w:r>
      <w:r w:rsidR="00D17C4F" w:rsidRPr="00D164E0">
        <w:t xml:space="preserve"> </w:t>
      </w:r>
      <w:r w:rsidR="00972D88" w:rsidRPr="00D164E0">
        <w:t>aged between 6 and 19 years old.</w:t>
      </w:r>
      <w:r w:rsidR="00972D88" w:rsidRPr="00086CAB">
        <w:rPr>
          <w:rStyle w:val="FootnoteReference"/>
        </w:rPr>
        <w:footnoteReference w:id="8"/>
      </w:r>
    </w:p>
    <w:p w14:paraId="23CAF8EF" w14:textId="3F04712B" w:rsidR="00486C64" w:rsidRPr="00486C64" w:rsidRDefault="50E309CA" w:rsidP="00047747">
      <w:pPr>
        <w:pStyle w:val="ListParagraph"/>
        <w:ind w:hanging="720"/>
      </w:pPr>
      <w:r w:rsidRPr="00486C64">
        <w:t xml:space="preserve">Gerrit </w:t>
      </w:r>
      <w:r w:rsidR="000D2284" w:rsidRPr="00486C64">
        <w:t>van Asch</w:t>
      </w:r>
      <w:r w:rsidRPr="00486C64">
        <w:t xml:space="preserve"> was appointed</w:t>
      </w:r>
      <w:r w:rsidR="02FFDB29" w:rsidRPr="00486C64">
        <w:t xml:space="preserve"> </w:t>
      </w:r>
      <w:r w:rsidR="00C023F2" w:rsidRPr="00486C64">
        <w:t xml:space="preserve">the first </w:t>
      </w:r>
      <w:r w:rsidR="02FFDB29" w:rsidRPr="00486C64">
        <w:t>director</w:t>
      </w:r>
      <w:r w:rsidR="00CD64EA" w:rsidRPr="00486C64">
        <w:t xml:space="preserve"> of the school</w:t>
      </w:r>
      <w:r w:rsidRPr="00486C64">
        <w:t xml:space="preserve"> </w:t>
      </w:r>
      <w:r w:rsidR="00680CA8" w:rsidRPr="00486C64">
        <w:t xml:space="preserve">because of </w:t>
      </w:r>
      <w:r w:rsidRPr="00486C64">
        <w:t>his training and experience teaching the oral method in Europe</w:t>
      </w:r>
      <w:r w:rsidR="00783656" w:rsidRPr="00486C64">
        <w:t>, which t</w:t>
      </w:r>
      <w:r w:rsidRPr="00486C64">
        <w:t xml:space="preserve">he New Zealand </w:t>
      </w:r>
      <w:r w:rsidR="02FFDB29" w:rsidRPr="00486C64">
        <w:t>G</w:t>
      </w:r>
      <w:r w:rsidRPr="00486C64">
        <w:t xml:space="preserve">overnment </w:t>
      </w:r>
      <w:r w:rsidR="00413AEF" w:rsidRPr="00486C64">
        <w:t xml:space="preserve">saw as the modern approach to </w:t>
      </w:r>
      <w:r w:rsidR="00981969" w:rsidRPr="00486C64">
        <w:t>D</w:t>
      </w:r>
      <w:r w:rsidR="00413AEF" w:rsidRPr="00486C64">
        <w:t xml:space="preserve">eaf education. </w:t>
      </w:r>
      <w:r w:rsidR="00680CA8" w:rsidRPr="00486C64">
        <w:t xml:space="preserve">The </w:t>
      </w:r>
      <w:r w:rsidR="00933379" w:rsidRPr="00486C64">
        <w:t>State</w:t>
      </w:r>
      <w:r w:rsidR="00680CA8" w:rsidRPr="00486C64">
        <w:t xml:space="preserve">’s early adoption of that approach was </w:t>
      </w:r>
      <w:r w:rsidR="00226ED9" w:rsidRPr="00486C64">
        <w:t xml:space="preserve">endorsed </w:t>
      </w:r>
      <w:r w:rsidR="00946642" w:rsidRPr="00486C64">
        <w:t>at the Second International Congress on Education of the Deaf (</w:t>
      </w:r>
      <w:r w:rsidR="00C7372A" w:rsidRPr="00486C64">
        <w:t xml:space="preserve">commonly referred to as the </w:t>
      </w:r>
      <w:r w:rsidR="00946642" w:rsidRPr="00486C64">
        <w:t xml:space="preserve">Milan Conference) </w:t>
      </w:r>
      <w:r w:rsidR="00226ED9" w:rsidRPr="00486C64">
        <w:t xml:space="preserve">in September 1880, </w:t>
      </w:r>
      <w:r w:rsidR="00735C8E" w:rsidRPr="00486C64">
        <w:t xml:space="preserve">where </w:t>
      </w:r>
      <w:r w:rsidR="00226ED9" w:rsidRPr="00486C64">
        <w:t xml:space="preserve">an international </w:t>
      </w:r>
      <w:r w:rsidR="006A1C29" w:rsidRPr="00486C64">
        <w:t xml:space="preserve">congress </w:t>
      </w:r>
      <w:r w:rsidR="00226ED9" w:rsidRPr="00486C64">
        <w:t xml:space="preserve">of Deaf educators declared the oral method to be the superior method for </w:t>
      </w:r>
      <w:r w:rsidR="004D5B3B" w:rsidRPr="00486C64">
        <w:t>D</w:t>
      </w:r>
      <w:r w:rsidR="00226ED9" w:rsidRPr="00486C64">
        <w:t xml:space="preserve">eaf education and passed a resolution banning the use of </w:t>
      </w:r>
      <w:r w:rsidR="00B655D5" w:rsidRPr="00486C64">
        <w:t>S</w:t>
      </w:r>
      <w:r w:rsidR="00226ED9" w:rsidRPr="00486C64">
        <w:t xml:space="preserve">ign </w:t>
      </w:r>
      <w:r w:rsidR="00B655D5" w:rsidRPr="00486C64">
        <w:t>L</w:t>
      </w:r>
      <w:r w:rsidR="00226ED9" w:rsidRPr="00486C64">
        <w:t>anguage in school</w:t>
      </w:r>
      <w:r w:rsidR="00E2022A" w:rsidRPr="00486C64">
        <w:t>s</w:t>
      </w:r>
      <w:r w:rsidR="00226ED9" w:rsidRPr="00486C64">
        <w:t>.</w:t>
      </w:r>
      <w:r w:rsidR="00226ED9" w:rsidRPr="00086CAB">
        <w:rPr>
          <w:rStyle w:val="FootnoteReference"/>
        </w:rPr>
        <w:footnoteReference w:id="9"/>
      </w:r>
      <w:r w:rsidR="005D7839" w:rsidRPr="00E04783">
        <w:t xml:space="preserve"> </w:t>
      </w:r>
      <w:r w:rsidR="00761A08">
        <w:t>The</w:t>
      </w:r>
      <w:r w:rsidR="00E73E1D">
        <w:t xml:space="preserve"> s</w:t>
      </w:r>
      <w:r w:rsidR="005D7839" w:rsidRPr="00E04783">
        <w:t>chool</w:t>
      </w:r>
      <w:r w:rsidR="0006454A" w:rsidRPr="00E04783">
        <w:t xml:space="preserve"> (later</w:t>
      </w:r>
      <w:r w:rsidR="00A536F3" w:rsidRPr="00E04783">
        <w:t xml:space="preserve"> renamed Van Asch College)</w:t>
      </w:r>
      <w:r w:rsidR="00FA5CE0" w:rsidRPr="00E04783">
        <w:t xml:space="preserve"> adopted the oral method for Deaf education</w:t>
      </w:r>
      <w:r w:rsidR="005D7839" w:rsidRPr="00E04783">
        <w:t xml:space="preserve"> six months </w:t>
      </w:r>
      <w:r w:rsidR="00FA5CE0" w:rsidRPr="00E04783">
        <w:t>before</w:t>
      </w:r>
      <w:r w:rsidR="005D7839" w:rsidRPr="00E04783">
        <w:t xml:space="preserve"> the Milan </w:t>
      </w:r>
      <w:r w:rsidR="00654C99" w:rsidRPr="00E04783">
        <w:t>C</w:t>
      </w:r>
      <w:r w:rsidR="005D7839" w:rsidRPr="00E04783">
        <w:t>onference.</w:t>
      </w:r>
    </w:p>
    <w:p w14:paraId="578C1BA1" w14:textId="2884B915" w:rsidR="008D0FBE" w:rsidRDefault="00486C64" w:rsidP="00047747">
      <w:pPr>
        <w:pStyle w:val="ListParagraph"/>
        <w:ind w:hanging="720"/>
      </w:pPr>
      <w:r w:rsidRPr="00486C64">
        <w:t xml:space="preserve">Gerrit van Asch was known as a strict teacher and taught the new entrants himself to ensure they didn’t sign. He used corporal punishment to enforce discipline at the school, and the practices of oralism and corporal punishment continued after his retirement in 1906. </w:t>
      </w:r>
    </w:p>
    <w:p w14:paraId="64B202E3" w14:textId="77777777" w:rsidR="00947E43" w:rsidRDefault="00947E43">
      <w:pPr>
        <w:spacing w:before="0" w:after="160" w:line="259" w:lineRule="auto"/>
        <w:ind w:left="0"/>
      </w:pPr>
      <w:r>
        <w:br w:type="page"/>
      </w:r>
    </w:p>
    <w:p w14:paraId="6489F616" w14:textId="18D95581" w:rsidR="009E668B" w:rsidRPr="00BF164E" w:rsidRDefault="004E035E" w:rsidP="00047747">
      <w:pPr>
        <w:pStyle w:val="ListParagraph"/>
        <w:ind w:hanging="720"/>
      </w:pPr>
      <w:r w:rsidRPr="35014FA0">
        <w:lastRenderedPageBreak/>
        <w:t xml:space="preserve">Compulsory education </w:t>
      </w:r>
      <w:r w:rsidR="0460659C" w:rsidRPr="35014FA0">
        <w:t xml:space="preserve">was extended to Māori </w:t>
      </w:r>
      <w:r w:rsidR="00947681" w:rsidRPr="35014FA0">
        <w:t xml:space="preserve">children </w:t>
      </w:r>
      <w:r w:rsidR="58056610" w:rsidRPr="35014FA0">
        <w:t xml:space="preserve">by </w:t>
      </w:r>
      <w:r w:rsidR="0460659C" w:rsidRPr="35014FA0">
        <w:t>the School Attendance Act 1901</w:t>
      </w:r>
      <w:r w:rsidR="001D2951" w:rsidRPr="35014FA0">
        <w:t xml:space="preserve">, which along with </w:t>
      </w:r>
      <w:r w:rsidR="0460659C" w:rsidRPr="35014FA0">
        <w:t>subsequent amendments stated that it was the duty of parents of Deaf children to provide “efficient and suitable</w:t>
      </w:r>
      <w:r w:rsidR="02FFDB29" w:rsidRPr="35014FA0">
        <w:t>”</w:t>
      </w:r>
      <w:r w:rsidR="0460659C" w:rsidRPr="35014FA0">
        <w:t xml:space="preserve"> education between the ages of </w:t>
      </w:r>
      <w:r w:rsidR="00B655D5" w:rsidRPr="35014FA0">
        <w:t xml:space="preserve">7 </w:t>
      </w:r>
      <w:r w:rsidR="0460659C" w:rsidRPr="35014FA0">
        <w:t xml:space="preserve">and </w:t>
      </w:r>
      <w:r w:rsidR="02FFDB29" w:rsidRPr="35014FA0">
        <w:t>16 years old</w:t>
      </w:r>
      <w:r w:rsidR="0460659C" w:rsidRPr="35014FA0">
        <w:t xml:space="preserve">. Parents who could not do so were obliged to send their children to an institution </w:t>
      </w:r>
      <w:r w:rsidR="02FFDB29" w:rsidRPr="35014FA0">
        <w:t xml:space="preserve">decided by </w:t>
      </w:r>
      <w:r w:rsidR="0460659C" w:rsidRPr="35014FA0">
        <w:t>the Minister of Education</w:t>
      </w:r>
      <w:r w:rsidR="02FFDB29" w:rsidRPr="35014FA0">
        <w:t>.</w:t>
      </w:r>
      <w:r w:rsidR="236661FA" w:rsidRPr="35014FA0">
        <w:t xml:space="preserve"> </w:t>
      </w:r>
      <w:r w:rsidR="0460659C" w:rsidRPr="35014FA0">
        <w:t>It is unknown whether th</w:t>
      </w:r>
      <w:r w:rsidR="52636370" w:rsidRPr="35014FA0">
        <w:t>e mandate</w:t>
      </w:r>
      <w:r w:rsidR="0460659C" w:rsidRPr="35014FA0">
        <w:t xml:space="preserve"> to attend</w:t>
      </w:r>
      <w:r w:rsidR="009D07EE" w:rsidRPr="35014FA0">
        <w:t xml:space="preserve"> deaf schools</w:t>
      </w:r>
      <w:r w:rsidR="0460659C" w:rsidRPr="35014FA0">
        <w:t xml:space="preserve"> was applied in practi</w:t>
      </w:r>
      <w:r w:rsidR="02FFDB29" w:rsidRPr="35014FA0">
        <w:t>c</w:t>
      </w:r>
      <w:r w:rsidR="0460659C" w:rsidRPr="35014FA0">
        <w:t xml:space="preserve">e to </w:t>
      </w:r>
      <w:r w:rsidR="00B655D5" w:rsidRPr="35014FA0">
        <w:t>t</w:t>
      </w:r>
      <w:r w:rsidR="007C6B3A" w:rsidRPr="35014FA0">
        <w:t>āngata</w:t>
      </w:r>
      <w:r w:rsidR="0460659C" w:rsidRPr="35014FA0">
        <w:t xml:space="preserve"> </w:t>
      </w:r>
      <w:r w:rsidR="03146C21" w:rsidRPr="35014FA0">
        <w:t>T</w:t>
      </w:r>
      <w:r w:rsidR="0460659C" w:rsidRPr="35014FA0">
        <w:t>uri</w:t>
      </w:r>
      <w:r w:rsidR="00BF164E" w:rsidRPr="35014FA0">
        <w:t xml:space="preserve"> Māori</w:t>
      </w:r>
      <w:r w:rsidR="0460659C" w:rsidRPr="35014FA0">
        <w:t xml:space="preserve">, </w:t>
      </w:r>
      <w:r w:rsidR="02FFDB29" w:rsidRPr="35014FA0">
        <w:t xml:space="preserve">but </w:t>
      </w:r>
      <w:r w:rsidR="0460659C" w:rsidRPr="35014FA0">
        <w:t>the wording of the Act applied to all children.</w:t>
      </w:r>
      <w:r w:rsidR="004A3C63" w:rsidRPr="35014FA0">
        <w:t xml:space="preserve"> </w:t>
      </w:r>
    </w:p>
    <w:p w14:paraId="7DCEB485" w14:textId="5CD5A933" w:rsidR="002D6B2C" w:rsidRPr="00086CAB" w:rsidRDefault="7356D09A" w:rsidP="008C2990">
      <w:pPr>
        <w:pStyle w:val="ListParagraph"/>
        <w:ind w:hanging="720"/>
      </w:pPr>
      <w:r w:rsidRPr="35014FA0">
        <w:t xml:space="preserve">Herbert Pickering was appointed </w:t>
      </w:r>
      <w:r w:rsidR="02FFDB29" w:rsidRPr="35014FA0">
        <w:t>p</w:t>
      </w:r>
      <w:r w:rsidRPr="35014FA0">
        <w:t>rincipal in 1940</w:t>
      </w:r>
      <w:r w:rsidR="02FFDB29" w:rsidRPr="35014FA0">
        <w:t xml:space="preserve"> and was in the role</w:t>
      </w:r>
      <w:r w:rsidRPr="35014FA0">
        <w:t xml:space="preserve"> until </w:t>
      </w:r>
      <w:r w:rsidR="02FFDB29" w:rsidRPr="35014FA0">
        <w:t>he died</w:t>
      </w:r>
      <w:r w:rsidRPr="35014FA0">
        <w:t xml:space="preserve"> in 1973. </w:t>
      </w:r>
      <w:r w:rsidR="00324582" w:rsidRPr="35014FA0">
        <w:t xml:space="preserve">He </w:t>
      </w:r>
      <w:r w:rsidRPr="35014FA0">
        <w:t>was instrumental in establishing</w:t>
      </w:r>
      <w:r w:rsidR="009D07EE" w:rsidRPr="35014FA0">
        <w:t xml:space="preserve"> deaf schools</w:t>
      </w:r>
      <w:r w:rsidRPr="35014FA0">
        <w:t xml:space="preserve"> in </w:t>
      </w:r>
      <w:r w:rsidR="00043315" w:rsidRPr="00043315">
        <w:t>Tāmaki</w:t>
      </w:r>
      <w:r w:rsidR="00043315">
        <w:t xml:space="preserve"> </w:t>
      </w:r>
      <w:r w:rsidR="005A052C">
        <w:t>M</w:t>
      </w:r>
      <w:r w:rsidR="00043315" w:rsidRPr="00043315">
        <w:t>akaurau</w:t>
      </w:r>
      <w:r w:rsidR="00043315">
        <w:t xml:space="preserve"> </w:t>
      </w:r>
      <w:r w:rsidRPr="35014FA0">
        <w:t>Auckland</w:t>
      </w:r>
      <w:r w:rsidR="00667A10" w:rsidRPr="35014FA0">
        <w:t xml:space="preserve"> from 1942</w:t>
      </w:r>
      <w:r w:rsidRPr="35014FA0">
        <w:t xml:space="preserve"> to accommodate North Island pupils during </w:t>
      </w:r>
      <w:r w:rsidR="00714292">
        <w:t>the Second World War</w:t>
      </w:r>
      <w:r w:rsidRPr="35014FA0">
        <w:t>, and in establishing units attached to mainstream schools from the 1950s.</w:t>
      </w:r>
      <w:r w:rsidR="00304761" w:rsidRPr="35014FA0">
        <w:t xml:space="preserve"> </w:t>
      </w:r>
    </w:p>
    <w:p w14:paraId="0BF6D88D" w14:textId="5D267AED" w:rsidR="00334452" w:rsidRPr="00086CAB" w:rsidRDefault="0E7FC452" w:rsidP="008C2990">
      <w:pPr>
        <w:pStyle w:val="ListParagraph"/>
        <w:ind w:hanging="720"/>
      </w:pPr>
      <w:r w:rsidRPr="00086CAB">
        <w:t>The roll increased significantly from 126 in 1943 to 175 in 1944</w:t>
      </w:r>
      <w:r w:rsidR="0A219D9D" w:rsidRPr="00086CAB">
        <w:t xml:space="preserve"> due to the impact of a </w:t>
      </w:r>
      <w:r w:rsidR="2B10BF58" w:rsidRPr="00086CAB">
        <w:t>rubella epidemic in 1939</w:t>
      </w:r>
      <w:r w:rsidRPr="00086CAB">
        <w:t>.</w:t>
      </w:r>
      <w:r w:rsidR="002D6B2C" w:rsidRPr="00086CAB">
        <w:rPr>
          <w:rStyle w:val="FootnoteReference"/>
        </w:rPr>
        <w:footnoteReference w:id="10"/>
      </w:r>
      <w:r w:rsidR="24E5ACB5" w:rsidRPr="00086CAB">
        <w:t xml:space="preserve"> By 1945, 215 </w:t>
      </w:r>
      <w:r w:rsidR="00D17C4F">
        <w:t xml:space="preserve">people </w:t>
      </w:r>
      <w:r w:rsidR="24E5ACB5" w:rsidRPr="00086CAB">
        <w:t>were</w:t>
      </w:r>
      <w:r w:rsidR="702FF380" w:rsidRPr="00086CAB">
        <w:t xml:space="preserve"> enrolled</w:t>
      </w:r>
      <w:r w:rsidR="24E5ACB5" w:rsidRPr="00086CAB">
        <w:t xml:space="preserve"> at </w:t>
      </w:r>
      <w:r w:rsidR="004D5B3B" w:rsidRPr="00086CAB">
        <w:t>Van</w:t>
      </w:r>
      <w:r w:rsidR="000D2284" w:rsidRPr="00086CAB">
        <w:t xml:space="preserve"> Asch</w:t>
      </w:r>
      <w:r w:rsidR="24E5ACB5" w:rsidRPr="00086CAB">
        <w:t>.</w:t>
      </w:r>
      <w:r w:rsidR="00A951CC" w:rsidRPr="00086CAB">
        <w:rPr>
          <w:rStyle w:val="FootnoteReference"/>
        </w:rPr>
        <w:footnoteReference w:id="11"/>
      </w:r>
      <w:r w:rsidR="3AC7F4D8" w:rsidRPr="00086CAB">
        <w:t xml:space="preserve"> </w:t>
      </w:r>
      <w:r w:rsidR="7356D09A" w:rsidRPr="00086CAB">
        <w:t xml:space="preserve">In 1946, there were 143 </w:t>
      </w:r>
      <w:r w:rsidR="009724A3">
        <w:t>people</w:t>
      </w:r>
      <w:r w:rsidR="009724A3" w:rsidRPr="00086CAB">
        <w:t xml:space="preserve"> </w:t>
      </w:r>
      <w:r w:rsidR="7356D09A" w:rsidRPr="00086CAB">
        <w:t xml:space="preserve">at </w:t>
      </w:r>
      <w:r w:rsidR="004D5B3B" w:rsidRPr="00086CAB">
        <w:t>Van</w:t>
      </w:r>
      <w:r w:rsidR="000D2284" w:rsidRPr="00086CAB">
        <w:t xml:space="preserve"> Asch</w:t>
      </w:r>
      <w:r w:rsidR="5F191101" w:rsidRPr="00086CAB">
        <w:t xml:space="preserve"> and </w:t>
      </w:r>
      <w:r w:rsidR="7356D09A" w:rsidRPr="00086CAB">
        <w:t>90</w:t>
      </w:r>
      <w:r w:rsidR="02FFDB29" w:rsidRPr="00086CAB">
        <w:t xml:space="preserve"> </w:t>
      </w:r>
      <w:r w:rsidR="00A119E7" w:rsidRPr="00086CAB">
        <w:t>percent</w:t>
      </w:r>
      <w:r w:rsidR="7356D09A" w:rsidRPr="00086CAB">
        <w:t xml:space="preserve"> were boarders.</w:t>
      </w:r>
      <w:r w:rsidR="006C4A10" w:rsidRPr="00086CAB">
        <w:rPr>
          <w:rStyle w:val="FootnoteReference"/>
        </w:rPr>
        <w:footnoteReference w:id="12"/>
      </w:r>
    </w:p>
    <w:p w14:paraId="12DFD13A" w14:textId="424BBFF7" w:rsidR="004F48F0" w:rsidRPr="00086CAB" w:rsidRDefault="009724A3" w:rsidP="008C2990">
      <w:pPr>
        <w:pStyle w:val="ListParagraph"/>
        <w:ind w:hanging="720"/>
      </w:pPr>
      <w:r>
        <w:t>N</w:t>
      </w:r>
      <w:r w:rsidR="2704C36A" w:rsidRPr="00086CAB">
        <w:t>umbers declined</w:t>
      </w:r>
      <w:r w:rsidR="00B05954" w:rsidRPr="00086CAB">
        <w:rPr>
          <w:rStyle w:val="FootnoteReference"/>
        </w:rPr>
        <w:footnoteReference w:id="13"/>
      </w:r>
      <w:r w:rsidR="2C3D9BAD" w:rsidRPr="00086CAB">
        <w:t xml:space="preserve"> </w:t>
      </w:r>
      <w:r w:rsidR="02FFDB29" w:rsidRPr="00086CAB">
        <w:t>until t</w:t>
      </w:r>
      <w:r w:rsidR="7356D09A" w:rsidRPr="00086CAB">
        <w:t xml:space="preserve">wo epidemics of maternal rubella in the 1960s again swelled </w:t>
      </w:r>
      <w:r>
        <w:t>enrolment numbers</w:t>
      </w:r>
      <w:r w:rsidR="7356D09A" w:rsidRPr="00086CAB">
        <w:t>.</w:t>
      </w:r>
      <w:r w:rsidR="77A8F64B" w:rsidRPr="00086CAB">
        <w:t xml:space="preserve"> </w:t>
      </w:r>
      <w:r w:rsidR="7356D09A" w:rsidRPr="00086CAB">
        <w:t xml:space="preserve">Reports from </w:t>
      </w:r>
      <w:r w:rsidR="004D5B3B" w:rsidRPr="00086CAB">
        <w:t>Van</w:t>
      </w:r>
      <w:r w:rsidR="000D2284" w:rsidRPr="00086CAB">
        <w:t xml:space="preserve"> Asch</w:t>
      </w:r>
      <w:r w:rsidR="62366919" w:rsidRPr="00086CAB">
        <w:t xml:space="preserve"> </w:t>
      </w:r>
      <w:r w:rsidR="7356D09A" w:rsidRPr="00086CAB">
        <w:t xml:space="preserve">school principals noted the difficulty in planning for </w:t>
      </w:r>
      <w:r w:rsidR="73A53D97" w:rsidRPr="00086CAB">
        <w:t>capacity</w:t>
      </w:r>
      <w:r w:rsidR="7356D09A" w:rsidRPr="00086CAB">
        <w:t xml:space="preserve"> as the numbers of Deaf infants rose and fell with waves of epidemics, especially maternal rubella, which was though</w:t>
      </w:r>
      <w:r w:rsidR="2F41D96F" w:rsidRPr="00086CAB">
        <w:t>t</w:t>
      </w:r>
      <w:r w:rsidR="7356D09A" w:rsidRPr="00086CAB">
        <w:t xml:space="preserve"> to account for </w:t>
      </w:r>
      <w:r w:rsidR="73A53D97" w:rsidRPr="00086CAB">
        <w:t>half</w:t>
      </w:r>
      <w:r w:rsidR="7356D09A" w:rsidRPr="00086CAB">
        <w:t xml:space="preserve"> of </w:t>
      </w:r>
      <w:r w:rsidR="002A73CB" w:rsidRPr="00086CAB">
        <w:t>hearing loss</w:t>
      </w:r>
      <w:r w:rsidR="7356D09A" w:rsidRPr="00086CAB">
        <w:t xml:space="preserve"> in the 1960s.</w:t>
      </w:r>
    </w:p>
    <w:p w14:paraId="3E7BB1F5" w14:textId="77777777" w:rsidR="00616FB2" w:rsidRDefault="2C9AC2C8" w:rsidP="008C2990">
      <w:pPr>
        <w:pStyle w:val="ListParagraph"/>
        <w:ind w:hanging="720"/>
      </w:pPr>
      <w:r w:rsidRPr="00086CAB">
        <w:t>A</w:t>
      </w:r>
      <w:r w:rsidR="00EE3EF5" w:rsidRPr="00086CAB">
        <w:t>n</w:t>
      </w:r>
      <w:r w:rsidRPr="00086CAB">
        <w:t xml:space="preserve"> inspection report by the Department of Education</w:t>
      </w:r>
      <w:r w:rsidR="236661FA" w:rsidRPr="00086CAB">
        <w:t xml:space="preserve"> </w:t>
      </w:r>
      <w:r w:rsidR="00EE3EF5" w:rsidRPr="00086CAB">
        <w:t xml:space="preserve">in 1952 </w:t>
      </w:r>
      <w:r w:rsidR="73A53D97" w:rsidRPr="00086CAB">
        <w:t>reflected the strong emphas</w:t>
      </w:r>
      <w:r w:rsidR="236661FA" w:rsidRPr="00086CAB">
        <w:t>is on learning to speak and lip</w:t>
      </w:r>
      <w:r w:rsidR="73A53D97" w:rsidRPr="00086CAB">
        <w:t xml:space="preserve">read at </w:t>
      </w:r>
      <w:r w:rsidR="004D5B3B" w:rsidRPr="00086CAB">
        <w:t>Van</w:t>
      </w:r>
      <w:r w:rsidR="000D2284" w:rsidRPr="00086CAB">
        <w:t xml:space="preserve"> Asch</w:t>
      </w:r>
      <w:r w:rsidR="4E922945" w:rsidRPr="00086CAB">
        <w:t xml:space="preserve">: </w:t>
      </w:r>
    </w:p>
    <w:p w14:paraId="177DEDE1" w14:textId="2846C837" w:rsidR="006205DD" w:rsidRPr="00086CAB" w:rsidRDefault="2A6A23B1" w:rsidP="00616FB2">
      <w:pPr>
        <w:pStyle w:val="ListParagraph"/>
        <w:numPr>
          <w:ilvl w:val="0"/>
          <w:numId w:val="0"/>
        </w:numPr>
        <w:ind w:left="1701" w:right="1229"/>
      </w:pPr>
      <w:r w:rsidRPr="00086CAB">
        <w:t>“</w:t>
      </w:r>
      <w:r w:rsidR="1EAC4349" w:rsidRPr="00086CAB">
        <w:t>In the playing fields as well as in the classrooms, they display a natural willingness to express themselves in speech</w:t>
      </w:r>
      <w:r w:rsidR="7C4E5F5B" w:rsidRPr="00086CAB">
        <w:t xml:space="preserve">, while in the upper rooms, lipreading reaches a high degree of proficiency. </w:t>
      </w:r>
      <w:r w:rsidRPr="00086CAB">
        <w:t xml:space="preserve">Comparison with previous inspection visits indicates that a pleasing measure of success is attending the efforts to promote the quality of naturalness in speech, an important consideration in ensuring </w:t>
      </w:r>
      <w:r w:rsidR="2B0FD7FE" w:rsidRPr="00086CAB">
        <w:t>easy and intelligible oral intercourse with those who hear.”</w:t>
      </w:r>
      <w:r w:rsidR="00C068B6" w:rsidRPr="00086CAB">
        <w:rPr>
          <w:rStyle w:val="FootnoteReference"/>
        </w:rPr>
        <w:footnoteReference w:id="14"/>
      </w:r>
    </w:p>
    <w:p w14:paraId="59526D03" w14:textId="5D4882B6" w:rsidR="00545F25" w:rsidRPr="00086CAB" w:rsidRDefault="002B3F0A" w:rsidP="008C2990">
      <w:pPr>
        <w:pStyle w:val="ListParagraph"/>
        <w:ind w:hanging="720"/>
      </w:pPr>
      <w:r w:rsidRPr="35014FA0">
        <w:t>I</w:t>
      </w:r>
      <w:r w:rsidR="74FFBFC1" w:rsidRPr="35014FA0">
        <w:t xml:space="preserve">n 1962, Māori </w:t>
      </w:r>
      <w:r w:rsidR="004C5073">
        <w:t>enrolments</w:t>
      </w:r>
      <w:r w:rsidR="004C5073" w:rsidRPr="35014FA0">
        <w:t xml:space="preserve"> </w:t>
      </w:r>
      <w:r w:rsidR="74FFBFC1" w:rsidRPr="35014FA0">
        <w:t>comprised 10</w:t>
      </w:r>
      <w:r w:rsidR="73A53D97" w:rsidRPr="35014FA0">
        <w:t xml:space="preserve"> </w:t>
      </w:r>
      <w:r w:rsidR="00A119E7" w:rsidRPr="35014FA0">
        <w:t>percent</w:t>
      </w:r>
      <w:r w:rsidR="74FFBFC1" w:rsidRPr="35014FA0">
        <w:t xml:space="preserve"> of the school roll.</w:t>
      </w:r>
      <w:r w:rsidR="41069373" w:rsidRPr="35014FA0">
        <w:t xml:space="preserve"> </w:t>
      </w:r>
      <w:r w:rsidR="73A53D97" w:rsidRPr="35014FA0">
        <w:t xml:space="preserve">A 1991 Ministry of Education report on </w:t>
      </w:r>
      <w:r w:rsidR="004D5B3B" w:rsidRPr="35014FA0">
        <w:t>Van</w:t>
      </w:r>
      <w:r w:rsidR="000D2284" w:rsidRPr="35014FA0">
        <w:t xml:space="preserve"> Asch</w:t>
      </w:r>
      <w:r w:rsidR="73A53D97" w:rsidRPr="35014FA0">
        <w:t xml:space="preserve"> noted of the 73 </w:t>
      </w:r>
      <w:r w:rsidR="004C5073">
        <w:t>people</w:t>
      </w:r>
      <w:r w:rsidR="004C5073" w:rsidRPr="35014FA0">
        <w:t xml:space="preserve"> </w:t>
      </w:r>
      <w:r w:rsidR="73A53D97" w:rsidRPr="35014FA0">
        <w:t>on campus, six were Māori (</w:t>
      </w:r>
      <w:r w:rsidR="00881EEF" w:rsidRPr="35014FA0">
        <w:t xml:space="preserve">8 </w:t>
      </w:r>
      <w:r w:rsidR="00A119E7" w:rsidRPr="35014FA0">
        <w:t>percent</w:t>
      </w:r>
      <w:r w:rsidR="73A53D97" w:rsidRPr="35014FA0">
        <w:t>), and three were noted to be of ‘other’ ethnicity (</w:t>
      </w:r>
      <w:r w:rsidR="00881EEF" w:rsidRPr="35014FA0">
        <w:t xml:space="preserve">4 </w:t>
      </w:r>
      <w:r w:rsidR="00A119E7" w:rsidRPr="35014FA0">
        <w:t>percent</w:t>
      </w:r>
      <w:r w:rsidR="73A53D97" w:rsidRPr="35014FA0">
        <w:t xml:space="preserve">). </w:t>
      </w:r>
      <w:r w:rsidR="61428250" w:rsidRPr="35014FA0">
        <w:t xml:space="preserve">Two reports from </w:t>
      </w:r>
      <w:r w:rsidR="004D5B3B" w:rsidRPr="35014FA0">
        <w:t>Van</w:t>
      </w:r>
      <w:r w:rsidR="000D2284" w:rsidRPr="35014FA0">
        <w:t xml:space="preserve"> Asch</w:t>
      </w:r>
      <w:r w:rsidR="7FA5BC6E" w:rsidRPr="35014FA0">
        <w:t xml:space="preserve"> </w:t>
      </w:r>
      <w:r w:rsidR="61428250" w:rsidRPr="35014FA0">
        <w:t xml:space="preserve">in 1974 and 1975 noted that </w:t>
      </w:r>
      <w:r w:rsidR="7FA5BC6E" w:rsidRPr="35014FA0">
        <w:t>‘</w:t>
      </w:r>
      <w:r w:rsidR="61428250" w:rsidRPr="35014FA0">
        <w:t>Polynesian</w:t>
      </w:r>
      <w:r w:rsidR="7FA5BC6E" w:rsidRPr="35014FA0">
        <w:t>’</w:t>
      </w:r>
      <w:r w:rsidR="61428250" w:rsidRPr="35014FA0">
        <w:t xml:space="preserve"> </w:t>
      </w:r>
      <w:r w:rsidR="0052645C">
        <w:t>people</w:t>
      </w:r>
      <w:r w:rsidR="0052645C" w:rsidRPr="35014FA0">
        <w:t xml:space="preserve"> </w:t>
      </w:r>
      <w:r w:rsidR="7FA5BC6E" w:rsidRPr="35014FA0">
        <w:t xml:space="preserve">made up </w:t>
      </w:r>
      <w:r w:rsidR="00881EEF" w:rsidRPr="35014FA0">
        <w:t xml:space="preserve">8 </w:t>
      </w:r>
      <w:r w:rsidR="00B41360" w:rsidRPr="35014FA0">
        <w:t>percent</w:t>
      </w:r>
      <w:r w:rsidR="61428250" w:rsidRPr="35014FA0">
        <w:t xml:space="preserve"> and </w:t>
      </w:r>
      <w:r w:rsidR="00485C21" w:rsidRPr="35014FA0">
        <w:t xml:space="preserve">11 </w:t>
      </w:r>
      <w:r w:rsidR="00B41360" w:rsidRPr="35014FA0">
        <w:t>percent</w:t>
      </w:r>
      <w:r w:rsidR="61428250" w:rsidRPr="35014FA0">
        <w:t xml:space="preserve"> </w:t>
      </w:r>
      <w:r w:rsidR="7FA5BC6E" w:rsidRPr="35014FA0">
        <w:t xml:space="preserve">respectively </w:t>
      </w:r>
      <w:r w:rsidR="61428250" w:rsidRPr="35014FA0">
        <w:t xml:space="preserve">of the school roll. </w:t>
      </w:r>
      <w:r w:rsidR="73A53D97" w:rsidRPr="35014FA0">
        <w:t>‘</w:t>
      </w:r>
      <w:r w:rsidR="61428250" w:rsidRPr="35014FA0">
        <w:t>Polynesian</w:t>
      </w:r>
      <w:r w:rsidR="73A53D97" w:rsidRPr="35014FA0">
        <w:t>’</w:t>
      </w:r>
      <w:r w:rsidR="61428250" w:rsidRPr="35014FA0">
        <w:t xml:space="preserve"> was not defined.</w:t>
      </w:r>
    </w:p>
    <w:p w14:paraId="7D5AFCF7" w14:textId="7C56CF2B" w:rsidR="004620FB" w:rsidRDefault="002F5DC2" w:rsidP="008C2990">
      <w:pPr>
        <w:pStyle w:val="ListParagraph"/>
        <w:ind w:hanging="720"/>
        <w:rPr>
          <w:rStyle w:val="normaltextrun"/>
          <w:rFonts w:asciiTheme="minorHAnsi" w:hAnsiTheme="minorHAnsi" w:cstheme="minorBidi"/>
          <w:shd w:val="clear" w:color="auto" w:fill="FFFFFF"/>
          <w:lang w:val="en"/>
        </w:rPr>
      </w:pPr>
      <w:r w:rsidRPr="35014FA0">
        <w:lastRenderedPageBreak/>
        <w:t xml:space="preserve">Herbert Pickering introduced initiatives to reduce the number of </w:t>
      </w:r>
      <w:r w:rsidR="00C14FCF">
        <w:t>people</w:t>
      </w:r>
      <w:r w:rsidR="00C14FCF" w:rsidRPr="35014FA0">
        <w:t xml:space="preserve"> </w:t>
      </w:r>
      <w:r w:rsidRPr="35014FA0">
        <w:t xml:space="preserve">who had to board away from home, recognising that children should be with their families. </w:t>
      </w:r>
      <w:r w:rsidR="00600288" w:rsidRPr="35014FA0">
        <w:t>H</w:t>
      </w:r>
      <w:r w:rsidRPr="35014FA0">
        <w:t xml:space="preserve">e noted that in 1973, 169 </w:t>
      </w:r>
      <w:r w:rsidR="00C14FCF">
        <w:t>children and young people</w:t>
      </w:r>
      <w:r w:rsidR="00C14FCF" w:rsidRPr="35014FA0">
        <w:t xml:space="preserve"> </w:t>
      </w:r>
      <w:r w:rsidRPr="35014FA0">
        <w:t xml:space="preserve">would attend Department of Education unit classes attached to mainstream schools in their hometown and could have a normal home life. He </w:t>
      </w:r>
      <w:r w:rsidR="000B2213" w:rsidRPr="35014FA0">
        <w:t>reported that</w:t>
      </w:r>
      <w:r w:rsidRPr="35014FA0">
        <w:t xml:space="preserve"> 31 families had moved to </w:t>
      </w:r>
      <w:proofErr w:type="spellStart"/>
      <w:r w:rsidR="004620FB" w:rsidRPr="004620FB">
        <w:t>Ōtautahi</w:t>
      </w:r>
      <w:proofErr w:type="spellEnd"/>
      <w:r w:rsidR="004620FB">
        <w:t xml:space="preserve"> </w:t>
      </w:r>
      <w:r w:rsidRPr="35014FA0">
        <w:t xml:space="preserve">Christchurch so their children could be day pupils, following his long-held policy to encourage </w:t>
      </w:r>
      <w:r w:rsidR="00D7203E">
        <w:t>children and young people</w:t>
      </w:r>
      <w:r w:rsidR="00C14FCF" w:rsidRPr="35014FA0">
        <w:t xml:space="preserve"> </w:t>
      </w:r>
      <w:r w:rsidRPr="35014FA0">
        <w:t>to have a normal</w:t>
      </w:r>
      <w:r w:rsidR="00EE1EC6" w:rsidRPr="35014FA0">
        <w:t xml:space="preserve"> home</w:t>
      </w:r>
      <w:r w:rsidRPr="35014FA0">
        <w:t xml:space="preserve"> life.</w:t>
      </w:r>
      <w:bookmarkStart w:id="25" w:name="_Toc158895093"/>
    </w:p>
    <w:p w14:paraId="3D1E8D05" w14:textId="326B179E" w:rsidR="00E335AF" w:rsidRPr="001B38E0" w:rsidRDefault="00675B45" w:rsidP="007A6C93">
      <w:pPr>
        <w:pStyle w:val="Heading2"/>
      </w:pPr>
      <w:bookmarkStart w:id="26" w:name="_Toc178499324"/>
      <w:r w:rsidRPr="001B38E0">
        <w:rPr>
          <w:rStyle w:val="normaltextrun"/>
        </w:rPr>
        <w:t>Kelston School for the Deaf</w:t>
      </w:r>
      <w:bookmarkEnd w:id="26"/>
      <w:r w:rsidRPr="001B38E0">
        <w:t xml:space="preserve"> </w:t>
      </w:r>
      <w:bookmarkEnd w:id="25"/>
    </w:p>
    <w:p w14:paraId="42137509" w14:textId="03B3C8E6" w:rsidR="00491DBF" w:rsidRPr="00086CAB" w:rsidRDefault="0351533C" w:rsidP="00C164A2">
      <w:pPr>
        <w:pStyle w:val="ListParagraph"/>
        <w:ind w:hanging="720"/>
      </w:pPr>
      <w:r>
        <w:t>Kelston School for the Deaf</w:t>
      </w:r>
      <w:r w:rsidR="002220A1">
        <w:t xml:space="preserve"> (Kelston)</w:t>
      </w:r>
      <w:r>
        <w:t xml:space="preserve"> was established in 1958</w:t>
      </w:r>
      <w:r w:rsidR="1BA4C36C">
        <w:t xml:space="preserve"> in </w:t>
      </w:r>
      <w:r w:rsidR="00A04F66">
        <w:t xml:space="preserve">Tāmaki Makaurau </w:t>
      </w:r>
      <w:r w:rsidR="1BA4C36C">
        <w:t>Auckland</w:t>
      </w:r>
      <w:r w:rsidR="00881EEF">
        <w:t>,</w:t>
      </w:r>
      <w:r w:rsidR="73A53D97">
        <w:t xml:space="preserve"> </w:t>
      </w:r>
      <w:r w:rsidR="00FD4F28">
        <w:t>replacing temporary State</w:t>
      </w:r>
      <w:r>
        <w:t xml:space="preserve"> schools for the Deaf at Mount Wellington and Titirangi</w:t>
      </w:r>
      <w:r w:rsidR="00AB48F0">
        <w:t xml:space="preserve"> (</w:t>
      </w:r>
      <w:proofErr w:type="spellStart"/>
      <w:r w:rsidR="00AB48F0">
        <w:t>Lopdell</w:t>
      </w:r>
      <w:proofErr w:type="spellEnd"/>
      <w:r w:rsidR="00AB48F0">
        <w:t xml:space="preserve"> House)</w:t>
      </w:r>
      <w:r>
        <w:t xml:space="preserve">, which </w:t>
      </w:r>
      <w:r w:rsidR="6C2B1AAB">
        <w:t>were</w:t>
      </w:r>
      <w:r>
        <w:t xml:space="preserve"> established </w:t>
      </w:r>
      <w:r w:rsidR="00C84941">
        <w:t xml:space="preserve">from </w:t>
      </w:r>
      <w:r>
        <w:t xml:space="preserve">1942. </w:t>
      </w:r>
      <w:r w:rsidR="73A53D97">
        <w:t xml:space="preserve">Like </w:t>
      </w:r>
      <w:r w:rsidR="004D5B3B">
        <w:t>Van</w:t>
      </w:r>
      <w:r w:rsidR="000D2284">
        <w:t xml:space="preserve"> Asch</w:t>
      </w:r>
      <w:r w:rsidR="73A53D97">
        <w:t xml:space="preserve">, </w:t>
      </w:r>
      <w:r w:rsidR="51671D74">
        <w:t xml:space="preserve">Kelston followed the oralist </w:t>
      </w:r>
      <w:r w:rsidR="009B57B6">
        <w:t xml:space="preserve">method </w:t>
      </w:r>
      <w:r w:rsidR="51671D74">
        <w:t>of education.</w:t>
      </w:r>
    </w:p>
    <w:p w14:paraId="6E91BF1A" w14:textId="29568D26" w:rsidR="007D47E3" w:rsidRPr="00086CAB" w:rsidRDefault="29EC6697" w:rsidP="00C164A2">
      <w:pPr>
        <w:pStyle w:val="ListParagraph"/>
        <w:ind w:hanging="720"/>
      </w:pPr>
      <w:r w:rsidRPr="00086CAB">
        <w:t xml:space="preserve">During the 1960s </w:t>
      </w:r>
      <w:r w:rsidR="00D7203E">
        <w:t>enrolment</w:t>
      </w:r>
      <w:r w:rsidR="00D7203E" w:rsidRPr="00086CAB">
        <w:t xml:space="preserve"> </w:t>
      </w:r>
      <w:r w:rsidRPr="00086CAB">
        <w:t>numbers grew and ranged from 125</w:t>
      </w:r>
      <w:r w:rsidR="00E14C75" w:rsidRPr="00086CAB">
        <w:rPr>
          <w:rStyle w:val="FootnoteReference"/>
        </w:rPr>
        <w:footnoteReference w:id="15"/>
      </w:r>
      <w:r w:rsidRPr="00086CAB">
        <w:t xml:space="preserve"> </w:t>
      </w:r>
      <w:r w:rsidR="00B46D41" w:rsidRPr="00086CAB">
        <w:t xml:space="preserve">in 1964 </w:t>
      </w:r>
      <w:r w:rsidRPr="00086CAB">
        <w:t>to 279</w:t>
      </w:r>
      <w:r w:rsidR="00E7274C" w:rsidRPr="00086CAB">
        <w:t xml:space="preserve"> by 1969</w:t>
      </w:r>
      <w:r w:rsidR="008A3DC5" w:rsidRPr="00086CAB">
        <w:rPr>
          <w:rStyle w:val="FootnoteReference"/>
        </w:rPr>
        <w:footnoteReference w:id="16"/>
      </w:r>
      <w:r w:rsidRPr="00086CAB">
        <w:t xml:space="preserve">, with boarding numbers </w:t>
      </w:r>
      <w:r w:rsidR="00930B64" w:rsidRPr="00086CAB">
        <w:t xml:space="preserve">increasing </w:t>
      </w:r>
      <w:r w:rsidRPr="00086CAB">
        <w:t>from</w:t>
      </w:r>
      <w:r w:rsidR="18A7FF84" w:rsidRPr="00086CAB">
        <w:t xml:space="preserve"> </w:t>
      </w:r>
      <w:r w:rsidR="00FC2B9E" w:rsidRPr="00086CAB">
        <w:t xml:space="preserve">74 </w:t>
      </w:r>
      <w:r w:rsidR="00B46D41" w:rsidRPr="00086CAB">
        <w:t>to</w:t>
      </w:r>
      <w:r w:rsidR="00930B64" w:rsidRPr="00086CAB">
        <w:t xml:space="preserve"> </w:t>
      </w:r>
      <w:r w:rsidR="00583757" w:rsidRPr="00086CAB">
        <w:t>115</w:t>
      </w:r>
      <w:r w:rsidR="00930B64" w:rsidRPr="00086CAB">
        <w:t xml:space="preserve"> across that period</w:t>
      </w:r>
      <w:r w:rsidRPr="00086CAB">
        <w:t>. Boys outnumbered girls both at the school and as boarders.</w:t>
      </w:r>
    </w:p>
    <w:p w14:paraId="36F72A7B" w14:textId="3C10E7F7" w:rsidR="00F3543D" w:rsidRPr="00696BBC" w:rsidRDefault="04E2F1C3" w:rsidP="00C164A2">
      <w:pPr>
        <w:pStyle w:val="ListParagraph"/>
        <w:ind w:hanging="720"/>
      </w:pPr>
      <w:r w:rsidRPr="00086CAB">
        <w:t xml:space="preserve">The principal of Kelston noted in his annual report for 1968 that a greater proportion of </w:t>
      </w:r>
      <w:r w:rsidR="73A53D97" w:rsidRPr="00086CAB">
        <w:t>board</w:t>
      </w:r>
      <w:r w:rsidR="009B7702">
        <w:t xml:space="preserve">ers </w:t>
      </w:r>
      <w:r w:rsidRPr="00086CAB">
        <w:t xml:space="preserve">came from </w:t>
      </w:r>
      <w:r w:rsidR="00FD33F0">
        <w:t>underprivileged backgrounds</w:t>
      </w:r>
      <w:r w:rsidRPr="00086CAB">
        <w:t xml:space="preserve"> and </w:t>
      </w:r>
      <w:r w:rsidR="73A53D97" w:rsidRPr="00086CAB">
        <w:t>most of them</w:t>
      </w:r>
      <w:r w:rsidR="3332ABDF" w:rsidRPr="00086CAB">
        <w:t xml:space="preserve"> </w:t>
      </w:r>
      <w:r w:rsidRPr="00086CAB">
        <w:t xml:space="preserve">had </w:t>
      </w:r>
      <w:r w:rsidR="73A53D97" w:rsidRPr="00086CAB">
        <w:t>“</w:t>
      </w:r>
      <w:r w:rsidRPr="00086CAB">
        <w:t>little or no effective home training before coming to school”</w:t>
      </w:r>
      <w:r w:rsidR="00A119E7" w:rsidRPr="00086CAB">
        <w:t>.</w:t>
      </w:r>
      <w:r w:rsidR="00D60F6E" w:rsidRPr="00086CAB">
        <w:rPr>
          <w:rStyle w:val="FootnoteReference"/>
        </w:rPr>
        <w:footnoteReference w:id="17"/>
      </w:r>
      <w:r w:rsidR="73A53D97" w:rsidRPr="00086CAB">
        <w:t xml:space="preserve"> </w:t>
      </w:r>
      <w:r w:rsidR="00D60F6E" w:rsidRPr="00696BBC">
        <w:t xml:space="preserve">It seems likely </w:t>
      </w:r>
      <w:r w:rsidRPr="00696BBC">
        <w:t xml:space="preserve">that as boarding numbers </w:t>
      </w:r>
      <w:r w:rsidR="3690E7E4" w:rsidRPr="00696BBC">
        <w:t xml:space="preserve">declined, </w:t>
      </w:r>
      <w:r w:rsidRPr="00696BBC">
        <w:t xml:space="preserve">children from </w:t>
      </w:r>
      <w:r w:rsidR="56D6D073" w:rsidRPr="00696BBC">
        <w:t>disadvantaged</w:t>
      </w:r>
      <w:r w:rsidRPr="00696BBC">
        <w:t xml:space="preserve"> backgrounds </w:t>
      </w:r>
      <w:r w:rsidR="005D2CCE" w:rsidRPr="00696BBC">
        <w:t xml:space="preserve">may </w:t>
      </w:r>
      <w:r w:rsidR="56D6D073" w:rsidRPr="00696BBC">
        <w:t xml:space="preserve">not </w:t>
      </w:r>
      <w:r w:rsidR="005D2CCE" w:rsidRPr="00696BBC">
        <w:t xml:space="preserve">have </w:t>
      </w:r>
      <w:r w:rsidR="00A119E7" w:rsidRPr="00696BBC">
        <w:t>received</w:t>
      </w:r>
      <w:r w:rsidR="56D6D073" w:rsidRPr="00696BBC">
        <w:t xml:space="preserve"> an </w:t>
      </w:r>
      <w:r w:rsidR="00632403" w:rsidRPr="00696BBC">
        <w:t xml:space="preserve">adequate </w:t>
      </w:r>
      <w:r w:rsidR="56D6D073" w:rsidRPr="00696BBC">
        <w:t>education.</w:t>
      </w:r>
    </w:p>
    <w:p w14:paraId="105A6F3D" w14:textId="423B0319" w:rsidR="00A605CE" w:rsidRPr="00086CAB" w:rsidRDefault="73A53D97" w:rsidP="00C164A2">
      <w:pPr>
        <w:pStyle w:val="ListParagraph"/>
        <w:ind w:hanging="720"/>
      </w:pPr>
      <w:r w:rsidRPr="00086CAB">
        <w:t>T</w:t>
      </w:r>
      <w:r w:rsidR="27DA5AC6" w:rsidRPr="00086CAB">
        <w:t>h</w:t>
      </w:r>
      <w:r w:rsidR="7BADDA4E" w:rsidRPr="00086CAB">
        <w:t xml:space="preserve">e school had a high proportion of Māori </w:t>
      </w:r>
      <w:r w:rsidR="19064509" w:rsidRPr="00086CAB">
        <w:t xml:space="preserve">and </w:t>
      </w:r>
      <w:r w:rsidR="007C39EE" w:rsidRPr="00086CAB">
        <w:t xml:space="preserve">Pacific </w:t>
      </w:r>
      <w:r w:rsidR="007E5381">
        <w:t>children and young people</w:t>
      </w:r>
      <w:r w:rsidR="7BADDA4E" w:rsidRPr="00086CAB">
        <w:t>.</w:t>
      </w:r>
      <w:r w:rsidR="27DA5AC6" w:rsidRPr="00086CAB">
        <w:t xml:space="preserve"> In 1974, 35</w:t>
      </w:r>
      <w:r w:rsidR="006E6453">
        <w:t> </w:t>
      </w:r>
      <w:r w:rsidR="00A119E7" w:rsidRPr="00086CAB">
        <w:t>percent</w:t>
      </w:r>
      <w:r w:rsidR="27DA5AC6" w:rsidRPr="00086CAB">
        <w:t xml:space="preserve"> of </w:t>
      </w:r>
      <w:r w:rsidR="007E5381">
        <w:t>people</w:t>
      </w:r>
      <w:r w:rsidR="007E5381" w:rsidRPr="00086CAB">
        <w:t xml:space="preserve"> </w:t>
      </w:r>
      <w:r w:rsidR="19064509" w:rsidRPr="00086CAB">
        <w:t xml:space="preserve">at Kelston were </w:t>
      </w:r>
      <w:r w:rsidR="009418DC" w:rsidRPr="00086CAB">
        <w:t>recorded as ‘</w:t>
      </w:r>
      <w:r w:rsidR="1ADA86BA" w:rsidRPr="00086CAB">
        <w:t>Polynesian</w:t>
      </w:r>
      <w:r w:rsidR="009418DC" w:rsidRPr="00086CAB">
        <w:t>’</w:t>
      </w:r>
      <w:r w:rsidR="00A119E7" w:rsidRPr="00086CAB">
        <w:t>.</w:t>
      </w:r>
      <w:r w:rsidR="007E4E0E" w:rsidRPr="00086CAB">
        <w:rPr>
          <w:rStyle w:val="FootnoteReference"/>
        </w:rPr>
        <w:footnoteReference w:id="18"/>
      </w:r>
      <w:r w:rsidR="000A74F3" w:rsidRPr="00086CAB">
        <w:t xml:space="preserve"> As with Van Asch, ‘Polynesian’ was not defined.</w:t>
      </w:r>
    </w:p>
    <w:p w14:paraId="6721DAC7" w14:textId="6CF29EAF" w:rsidR="00016816" w:rsidRPr="00086CAB" w:rsidRDefault="00AB33A9" w:rsidP="00C164A2">
      <w:pPr>
        <w:pStyle w:val="ListParagraph"/>
        <w:ind w:hanging="720"/>
      </w:pPr>
      <w:r>
        <w:t>Enrolments</w:t>
      </w:r>
      <w:r w:rsidR="7E75FC8F" w:rsidRPr="00086CAB">
        <w:t xml:space="preserve"> at Kelston in the 1970s </w:t>
      </w:r>
      <w:r w:rsidR="00170ECB" w:rsidRPr="00086CAB">
        <w:t xml:space="preserve">declined </w:t>
      </w:r>
      <w:r w:rsidR="7E75FC8F" w:rsidRPr="00086CAB">
        <w:t xml:space="preserve">from 218 </w:t>
      </w:r>
      <w:r w:rsidR="00892C80" w:rsidRPr="00086CAB">
        <w:t xml:space="preserve">in </w:t>
      </w:r>
      <w:r w:rsidR="007067CF" w:rsidRPr="00086CAB">
        <w:t>1970</w:t>
      </w:r>
      <w:r w:rsidR="007067CF" w:rsidRPr="00086CAB">
        <w:rPr>
          <w:rStyle w:val="FootnoteReference"/>
        </w:rPr>
        <w:footnoteReference w:id="19"/>
      </w:r>
      <w:r w:rsidR="00892C80" w:rsidRPr="00086CAB">
        <w:t xml:space="preserve"> </w:t>
      </w:r>
      <w:r w:rsidR="7E75FC8F" w:rsidRPr="00086CAB">
        <w:t>to 102 in 1979</w:t>
      </w:r>
      <w:r w:rsidR="004526B3">
        <w:t>.</w:t>
      </w:r>
      <w:r w:rsidR="009D4A50" w:rsidRPr="00086CAB">
        <w:rPr>
          <w:rStyle w:val="FootnoteReference"/>
        </w:rPr>
        <w:footnoteReference w:id="20"/>
      </w:r>
      <w:r w:rsidR="7E75FC8F" w:rsidRPr="00086CAB">
        <w:t xml:space="preserve"> </w:t>
      </w:r>
      <w:r w:rsidR="004526B3">
        <w:t>B</w:t>
      </w:r>
      <w:r w:rsidR="7E75FC8F" w:rsidRPr="00086CAB">
        <w:t xml:space="preserve">oarding numbers </w:t>
      </w:r>
      <w:r w:rsidR="00D659D9" w:rsidRPr="00D659D9">
        <w:t>declined significantly</w:t>
      </w:r>
      <w:r w:rsidR="00D659D9" w:rsidRPr="00D659D9" w:rsidDel="00D659D9">
        <w:t xml:space="preserve"> </w:t>
      </w:r>
      <w:r w:rsidR="7E75FC8F" w:rsidRPr="00086CAB">
        <w:t xml:space="preserve">from </w:t>
      </w:r>
      <w:r w:rsidR="00CB4BC6" w:rsidRPr="00086CAB">
        <w:t>108</w:t>
      </w:r>
      <w:r w:rsidR="00690359" w:rsidRPr="00086CAB">
        <w:t xml:space="preserve"> to </w:t>
      </w:r>
      <w:r w:rsidR="00054B61" w:rsidRPr="00086CAB">
        <w:t xml:space="preserve">14 </w:t>
      </w:r>
      <w:r w:rsidR="008D6664" w:rsidRPr="00086CAB">
        <w:t>across the same period</w:t>
      </w:r>
      <w:r w:rsidR="7E75FC8F" w:rsidRPr="00086CAB">
        <w:t>.</w:t>
      </w:r>
      <w:r w:rsidR="236661FA" w:rsidRPr="00086CAB">
        <w:t xml:space="preserve"> </w:t>
      </w:r>
    </w:p>
    <w:p w14:paraId="15955E10" w14:textId="1E813827" w:rsidR="00016816" w:rsidRPr="00086CAB" w:rsidRDefault="00016816" w:rsidP="00C164A2">
      <w:pPr>
        <w:pStyle w:val="ListParagraph"/>
        <w:ind w:hanging="720"/>
      </w:pPr>
      <w:r w:rsidRPr="35014FA0">
        <w:t xml:space="preserve">In 1979, </w:t>
      </w:r>
      <w:r w:rsidR="00F91150" w:rsidRPr="00F91150">
        <w:t>Van Asch and Kelston</w:t>
      </w:r>
      <w:r w:rsidR="00F91150">
        <w:t xml:space="preserve"> </w:t>
      </w:r>
      <w:r w:rsidR="003C10F3" w:rsidRPr="35014FA0">
        <w:t>moved away from oralism with the</w:t>
      </w:r>
      <w:r w:rsidR="00454EE2" w:rsidRPr="35014FA0">
        <w:t xml:space="preserve"> int</w:t>
      </w:r>
      <w:r w:rsidR="003C10F3" w:rsidRPr="35014FA0">
        <w:t xml:space="preserve">roduction of </w:t>
      </w:r>
      <w:r w:rsidRPr="35014FA0">
        <w:t>Total Communication</w:t>
      </w:r>
      <w:r w:rsidR="003C10F3" w:rsidRPr="35014FA0">
        <w:t xml:space="preserve">, </w:t>
      </w:r>
      <w:r w:rsidR="00880E1C" w:rsidRPr="35014FA0">
        <w:t>an artificial form of communication that combines spoken English with signing, with some teachers using Australian Signed English.</w:t>
      </w:r>
    </w:p>
    <w:p w14:paraId="26052A48" w14:textId="28583CF0" w:rsidR="007A6D0A" w:rsidRPr="00A27858" w:rsidRDefault="2286C888" w:rsidP="00C164A2">
      <w:pPr>
        <w:pStyle w:val="ListParagraph"/>
        <w:ind w:hanging="720"/>
      </w:pPr>
      <w:r w:rsidRPr="00C27D3C">
        <w:t xml:space="preserve">A </w:t>
      </w:r>
      <w:r w:rsidR="03EC1799" w:rsidRPr="00C27D3C">
        <w:t xml:space="preserve">1994 Education Review Office </w:t>
      </w:r>
      <w:r w:rsidR="00C95641" w:rsidRPr="00C27D3C">
        <w:t xml:space="preserve">(ERO) </w:t>
      </w:r>
      <w:r w:rsidR="03EC1799" w:rsidRPr="00C27D3C">
        <w:t xml:space="preserve">report noted that there were 162 </w:t>
      </w:r>
      <w:r w:rsidR="00AB33A9">
        <w:t>children and young people</w:t>
      </w:r>
      <w:r w:rsidR="00AB33A9" w:rsidRPr="00C27D3C">
        <w:t xml:space="preserve"> </w:t>
      </w:r>
      <w:r w:rsidR="03EC1799" w:rsidRPr="00C27D3C">
        <w:t>at Kelston</w:t>
      </w:r>
      <w:r w:rsidR="00D949D1" w:rsidRPr="00C27D3C">
        <w:t xml:space="preserve"> –</w:t>
      </w:r>
      <w:r w:rsidR="006B68F6" w:rsidRPr="00C27D3C">
        <w:t xml:space="preserve"> </w:t>
      </w:r>
      <w:r w:rsidR="397323BB" w:rsidRPr="00C27D3C">
        <w:t>56</w:t>
      </w:r>
      <w:r w:rsidR="73A53D97" w:rsidRPr="00C27D3C">
        <w:t xml:space="preserve"> </w:t>
      </w:r>
      <w:r w:rsidR="00A119E7" w:rsidRPr="00C27D3C">
        <w:t>pe</w:t>
      </w:r>
      <w:r w:rsidR="00FB2831" w:rsidRPr="00C27D3C">
        <w:t>r</w:t>
      </w:r>
      <w:r w:rsidR="00A119E7" w:rsidRPr="00C27D3C">
        <w:t>cent</w:t>
      </w:r>
      <w:r w:rsidR="397323BB" w:rsidRPr="00C27D3C">
        <w:t xml:space="preserve"> </w:t>
      </w:r>
      <w:r w:rsidR="00FB2831" w:rsidRPr="00C27D3C">
        <w:t xml:space="preserve">were </w:t>
      </w:r>
      <w:r w:rsidR="397323BB" w:rsidRPr="00C27D3C">
        <w:t>boys</w:t>
      </w:r>
      <w:r w:rsidR="006B68F6" w:rsidRPr="00C27D3C">
        <w:t xml:space="preserve"> and </w:t>
      </w:r>
      <w:r w:rsidR="397323BB" w:rsidRPr="00C27D3C">
        <w:t>44</w:t>
      </w:r>
      <w:r w:rsidR="73A53D97" w:rsidRPr="00C27D3C">
        <w:t xml:space="preserve"> </w:t>
      </w:r>
      <w:r w:rsidR="00A119E7" w:rsidRPr="00C27D3C">
        <w:t>percent</w:t>
      </w:r>
      <w:r w:rsidR="00DE1EA2" w:rsidRPr="00C27D3C">
        <w:t xml:space="preserve"> </w:t>
      </w:r>
      <w:r w:rsidR="00FB2831" w:rsidRPr="00C27D3C">
        <w:t xml:space="preserve">were </w:t>
      </w:r>
      <w:r w:rsidR="397323BB" w:rsidRPr="00C27D3C">
        <w:t xml:space="preserve">girls. </w:t>
      </w:r>
      <w:r w:rsidR="002E5D2F" w:rsidRPr="00AB3309">
        <w:t>Although</w:t>
      </w:r>
      <w:r w:rsidR="003F5C8C" w:rsidRPr="00AB3309">
        <w:t xml:space="preserve"> l</w:t>
      </w:r>
      <w:r w:rsidR="00AF01FB" w:rsidRPr="00AB3309">
        <w:t>imited</w:t>
      </w:r>
      <w:r w:rsidR="00AF01FB" w:rsidRPr="00C27D3C">
        <w:t xml:space="preserve"> ethnicity records were available for the Inquiry perio</w:t>
      </w:r>
      <w:r w:rsidR="00E50035" w:rsidRPr="00C27D3C">
        <w:t>d</w:t>
      </w:r>
      <w:r w:rsidR="00AF01FB" w:rsidRPr="00C27D3C">
        <w:t xml:space="preserve">, </w:t>
      </w:r>
      <w:r w:rsidR="00053268" w:rsidRPr="00C27D3C">
        <w:t>the ERO report</w:t>
      </w:r>
      <w:r w:rsidR="00F8003D" w:rsidRPr="00C27D3C">
        <w:t xml:space="preserve"> </w:t>
      </w:r>
      <w:r w:rsidR="008F2130" w:rsidRPr="00AB3309">
        <w:t>noted</w:t>
      </w:r>
      <w:r w:rsidR="005E5746" w:rsidRPr="00AB3309">
        <w:t xml:space="preserve"> that</w:t>
      </w:r>
      <w:r w:rsidR="00A27858" w:rsidRPr="00AB3309">
        <w:t xml:space="preserve"> </w:t>
      </w:r>
      <w:r w:rsidR="196D6B91" w:rsidRPr="00C27D3C">
        <w:t>28</w:t>
      </w:r>
      <w:r w:rsidR="73A53D97" w:rsidRPr="00C27D3C">
        <w:t xml:space="preserve"> </w:t>
      </w:r>
      <w:r w:rsidR="00A119E7" w:rsidRPr="00C27D3C">
        <w:t>percent</w:t>
      </w:r>
      <w:r w:rsidR="00DE1EA2" w:rsidRPr="00C27D3C">
        <w:t xml:space="preserve"> </w:t>
      </w:r>
      <w:r w:rsidR="00A27858" w:rsidRPr="00E04783">
        <w:t xml:space="preserve">were </w:t>
      </w:r>
      <w:r w:rsidR="00DE1EA2" w:rsidRPr="00C27D3C">
        <w:t>Māori</w:t>
      </w:r>
      <w:r w:rsidR="00A27858" w:rsidRPr="00E04783">
        <w:t xml:space="preserve">, </w:t>
      </w:r>
      <w:r w:rsidR="196D6B91" w:rsidRPr="00C27D3C">
        <w:t>27</w:t>
      </w:r>
      <w:r w:rsidR="73A53D97" w:rsidRPr="00C27D3C">
        <w:t xml:space="preserve"> </w:t>
      </w:r>
      <w:r w:rsidR="00A119E7" w:rsidRPr="00C27D3C">
        <w:t>percent</w:t>
      </w:r>
      <w:r w:rsidR="00DE1EA2" w:rsidRPr="00C27D3C">
        <w:t xml:space="preserve"> </w:t>
      </w:r>
      <w:r w:rsidR="00A27858" w:rsidRPr="00E04783">
        <w:t>were</w:t>
      </w:r>
      <w:r w:rsidR="00DE1EA2" w:rsidRPr="00E04783">
        <w:t xml:space="preserve"> </w:t>
      </w:r>
      <w:r w:rsidR="00DE1EA2" w:rsidRPr="00C27D3C">
        <w:t>Pākehā</w:t>
      </w:r>
      <w:r w:rsidR="00A27858" w:rsidRPr="00E04783">
        <w:t xml:space="preserve">, </w:t>
      </w:r>
      <w:r w:rsidR="196D6B91" w:rsidRPr="00C27D3C">
        <w:t>31</w:t>
      </w:r>
      <w:r w:rsidR="73A53D97" w:rsidRPr="00C27D3C">
        <w:t xml:space="preserve"> </w:t>
      </w:r>
      <w:r w:rsidR="00B41360" w:rsidRPr="00C27D3C">
        <w:t>percent</w:t>
      </w:r>
      <w:r w:rsidR="00DE1EA2" w:rsidRPr="00C27D3C">
        <w:t xml:space="preserve"> </w:t>
      </w:r>
      <w:r w:rsidR="00681DED">
        <w:t>were</w:t>
      </w:r>
      <w:r w:rsidR="00941452">
        <w:t xml:space="preserve"> </w:t>
      </w:r>
      <w:r w:rsidR="00DE1EA2" w:rsidRPr="00C27D3C">
        <w:t>Pacific Island</w:t>
      </w:r>
      <w:r w:rsidR="00A27858" w:rsidRPr="00E04783">
        <w:t xml:space="preserve">, </w:t>
      </w:r>
      <w:r w:rsidR="196D6B91" w:rsidRPr="00C27D3C">
        <w:t>10</w:t>
      </w:r>
      <w:r w:rsidR="73A53D97" w:rsidRPr="00C27D3C">
        <w:t xml:space="preserve"> </w:t>
      </w:r>
      <w:r w:rsidR="00A119E7" w:rsidRPr="00C27D3C">
        <w:t>percent</w:t>
      </w:r>
      <w:r w:rsidR="196D6B91" w:rsidRPr="00C27D3C">
        <w:t xml:space="preserve"> </w:t>
      </w:r>
      <w:r w:rsidR="00941452">
        <w:t>were</w:t>
      </w:r>
      <w:r w:rsidR="00357D68">
        <w:t xml:space="preserve"> </w:t>
      </w:r>
      <w:proofErr w:type="gramStart"/>
      <w:r w:rsidR="00DE1EA2" w:rsidRPr="00C27D3C">
        <w:t>Asian</w:t>
      </w:r>
      <w:proofErr w:type="gramEnd"/>
      <w:r w:rsidR="196D6B91" w:rsidRPr="00C27D3C">
        <w:t xml:space="preserve"> </w:t>
      </w:r>
      <w:r w:rsidR="00A27858" w:rsidRPr="00346DA0">
        <w:t xml:space="preserve">and </w:t>
      </w:r>
      <w:r w:rsidR="0D2B06DB" w:rsidRPr="00C27D3C">
        <w:t>4</w:t>
      </w:r>
      <w:r w:rsidR="73A53D97" w:rsidRPr="00C27D3C">
        <w:t xml:space="preserve"> </w:t>
      </w:r>
      <w:r w:rsidR="00B41360" w:rsidRPr="00C27D3C">
        <w:t>percent</w:t>
      </w:r>
      <w:r w:rsidR="00DE1EA2" w:rsidRPr="00C27D3C">
        <w:t xml:space="preserve"> </w:t>
      </w:r>
      <w:r w:rsidR="00A27858" w:rsidRPr="00346DA0">
        <w:t>were</w:t>
      </w:r>
      <w:r w:rsidR="00DE1EA2" w:rsidRPr="00346DA0">
        <w:t xml:space="preserve"> </w:t>
      </w:r>
      <w:r w:rsidR="00DE1EA2" w:rsidRPr="00C27D3C">
        <w:t>recorded as ‘Other’</w:t>
      </w:r>
      <w:r w:rsidR="768C827C" w:rsidRPr="00A27858">
        <w:t>.</w:t>
      </w:r>
      <w:r w:rsidR="00C303D8" w:rsidRPr="00086CAB">
        <w:rPr>
          <w:rStyle w:val="FootnoteReference"/>
        </w:rPr>
        <w:footnoteReference w:id="21"/>
      </w:r>
    </w:p>
    <w:p w14:paraId="361BF0F5" w14:textId="563C6380" w:rsidR="00021C2A" w:rsidRPr="00A22865" w:rsidRDefault="0E88568F" w:rsidP="00DC7012">
      <w:pPr>
        <w:pStyle w:val="ListParagraph"/>
        <w:ind w:hanging="720"/>
      </w:pPr>
      <w:r w:rsidRPr="00DD41E1">
        <w:lastRenderedPageBreak/>
        <w:t xml:space="preserve">The 2005 Kelston </w:t>
      </w:r>
      <w:r w:rsidR="002B4E8B" w:rsidRPr="00DD41E1">
        <w:t xml:space="preserve">Annual Report </w:t>
      </w:r>
      <w:r w:rsidRPr="00DD41E1">
        <w:t xml:space="preserve">noted that 23 </w:t>
      </w:r>
      <w:r w:rsidR="00F67597">
        <w:t>children and young people</w:t>
      </w:r>
      <w:r w:rsidR="00F67597" w:rsidRPr="00DD41E1">
        <w:t xml:space="preserve"> </w:t>
      </w:r>
      <w:r w:rsidRPr="00DD41E1">
        <w:t xml:space="preserve">were in residence and </w:t>
      </w:r>
      <w:r w:rsidR="00DE1EA2" w:rsidRPr="00DD41E1">
        <w:t>that</w:t>
      </w:r>
      <w:r w:rsidR="00357D68" w:rsidRPr="00DD41E1">
        <w:t xml:space="preserve"> </w:t>
      </w:r>
      <w:r w:rsidRPr="00A22865">
        <w:t>36</w:t>
      </w:r>
      <w:r w:rsidR="73A53D97" w:rsidRPr="00A22865">
        <w:t xml:space="preserve"> </w:t>
      </w:r>
      <w:r w:rsidR="00B41360" w:rsidRPr="00A22865">
        <w:t>percent</w:t>
      </w:r>
      <w:r w:rsidR="00DE1EA2" w:rsidRPr="00A22865">
        <w:t xml:space="preserve"> were European</w:t>
      </w:r>
      <w:r w:rsidR="00A22865" w:rsidRPr="00A22865">
        <w:t xml:space="preserve">, </w:t>
      </w:r>
      <w:r w:rsidRPr="00A22865">
        <w:t>54</w:t>
      </w:r>
      <w:r w:rsidR="73A53D97" w:rsidRPr="00A22865">
        <w:t xml:space="preserve"> </w:t>
      </w:r>
      <w:r w:rsidR="00B41360" w:rsidRPr="00A22865">
        <w:t>percent</w:t>
      </w:r>
      <w:r w:rsidR="00DE1EA2" w:rsidRPr="00A22865">
        <w:t xml:space="preserve"> were Māori</w:t>
      </w:r>
      <w:r w:rsidR="00A22865" w:rsidRPr="00A22865">
        <w:t xml:space="preserve">, </w:t>
      </w:r>
      <w:r w:rsidR="008B5082" w:rsidRPr="00A22865">
        <w:t xml:space="preserve">5 </w:t>
      </w:r>
      <w:r w:rsidR="00B41360" w:rsidRPr="00A22865">
        <w:t>percent</w:t>
      </w:r>
      <w:r w:rsidR="00DE1EA2" w:rsidRPr="00A22865">
        <w:t xml:space="preserve"> were </w:t>
      </w:r>
      <w:proofErr w:type="gramStart"/>
      <w:r w:rsidR="00DE1EA2" w:rsidRPr="00A22865">
        <w:t>Asian</w:t>
      </w:r>
      <w:proofErr w:type="gramEnd"/>
      <w:r w:rsidR="00A22865" w:rsidRPr="00A22865">
        <w:t xml:space="preserve"> and </w:t>
      </w:r>
      <w:r w:rsidR="008B5082" w:rsidRPr="00A22865">
        <w:t xml:space="preserve">5 </w:t>
      </w:r>
      <w:r w:rsidR="00B41360" w:rsidRPr="00A22865">
        <w:t>percent</w:t>
      </w:r>
      <w:r w:rsidR="00DE1EA2" w:rsidRPr="00A22865">
        <w:t xml:space="preserve"> were Pacific Island</w:t>
      </w:r>
      <w:r w:rsidR="00744B87">
        <w:t>.</w:t>
      </w:r>
      <w:r w:rsidR="00C303D8" w:rsidRPr="00086CAB">
        <w:rPr>
          <w:rStyle w:val="FootnoteReference"/>
        </w:rPr>
        <w:footnoteReference w:id="22"/>
      </w:r>
    </w:p>
    <w:p w14:paraId="16B80DB9" w14:textId="4F0FB67A" w:rsidR="00491DBF" w:rsidRPr="00E8423A" w:rsidRDefault="3A8FF93B" w:rsidP="00DC7012">
      <w:pPr>
        <w:pStyle w:val="ListParagraph"/>
        <w:ind w:hanging="720"/>
        <w:rPr>
          <w:vertAlign w:val="superscript"/>
        </w:rPr>
      </w:pPr>
      <w:r w:rsidRPr="007A088C">
        <w:t xml:space="preserve">The 2010 Kelston </w:t>
      </w:r>
      <w:r w:rsidR="002B4E8B" w:rsidRPr="007A088C">
        <w:t xml:space="preserve">Annual Report </w:t>
      </w:r>
      <w:r w:rsidRPr="007A088C">
        <w:t xml:space="preserve">noted 14 </w:t>
      </w:r>
      <w:r w:rsidR="00126F23">
        <w:t xml:space="preserve">students </w:t>
      </w:r>
      <w:r w:rsidRPr="007A088C">
        <w:t>were in residence</w:t>
      </w:r>
      <w:r w:rsidR="2C97DF3E" w:rsidRPr="007A088C">
        <w:t xml:space="preserve"> with ethnicity recorded as</w:t>
      </w:r>
      <w:r w:rsidR="007A088C" w:rsidRPr="007A088C">
        <w:t xml:space="preserve"> </w:t>
      </w:r>
      <w:r w:rsidRPr="007A088C">
        <w:t>21</w:t>
      </w:r>
      <w:r w:rsidR="73A53D97" w:rsidRPr="007A088C">
        <w:t xml:space="preserve"> </w:t>
      </w:r>
      <w:r w:rsidR="00B41360" w:rsidRPr="007A088C">
        <w:t>percent</w:t>
      </w:r>
      <w:r w:rsidR="00DE1EA2" w:rsidRPr="007A088C">
        <w:t xml:space="preserve"> European</w:t>
      </w:r>
      <w:r w:rsidR="007A088C" w:rsidRPr="007A088C">
        <w:t xml:space="preserve">, </w:t>
      </w:r>
      <w:r w:rsidRPr="007A088C">
        <w:t>30</w:t>
      </w:r>
      <w:r w:rsidR="73A53D97" w:rsidRPr="007A088C">
        <w:t xml:space="preserve"> </w:t>
      </w:r>
      <w:r w:rsidR="00B41360" w:rsidRPr="007A088C">
        <w:t>percent</w:t>
      </w:r>
      <w:r w:rsidR="00DE1EA2" w:rsidRPr="007A088C">
        <w:t xml:space="preserve"> Māori</w:t>
      </w:r>
      <w:r w:rsidR="007A088C" w:rsidRPr="007A088C">
        <w:t xml:space="preserve">, </w:t>
      </w:r>
      <w:r w:rsidRPr="007A088C">
        <w:t>21</w:t>
      </w:r>
      <w:r w:rsidR="73A53D97" w:rsidRPr="007A088C">
        <w:t xml:space="preserve"> </w:t>
      </w:r>
      <w:r w:rsidR="00B41360" w:rsidRPr="007A088C">
        <w:t>percent</w:t>
      </w:r>
      <w:r w:rsidR="00DE1EA2" w:rsidRPr="007A088C">
        <w:t xml:space="preserve"> Pacific Island</w:t>
      </w:r>
      <w:r w:rsidR="007A088C" w:rsidRPr="007A088C">
        <w:t xml:space="preserve">, </w:t>
      </w:r>
      <w:r w:rsidRPr="003A3E8F">
        <w:t>14</w:t>
      </w:r>
      <w:r w:rsidR="73A53D97" w:rsidRPr="003A3E8F">
        <w:t xml:space="preserve"> </w:t>
      </w:r>
      <w:r w:rsidR="00B41360" w:rsidRPr="003A3E8F">
        <w:t>percent</w:t>
      </w:r>
      <w:r w:rsidR="00DE1EA2" w:rsidRPr="003A3E8F">
        <w:t xml:space="preserve"> Asian</w:t>
      </w:r>
      <w:r w:rsidR="003A3E8F" w:rsidRPr="003A3E8F">
        <w:t xml:space="preserve"> and </w:t>
      </w:r>
      <w:r w:rsidRPr="003A3E8F">
        <w:t>14</w:t>
      </w:r>
      <w:r w:rsidR="73A53D97" w:rsidRPr="003A3E8F">
        <w:t xml:space="preserve"> </w:t>
      </w:r>
      <w:r w:rsidR="00B41360" w:rsidRPr="003A3E8F">
        <w:t>percent</w:t>
      </w:r>
      <w:r w:rsidR="00DE1EA2" w:rsidRPr="003A3E8F">
        <w:t xml:space="preserve"> African</w:t>
      </w:r>
      <w:r w:rsidRPr="00E8423A">
        <w:rPr>
          <w:vertAlign w:val="superscript"/>
        </w:rPr>
        <w:t>.</w:t>
      </w:r>
      <w:r w:rsidR="00C303D8" w:rsidRPr="00E8423A">
        <w:rPr>
          <w:vertAlign w:val="superscript"/>
        </w:rPr>
        <w:footnoteReference w:id="23"/>
      </w:r>
    </w:p>
    <w:p w14:paraId="42F99380" w14:textId="4170C3A0" w:rsidR="00486740" w:rsidRPr="00086CAB" w:rsidDel="003A463E" w:rsidRDefault="00464A32" w:rsidP="00DC7012">
      <w:pPr>
        <w:pStyle w:val="ListParagraph"/>
        <w:ind w:hanging="720"/>
      </w:pPr>
      <w:r w:rsidRPr="00086CAB">
        <w:t xml:space="preserve">Participants </w:t>
      </w:r>
      <w:r w:rsidR="00025DE8" w:rsidRPr="00086CAB">
        <w:t xml:space="preserve">in a </w:t>
      </w:r>
      <w:r w:rsidR="00DE2E2E" w:rsidRPr="00086CAB">
        <w:t xml:space="preserve">study who </w:t>
      </w:r>
      <w:r w:rsidR="00B7302B" w:rsidRPr="00086CAB">
        <w:t xml:space="preserve">attended </w:t>
      </w:r>
      <w:r w:rsidR="004E06AA" w:rsidRPr="004E06AA">
        <w:t>Van Asch and Kelsto</w:t>
      </w:r>
      <w:r w:rsidR="00E07F33">
        <w:t>n</w:t>
      </w:r>
      <w:r w:rsidR="004E06AA">
        <w:t xml:space="preserve"> </w:t>
      </w:r>
      <w:r w:rsidR="00B7302B" w:rsidRPr="00086CAB">
        <w:t>during the 1950s</w:t>
      </w:r>
      <w:r w:rsidR="00DE1EA2" w:rsidRPr="00086CAB">
        <w:t xml:space="preserve"> to the</w:t>
      </w:r>
      <w:r w:rsidR="00B7302B" w:rsidRPr="00086CAB">
        <w:t xml:space="preserve">1970s reported that a high proportion of pupils were </w:t>
      </w:r>
      <w:r w:rsidR="00750228" w:rsidRPr="00086CAB">
        <w:t>Māori</w:t>
      </w:r>
      <w:r w:rsidR="00FD7E84" w:rsidRPr="00086CAB">
        <w:t>.</w:t>
      </w:r>
      <w:r w:rsidR="008E74B7" w:rsidRPr="00086CAB">
        <w:t xml:space="preserve"> However, despite the large </w:t>
      </w:r>
      <w:r w:rsidR="006C579A" w:rsidRPr="00086CAB">
        <w:t xml:space="preserve">Māori </w:t>
      </w:r>
      <w:r w:rsidR="008E74B7" w:rsidRPr="00086CAB">
        <w:t>peer gro</w:t>
      </w:r>
      <w:r w:rsidR="003A6F44" w:rsidRPr="00086CAB">
        <w:t xml:space="preserve">up, school </w:t>
      </w:r>
      <w:r w:rsidR="00A606EC">
        <w:t xml:space="preserve">was </w:t>
      </w:r>
      <w:r w:rsidR="003A6F44" w:rsidRPr="00086CAB">
        <w:t xml:space="preserve">a </w:t>
      </w:r>
      <w:r w:rsidR="006F3E38" w:rsidRPr="00086CAB">
        <w:t xml:space="preserve">monocultural, </w:t>
      </w:r>
      <w:r w:rsidR="006C579A" w:rsidRPr="00086CAB">
        <w:t>Pākehā</w:t>
      </w:r>
      <w:r w:rsidR="003A6F44" w:rsidRPr="00086CAB">
        <w:t xml:space="preserve"> environment</w:t>
      </w:r>
      <w:r w:rsidR="003B0F7B" w:rsidRPr="00086CAB">
        <w:t>.</w:t>
      </w:r>
      <w:r w:rsidR="00FD7E84" w:rsidRPr="00086CAB">
        <w:rPr>
          <w:rStyle w:val="FootnoteReference"/>
        </w:rPr>
        <w:footnoteReference w:id="24"/>
      </w:r>
      <w:r w:rsidR="001E327D" w:rsidRPr="00086CAB">
        <w:t xml:space="preserve"> </w:t>
      </w:r>
      <w:r w:rsidR="00A119E7" w:rsidRPr="00086CAB">
        <w:t>T</w:t>
      </w:r>
      <w:r w:rsidR="001E327D" w:rsidRPr="00086CAB">
        <w:t xml:space="preserve">he high proportion of Māori students at Kelston may have </w:t>
      </w:r>
      <w:r w:rsidR="00676284" w:rsidRPr="00086CAB">
        <w:t xml:space="preserve">been due to </w:t>
      </w:r>
      <w:r w:rsidR="00B20F33" w:rsidRPr="00086CAB">
        <w:rPr>
          <w:shd w:val="clear" w:color="auto" w:fill="FFFFFF"/>
        </w:rPr>
        <w:t xml:space="preserve">poor Māori health </w:t>
      </w:r>
      <w:r w:rsidR="00855525" w:rsidRPr="00086CAB">
        <w:rPr>
          <w:shd w:val="clear" w:color="auto" w:fill="FFFFFF"/>
        </w:rPr>
        <w:t xml:space="preserve">access and </w:t>
      </w:r>
      <w:r w:rsidR="00B20F33" w:rsidRPr="00086CAB">
        <w:rPr>
          <w:shd w:val="clear" w:color="auto" w:fill="FFFFFF"/>
        </w:rPr>
        <w:t xml:space="preserve">outcomes during outbreaks </w:t>
      </w:r>
      <w:r w:rsidR="005656AC" w:rsidRPr="00086CAB">
        <w:rPr>
          <w:shd w:val="clear" w:color="auto" w:fill="FFFFFF"/>
        </w:rPr>
        <w:t>of</w:t>
      </w:r>
      <w:r w:rsidR="00B20F33" w:rsidRPr="00086CAB">
        <w:rPr>
          <w:shd w:val="clear" w:color="auto" w:fill="FFFFFF"/>
        </w:rPr>
        <w:t xml:space="preserve"> </w:t>
      </w:r>
      <w:r w:rsidR="006D74C6" w:rsidRPr="00086CAB">
        <w:rPr>
          <w:shd w:val="clear" w:color="auto" w:fill="FFFFFF"/>
        </w:rPr>
        <w:t xml:space="preserve">rubella, </w:t>
      </w:r>
      <w:r w:rsidR="00B20F33" w:rsidRPr="00086CAB">
        <w:rPr>
          <w:shd w:val="clear" w:color="auto" w:fill="FFFFFF"/>
        </w:rPr>
        <w:t>meningitis</w:t>
      </w:r>
      <w:r w:rsidR="00A119E7" w:rsidRPr="00086CAB">
        <w:rPr>
          <w:shd w:val="clear" w:color="auto" w:fill="FFFFFF"/>
        </w:rPr>
        <w:t xml:space="preserve"> and</w:t>
      </w:r>
      <w:r w:rsidR="006D74C6" w:rsidRPr="00086CAB">
        <w:rPr>
          <w:shd w:val="clear" w:color="auto" w:fill="FFFFFF"/>
        </w:rPr>
        <w:t xml:space="preserve"> </w:t>
      </w:r>
      <w:r w:rsidR="00B20F33" w:rsidRPr="00086CAB">
        <w:rPr>
          <w:shd w:val="clear" w:color="auto" w:fill="FFFFFF"/>
        </w:rPr>
        <w:t>measles</w:t>
      </w:r>
      <w:r w:rsidR="00A119E7" w:rsidRPr="00086CAB">
        <w:rPr>
          <w:shd w:val="clear" w:color="auto" w:fill="FFFFFF"/>
        </w:rPr>
        <w:t>,</w:t>
      </w:r>
      <w:r w:rsidR="00B20F33" w:rsidRPr="00086CAB">
        <w:rPr>
          <w:shd w:val="clear" w:color="auto" w:fill="FFFFFF"/>
        </w:rPr>
        <w:t xml:space="preserve"> which </w:t>
      </w:r>
      <w:r w:rsidR="005656AC" w:rsidRPr="00086CAB">
        <w:rPr>
          <w:shd w:val="clear" w:color="auto" w:fill="FFFFFF"/>
        </w:rPr>
        <w:t>were known</w:t>
      </w:r>
      <w:r w:rsidR="00B20F33" w:rsidRPr="00086CAB">
        <w:rPr>
          <w:shd w:val="clear" w:color="auto" w:fill="FFFFFF"/>
        </w:rPr>
        <w:t xml:space="preserve"> cause</w:t>
      </w:r>
      <w:r w:rsidR="005656AC" w:rsidRPr="00086CAB">
        <w:rPr>
          <w:shd w:val="clear" w:color="auto" w:fill="FFFFFF"/>
        </w:rPr>
        <w:t>s of</w:t>
      </w:r>
      <w:r w:rsidR="00B20F33" w:rsidRPr="00086CAB">
        <w:rPr>
          <w:shd w:val="clear" w:color="auto" w:fill="FFFFFF"/>
        </w:rPr>
        <w:t xml:space="preserve"> </w:t>
      </w:r>
      <w:r w:rsidR="00EA4F50" w:rsidRPr="00086CAB">
        <w:rPr>
          <w:shd w:val="clear" w:color="auto" w:fill="FFFFFF"/>
        </w:rPr>
        <w:t>d</w:t>
      </w:r>
      <w:r w:rsidR="00B20F33" w:rsidRPr="00086CAB">
        <w:rPr>
          <w:shd w:val="clear" w:color="auto" w:fill="FFFFFF"/>
        </w:rPr>
        <w:t>eafness</w:t>
      </w:r>
      <w:r w:rsidR="006D74C6" w:rsidRPr="00086CAB">
        <w:rPr>
          <w:shd w:val="clear" w:color="auto" w:fill="FFFFFF"/>
        </w:rPr>
        <w:t>.</w:t>
      </w:r>
      <w:r w:rsidR="00CE0B9A" w:rsidRPr="00086CAB">
        <w:rPr>
          <w:rStyle w:val="FootnoteReference"/>
          <w:shd w:val="clear" w:color="auto" w:fill="FFFFFF"/>
        </w:rPr>
        <w:footnoteReference w:id="25"/>
      </w:r>
    </w:p>
    <w:p w14:paraId="045D2373" w14:textId="533035C7" w:rsidR="00CE419A" w:rsidRPr="00086CAB" w:rsidRDefault="00CE419A" w:rsidP="007A6C93">
      <w:pPr>
        <w:pStyle w:val="Heading2"/>
      </w:pPr>
      <w:bookmarkStart w:id="27" w:name="_Toc158895094"/>
      <w:bookmarkStart w:id="28" w:name="_Toc178499325"/>
      <w:r w:rsidRPr="033DFB8C">
        <w:t>Ko Taku Reo</w:t>
      </w:r>
      <w:bookmarkEnd w:id="27"/>
      <w:bookmarkEnd w:id="28"/>
    </w:p>
    <w:p w14:paraId="733FF1F7" w14:textId="1B753DE9" w:rsidR="00CE419A" w:rsidRPr="00086CAB" w:rsidRDefault="37BEB07C" w:rsidP="00F55490">
      <w:pPr>
        <w:pStyle w:val="ListParagraph"/>
        <w:ind w:hanging="720"/>
      </w:pPr>
      <w:r w:rsidRPr="35014FA0">
        <w:t xml:space="preserve">In 2020, </w:t>
      </w:r>
      <w:r w:rsidR="004D5B3B" w:rsidRPr="35014FA0">
        <w:t>Van</w:t>
      </w:r>
      <w:r w:rsidR="000D2284" w:rsidRPr="35014FA0">
        <w:t xml:space="preserve"> Asch</w:t>
      </w:r>
      <w:r w:rsidRPr="35014FA0">
        <w:t xml:space="preserve"> and Kelston were combined </w:t>
      </w:r>
      <w:r w:rsidR="509A9604" w:rsidRPr="35014FA0">
        <w:t xml:space="preserve">into one </w:t>
      </w:r>
      <w:r w:rsidR="406FA81C" w:rsidRPr="35014FA0">
        <w:t xml:space="preserve">national organisation </w:t>
      </w:r>
      <w:r w:rsidR="509A9604" w:rsidRPr="35014FA0">
        <w:t>called</w:t>
      </w:r>
      <w:r w:rsidRPr="35014FA0">
        <w:t xml:space="preserve"> </w:t>
      </w:r>
      <w:r w:rsidR="45AA7989" w:rsidRPr="35014FA0">
        <w:t>Ko Taku Reo</w:t>
      </w:r>
      <w:r w:rsidR="24A5C2AE" w:rsidRPr="35014FA0">
        <w:t xml:space="preserve"> </w:t>
      </w:r>
      <w:r w:rsidR="73A53D97" w:rsidRPr="35014FA0">
        <w:t>–</w:t>
      </w:r>
      <w:r w:rsidR="509A9604" w:rsidRPr="35014FA0">
        <w:t xml:space="preserve"> Deaf Education New Zealand.</w:t>
      </w:r>
      <w:r w:rsidR="4B6CBE3D" w:rsidRPr="35014FA0">
        <w:t xml:space="preserve"> </w:t>
      </w:r>
      <w:r w:rsidR="00F70AC6" w:rsidRPr="35014FA0">
        <w:t xml:space="preserve">Examples of Ko Taku Reo’s approach to Deaf education includes teaching and embracing </w:t>
      </w:r>
      <w:r w:rsidR="008B5082" w:rsidRPr="35014FA0">
        <w:t>S</w:t>
      </w:r>
      <w:r w:rsidR="00F70AC6" w:rsidRPr="35014FA0">
        <w:t xml:space="preserve">ign </w:t>
      </w:r>
      <w:r w:rsidR="008B5082" w:rsidRPr="35014FA0">
        <w:t>L</w:t>
      </w:r>
      <w:r w:rsidR="00F70AC6" w:rsidRPr="35014FA0">
        <w:t>anguage, developing a Deaf studies curriculum and bringing children from mainstream education to Ko Taku Reo’s residential hui. </w:t>
      </w:r>
    </w:p>
    <w:p w14:paraId="35F4AFB3" w14:textId="2C8D8D03" w:rsidR="00D42E93" w:rsidRPr="00086CAB" w:rsidRDefault="5439078A" w:rsidP="00F55490">
      <w:pPr>
        <w:pStyle w:val="ListParagraph"/>
        <w:ind w:hanging="720"/>
      </w:pPr>
      <w:r w:rsidRPr="00086CAB">
        <w:t xml:space="preserve">At the Inquiry’s </w:t>
      </w:r>
      <w:proofErr w:type="spellStart"/>
      <w:r w:rsidRPr="00086CAB">
        <w:t>Ūhia</w:t>
      </w:r>
      <w:proofErr w:type="spellEnd"/>
      <w:r w:rsidRPr="00086CAB">
        <w:t xml:space="preserve"> te </w:t>
      </w:r>
      <w:proofErr w:type="spellStart"/>
      <w:r w:rsidRPr="00086CAB">
        <w:t>Māramatanga</w:t>
      </w:r>
      <w:proofErr w:type="spellEnd"/>
      <w:r w:rsidRPr="00086CAB">
        <w:t xml:space="preserve"> Disabil</w:t>
      </w:r>
      <w:r w:rsidR="45C5CFCF" w:rsidRPr="00086CAB">
        <w:t>i</w:t>
      </w:r>
      <w:r w:rsidRPr="00086CAB">
        <w:t xml:space="preserve">ty, Deaf and </w:t>
      </w:r>
      <w:r w:rsidR="00735806" w:rsidRPr="00086CAB">
        <w:t>M</w:t>
      </w:r>
      <w:r w:rsidRPr="00086CAB">
        <w:t xml:space="preserve">ental Health Institutional </w:t>
      </w:r>
      <w:r w:rsidR="008B5082">
        <w:t>C</w:t>
      </w:r>
      <w:r w:rsidRPr="00086CAB">
        <w:t xml:space="preserve">are </w:t>
      </w:r>
      <w:r w:rsidR="008B5082">
        <w:t>H</w:t>
      </w:r>
      <w:r w:rsidRPr="00086CAB">
        <w:t>earing held in July 2022, Ko Taku Reo Board Chair</w:t>
      </w:r>
      <w:r w:rsidR="00682BC8" w:rsidRPr="00086CAB">
        <w:t xml:space="preserve"> Dr </w:t>
      </w:r>
      <w:r w:rsidRPr="00086CAB">
        <w:t>Denise Powell acknowledged that it ha</w:t>
      </w:r>
      <w:r w:rsidR="4D2564FB" w:rsidRPr="00086CAB">
        <w:t>d</w:t>
      </w:r>
      <w:r w:rsidRPr="00086CAB">
        <w:t xml:space="preserve"> failed survivors: “I want to begin by acknowledging the many hundreds of survivors of abuse in care who have shared their stories and experiences with this Royal Commission of Inquiry, and in particular, those who have experienced abuse while in our care, Deaf Education. I acknowledge your whānau, your friends, the many people who have supported and listened to you over the years when our institutions failed you.”</w:t>
      </w:r>
      <w:r w:rsidR="00D42E93" w:rsidRPr="00086CAB">
        <w:rPr>
          <w:rStyle w:val="FootnoteReference"/>
          <w:sz w:val="23"/>
          <w:szCs w:val="23"/>
        </w:rPr>
        <w:footnoteReference w:id="26"/>
      </w:r>
    </w:p>
    <w:p w14:paraId="6D7E09E5" w14:textId="77777777" w:rsidR="00947E43" w:rsidRDefault="00947E43">
      <w:pPr>
        <w:spacing w:before="0" w:after="160" w:line="259" w:lineRule="auto"/>
        <w:ind w:left="0"/>
      </w:pPr>
      <w:r>
        <w:br w:type="page"/>
      </w:r>
    </w:p>
    <w:p w14:paraId="7AB163A1" w14:textId="1C25B42E" w:rsidR="00D42E93" w:rsidRPr="00086CAB" w:rsidRDefault="00682BC8" w:rsidP="00F55490">
      <w:pPr>
        <w:pStyle w:val="ListParagraph"/>
        <w:ind w:hanging="720"/>
      </w:pPr>
      <w:r w:rsidRPr="00086CAB">
        <w:lastRenderedPageBreak/>
        <w:t>Dr</w:t>
      </w:r>
      <w:r w:rsidR="5439078A" w:rsidRPr="00086CAB">
        <w:t xml:space="preserve"> Powell </w:t>
      </w:r>
      <w:r w:rsidR="0003711B" w:rsidRPr="00086CAB">
        <w:t xml:space="preserve">said </w:t>
      </w:r>
      <w:r w:rsidR="5439078A" w:rsidRPr="00086CAB">
        <w:t xml:space="preserve">that the Milan </w:t>
      </w:r>
      <w:r w:rsidR="00654C99">
        <w:t>C</w:t>
      </w:r>
      <w:r w:rsidR="00654C99" w:rsidRPr="00086CAB">
        <w:t xml:space="preserve">onference </w:t>
      </w:r>
      <w:r w:rsidR="5439078A" w:rsidRPr="00086CAB">
        <w:t xml:space="preserve">marked the beginning of global language deprivation for the Deaf community and sadly </w:t>
      </w:r>
      <w:r w:rsidR="00654C99">
        <w:t xml:space="preserve">Aotearoa </w:t>
      </w:r>
      <w:r w:rsidR="5439078A" w:rsidRPr="00086CAB">
        <w:t>New Zealand became a world leader in oralism</w:t>
      </w:r>
      <w:r w:rsidR="4D2564FB" w:rsidRPr="00086CAB">
        <w:t>, which</w:t>
      </w:r>
      <w:r w:rsidR="236661FA" w:rsidRPr="00086CAB">
        <w:t xml:space="preserve"> </w:t>
      </w:r>
      <w:r w:rsidR="5439078A" w:rsidRPr="00086CAB">
        <w:t xml:space="preserve">prevailed for </w:t>
      </w:r>
      <w:r w:rsidR="4D2564FB" w:rsidRPr="00086CAB">
        <w:t xml:space="preserve">more than </w:t>
      </w:r>
      <w:r w:rsidR="5439078A" w:rsidRPr="00086CAB">
        <w:t>100 years.</w:t>
      </w:r>
      <w:r w:rsidR="00D42E93" w:rsidRPr="00086CAB">
        <w:rPr>
          <w:rStyle w:val="FootnoteReference"/>
        </w:rPr>
        <w:footnoteReference w:id="27"/>
      </w:r>
      <w:r w:rsidR="5439078A" w:rsidRPr="00086CAB">
        <w:t xml:space="preserve"> </w:t>
      </w:r>
      <w:r w:rsidRPr="00086CAB">
        <w:t xml:space="preserve">Dr </w:t>
      </w:r>
      <w:r w:rsidR="5439078A" w:rsidRPr="00086CAB">
        <w:t>Powell further acknowledged the disproportionate impact on Māori: “At the same time Māori communities were experiencing similar loss of language, identity, and mana through rapid colonisation and loss of land and resources. For those of us who are hearing and Pākehā, it</w:t>
      </w:r>
      <w:r w:rsidR="004620FB">
        <w:t>’</w:t>
      </w:r>
      <w:r w:rsidR="5439078A" w:rsidRPr="00086CAB">
        <w:t>s difficult to imagine the effects of this double marginalisation on Turi</w:t>
      </w:r>
      <w:r w:rsidR="00E8638B">
        <w:t xml:space="preserve"> </w:t>
      </w:r>
      <w:r w:rsidR="5439078A" w:rsidRPr="00086CAB">
        <w:t>/</w:t>
      </w:r>
      <w:r w:rsidR="00E8638B">
        <w:t xml:space="preserve"> </w:t>
      </w:r>
      <w:r w:rsidR="5439078A" w:rsidRPr="00086CAB">
        <w:t>Deaf Māori.”</w:t>
      </w:r>
      <w:r w:rsidR="00D42E93" w:rsidRPr="00086CAB">
        <w:rPr>
          <w:rStyle w:val="FootnoteReference"/>
          <w:sz w:val="23"/>
          <w:szCs w:val="23"/>
        </w:rPr>
        <w:footnoteReference w:id="28"/>
      </w:r>
    </w:p>
    <w:p w14:paraId="34C884CB" w14:textId="1BC549EA" w:rsidR="004620FB" w:rsidRDefault="00682BC8" w:rsidP="00F55490">
      <w:pPr>
        <w:pStyle w:val="ListParagraph"/>
        <w:ind w:hanging="720"/>
      </w:pPr>
      <w:r w:rsidRPr="1D9949FD">
        <w:t xml:space="preserve">Dr </w:t>
      </w:r>
      <w:r w:rsidR="5439078A" w:rsidRPr="1D9949FD">
        <w:t>Powell delivered an apology</w:t>
      </w:r>
      <w:r w:rsidR="0094548E" w:rsidRPr="1D9949FD">
        <w:t xml:space="preserve"> to all </w:t>
      </w:r>
      <w:r w:rsidR="00A30779">
        <w:t>survivors</w:t>
      </w:r>
      <w:r w:rsidR="00A30779" w:rsidRPr="1D9949FD">
        <w:t xml:space="preserve"> </w:t>
      </w:r>
      <w:r w:rsidR="0094548E" w:rsidRPr="1D9949FD">
        <w:t xml:space="preserve">of </w:t>
      </w:r>
      <w:r w:rsidR="00C8675C" w:rsidRPr="00C8675C">
        <w:t xml:space="preserve">Van Asch and Kelston </w:t>
      </w:r>
      <w:r w:rsidR="5439078A" w:rsidRPr="1D9949FD">
        <w:t>on behalf of Ko Taku Reo: “As the kaitiaki of Deaf Education in New Zealand, today we say we are sorry. We are sorry that you were not given a language, your birth right to learn and use and own as part of your identity. We are sorry for the physical violence and harm that you endured. We are sorry for the sexual abuse that you endured. We are sorry for the emotional and psychological damage and trauma that you endured.”</w:t>
      </w:r>
      <w:r w:rsidR="005954B2">
        <w:rPr>
          <w:rStyle w:val="FootnoteReference"/>
        </w:rPr>
        <w:footnoteReference w:id="29"/>
      </w:r>
    </w:p>
    <w:p w14:paraId="6ABADEC0" w14:textId="77777777" w:rsidR="00381BC9" w:rsidRDefault="00381BC9" w:rsidP="00754E1B">
      <w:pPr>
        <w:ind w:left="720"/>
      </w:pPr>
    </w:p>
    <w:p w14:paraId="445CFD10" w14:textId="77777777" w:rsidR="001B38E0" w:rsidRDefault="001B38E0">
      <w:pPr>
        <w:spacing w:before="0" w:after="160" w:line="259" w:lineRule="auto"/>
        <w:ind w:left="0"/>
        <w:rPr>
          <w:rFonts w:eastAsiaTheme="majorEastAsia"/>
          <w:b/>
          <w:bCs/>
          <w:color w:val="385623" w:themeColor="accent6" w:themeShade="80"/>
          <w:sz w:val="28"/>
          <w:szCs w:val="28"/>
        </w:rPr>
      </w:pPr>
      <w:r>
        <w:br w:type="page"/>
      </w:r>
    </w:p>
    <w:p w14:paraId="4C292460" w14:textId="35EADF1E" w:rsidR="00381BC9" w:rsidRDefault="001B38E0" w:rsidP="007A6C93">
      <w:pPr>
        <w:pStyle w:val="Heading2"/>
      </w:pPr>
      <w:bookmarkStart w:id="29" w:name="_Toc178499326"/>
      <w:r>
        <w:lastRenderedPageBreak/>
        <w:t xml:space="preserve">Van Asch &amp; Kelston </w:t>
      </w:r>
      <w:r w:rsidR="00381BC9" w:rsidRPr="001B38E0">
        <w:t>Timeline</w:t>
      </w:r>
      <w:bookmarkEnd w:id="29"/>
      <w:r w:rsidR="00381BC9">
        <w:t xml:space="preserve"> </w:t>
      </w:r>
    </w:p>
    <w:p w14:paraId="48865DC0" w14:textId="5726EB65" w:rsidR="00381BC9"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10 March 1880</w:t>
      </w:r>
      <w:r w:rsidR="00333044" w:rsidRPr="00F375B4">
        <w:rPr>
          <w:rFonts w:ascii="Arial" w:hAnsi="Arial" w:cs="Arial"/>
          <w:b/>
          <w:sz w:val="22"/>
        </w:rPr>
        <w:t xml:space="preserve"> </w:t>
      </w:r>
      <w:r w:rsidRPr="00F375B4">
        <w:rPr>
          <w:rFonts w:ascii="Arial" w:hAnsi="Arial" w:cs="Arial"/>
          <w:sz w:val="22"/>
        </w:rPr>
        <w:t>Sumner Institution for the Deaf and Dumb, later renamed Van Asch College in 1980 (Van Asch)</w:t>
      </w:r>
      <w:r w:rsidR="009B78D3" w:rsidRPr="00F375B4">
        <w:rPr>
          <w:rFonts w:ascii="Arial" w:hAnsi="Arial" w:cs="Arial"/>
          <w:sz w:val="22"/>
        </w:rPr>
        <w:t>,</w:t>
      </w:r>
      <w:r w:rsidRPr="00F375B4">
        <w:rPr>
          <w:rFonts w:ascii="Arial" w:hAnsi="Arial" w:cs="Arial"/>
          <w:sz w:val="22"/>
        </w:rPr>
        <w:t xml:space="preserve"> opened with five </w:t>
      </w:r>
      <w:r w:rsidR="00C57884">
        <w:rPr>
          <w:rFonts w:ascii="Arial" w:hAnsi="Arial" w:cs="Arial"/>
          <w:sz w:val="22"/>
        </w:rPr>
        <w:t>children and young people</w:t>
      </w:r>
      <w:r w:rsidRPr="00F375B4">
        <w:rPr>
          <w:rFonts w:ascii="Arial" w:hAnsi="Arial" w:cs="Arial"/>
          <w:sz w:val="22"/>
        </w:rPr>
        <w:t>, which quickly increased to 10 by June 1880</w:t>
      </w:r>
      <w:r w:rsidR="009B78D3" w:rsidRPr="00F375B4">
        <w:rPr>
          <w:rFonts w:ascii="Arial" w:hAnsi="Arial" w:cs="Arial"/>
          <w:sz w:val="22"/>
        </w:rPr>
        <w:t>.</w:t>
      </w:r>
    </w:p>
    <w:p w14:paraId="59488F28" w14:textId="77777777" w:rsidR="00D439D5"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September 1880</w:t>
      </w:r>
      <w:r w:rsidR="00333044" w:rsidRPr="00F375B4">
        <w:rPr>
          <w:rFonts w:ascii="Arial" w:hAnsi="Arial" w:cs="Arial"/>
          <w:b/>
          <w:sz w:val="22"/>
        </w:rPr>
        <w:t xml:space="preserve"> </w:t>
      </w:r>
      <w:r w:rsidRPr="00F375B4">
        <w:rPr>
          <w:rFonts w:ascii="Arial" w:hAnsi="Arial" w:cs="Arial"/>
          <w:sz w:val="22"/>
        </w:rPr>
        <w:t xml:space="preserve">Second International Congress on Education of the Deaf (Milan Conference), passed a resolution banning the use of Sign Language in schools. Sumner School adopted the oral method for Deaf education six months before the Conference. </w:t>
      </w:r>
    </w:p>
    <w:p w14:paraId="3AF995BB" w14:textId="0B216B62" w:rsidR="00D439D5" w:rsidRPr="00F375B4" w:rsidRDefault="00D439D5"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1</w:t>
      </w:r>
      <w:r w:rsidR="00381BC9" w:rsidRPr="00F375B4">
        <w:rPr>
          <w:rFonts w:ascii="Arial" w:hAnsi="Arial" w:cs="Arial"/>
          <w:b/>
          <w:sz w:val="22"/>
        </w:rPr>
        <w:t>891</w:t>
      </w:r>
      <w:r w:rsidRPr="00F375B4">
        <w:rPr>
          <w:rFonts w:ascii="Arial" w:hAnsi="Arial" w:cs="Arial"/>
          <w:b/>
          <w:sz w:val="22"/>
        </w:rPr>
        <w:t xml:space="preserve"> </w:t>
      </w:r>
      <w:r w:rsidR="00381BC9" w:rsidRPr="00F375B4">
        <w:rPr>
          <w:rFonts w:ascii="Arial" w:hAnsi="Arial" w:cs="Arial"/>
          <w:sz w:val="22"/>
        </w:rPr>
        <w:t xml:space="preserve">Van Asch school had 21 </w:t>
      </w:r>
      <w:r w:rsidR="00C57884">
        <w:rPr>
          <w:rFonts w:ascii="Arial" w:hAnsi="Arial" w:cs="Arial"/>
          <w:sz w:val="22"/>
        </w:rPr>
        <w:t>children and young people</w:t>
      </w:r>
      <w:r w:rsidR="00381BC9" w:rsidRPr="00F375B4">
        <w:rPr>
          <w:rFonts w:ascii="Arial" w:hAnsi="Arial" w:cs="Arial"/>
          <w:sz w:val="22"/>
        </w:rPr>
        <w:t xml:space="preserve"> aged between 6 and 19 years old. Gerrit van Asch taught the new entrants himself to ensure they didn’t sign. </w:t>
      </w:r>
    </w:p>
    <w:p w14:paraId="2FE6D943" w14:textId="35FEB400" w:rsidR="00D439D5"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1940</w:t>
      </w:r>
      <w:r w:rsidR="00D439D5" w:rsidRPr="00F375B4">
        <w:rPr>
          <w:rFonts w:ascii="Arial" w:hAnsi="Arial" w:cs="Arial"/>
          <w:b/>
          <w:sz w:val="22"/>
        </w:rPr>
        <w:t xml:space="preserve"> </w:t>
      </w:r>
      <w:r w:rsidRPr="00F375B4">
        <w:rPr>
          <w:rFonts w:ascii="Arial" w:hAnsi="Arial" w:cs="Arial"/>
          <w:sz w:val="22"/>
        </w:rPr>
        <w:t>Herbert Pickering was appointed principal of Van Asch in 1940 and was instrumental in establishing deaf schools in Auckland from 1942 to accommodate North Island pupils during World War II, and in establishing units attached to mainstream schools from the 1950s</w:t>
      </w:r>
      <w:r w:rsidR="009B78D3" w:rsidRPr="00F375B4">
        <w:rPr>
          <w:rFonts w:ascii="Arial" w:hAnsi="Arial" w:cs="Arial"/>
          <w:sz w:val="22"/>
        </w:rPr>
        <w:t>.</w:t>
      </w:r>
    </w:p>
    <w:p w14:paraId="7331635C" w14:textId="1F1DBD17" w:rsidR="00D439D5"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1943 – 1946</w:t>
      </w:r>
      <w:r w:rsidR="00D439D5" w:rsidRPr="00F375B4">
        <w:rPr>
          <w:rFonts w:ascii="Arial" w:hAnsi="Arial" w:cs="Arial"/>
          <w:b/>
          <w:sz w:val="22"/>
        </w:rPr>
        <w:t xml:space="preserve"> </w:t>
      </w:r>
      <w:r w:rsidRPr="00F375B4">
        <w:rPr>
          <w:rFonts w:ascii="Arial" w:hAnsi="Arial" w:cs="Arial"/>
          <w:sz w:val="22"/>
        </w:rPr>
        <w:t xml:space="preserve">The roll increased significantly at Van Asch from 126 in 1943 to 175 in 1944 due to the impact of a rubella epidemic in 1939. By 1945, 215 </w:t>
      </w:r>
      <w:r w:rsidR="003F6421">
        <w:rPr>
          <w:rFonts w:ascii="Arial" w:hAnsi="Arial" w:cs="Arial"/>
          <w:sz w:val="22"/>
        </w:rPr>
        <w:t xml:space="preserve">children and young people </w:t>
      </w:r>
      <w:r w:rsidRPr="00F375B4">
        <w:rPr>
          <w:rFonts w:ascii="Arial" w:hAnsi="Arial" w:cs="Arial"/>
          <w:sz w:val="22"/>
        </w:rPr>
        <w:t>were enrolled at Van Asch.</w:t>
      </w:r>
      <w:r w:rsidRPr="00F375B4">
        <w:rPr>
          <w:rFonts w:ascii="Arial" w:hAnsi="Arial" w:cs="Arial"/>
          <w:sz w:val="22"/>
        </w:rPr>
        <w:footnoteReference w:id="30"/>
      </w:r>
      <w:r w:rsidRPr="00F375B4">
        <w:rPr>
          <w:rFonts w:ascii="Arial" w:hAnsi="Arial" w:cs="Arial"/>
          <w:sz w:val="22"/>
        </w:rPr>
        <w:t xml:space="preserve"> In 1946, there were 143 </w:t>
      </w:r>
      <w:r w:rsidR="003F6421">
        <w:rPr>
          <w:rFonts w:ascii="Arial" w:hAnsi="Arial" w:cs="Arial"/>
          <w:sz w:val="22"/>
        </w:rPr>
        <w:t xml:space="preserve">enrolled </w:t>
      </w:r>
      <w:r w:rsidRPr="00F375B4">
        <w:rPr>
          <w:rFonts w:ascii="Arial" w:hAnsi="Arial" w:cs="Arial"/>
          <w:sz w:val="22"/>
        </w:rPr>
        <w:t>at Van Asch and 90 percent were boarders.</w:t>
      </w:r>
    </w:p>
    <w:p w14:paraId="474C8996" w14:textId="77777777" w:rsidR="00D439D5"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1952</w:t>
      </w:r>
      <w:r w:rsidR="00D439D5" w:rsidRPr="00F375B4">
        <w:rPr>
          <w:rFonts w:ascii="Arial" w:hAnsi="Arial" w:cs="Arial"/>
          <w:b/>
          <w:sz w:val="22"/>
        </w:rPr>
        <w:t xml:space="preserve"> </w:t>
      </w:r>
      <w:r w:rsidRPr="00F375B4">
        <w:rPr>
          <w:rFonts w:ascii="Arial" w:hAnsi="Arial" w:cs="Arial"/>
          <w:sz w:val="22"/>
        </w:rPr>
        <w:t xml:space="preserve">An inspection report by the Department of Education reflected the strong emphasis on learning to speak and lipread at Van Asch. </w:t>
      </w:r>
    </w:p>
    <w:p w14:paraId="35C34998" w14:textId="3E9E9C79" w:rsidR="00381BC9"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 xml:space="preserve">1958 </w:t>
      </w:r>
      <w:r w:rsidRPr="00F375B4">
        <w:rPr>
          <w:rFonts w:ascii="Arial" w:hAnsi="Arial" w:cs="Arial"/>
          <w:sz w:val="22"/>
        </w:rPr>
        <w:t>Kelston was established in Auckland, replacing temporary State schools for the Deaf at Mount Wellington and Titirangi (</w:t>
      </w:r>
      <w:proofErr w:type="spellStart"/>
      <w:r w:rsidRPr="00F375B4">
        <w:rPr>
          <w:rFonts w:ascii="Arial" w:hAnsi="Arial" w:cs="Arial"/>
          <w:sz w:val="22"/>
        </w:rPr>
        <w:t>Lopdell</w:t>
      </w:r>
      <w:proofErr w:type="spellEnd"/>
      <w:r w:rsidRPr="00F375B4">
        <w:rPr>
          <w:rFonts w:ascii="Arial" w:hAnsi="Arial" w:cs="Arial"/>
          <w:sz w:val="22"/>
        </w:rPr>
        <w:t xml:space="preserve"> House), which were established from 1942. Kelston also followed the oralist method of education.</w:t>
      </w:r>
    </w:p>
    <w:p w14:paraId="1906574F" w14:textId="52EBD75F" w:rsidR="00381BC9" w:rsidRPr="00F375B4" w:rsidRDefault="00381BC9" w:rsidP="003B6F4F">
      <w:pPr>
        <w:pStyle w:val="USBodyText"/>
        <w:numPr>
          <w:ilvl w:val="0"/>
          <w:numId w:val="14"/>
        </w:numPr>
        <w:spacing w:before="0" w:line="276" w:lineRule="auto"/>
        <w:ind w:left="714" w:hanging="357"/>
        <w:rPr>
          <w:rFonts w:ascii="Arial" w:hAnsi="Arial" w:cs="Arial"/>
          <w:b/>
          <w:sz w:val="22"/>
        </w:rPr>
      </w:pPr>
      <w:r w:rsidRPr="00F375B4">
        <w:rPr>
          <w:rFonts w:ascii="Arial" w:hAnsi="Arial" w:cs="Arial"/>
          <w:b/>
          <w:sz w:val="22"/>
        </w:rPr>
        <w:t>1959</w:t>
      </w:r>
      <w:r w:rsidR="00D439D5" w:rsidRPr="00F375B4">
        <w:rPr>
          <w:rFonts w:ascii="Arial" w:hAnsi="Arial" w:cs="Arial"/>
          <w:b/>
          <w:sz w:val="22"/>
        </w:rPr>
        <w:t xml:space="preserve"> </w:t>
      </w:r>
      <w:r w:rsidRPr="00F375B4">
        <w:rPr>
          <w:rFonts w:ascii="Arial" w:hAnsi="Arial" w:cs="Arial"/>
          <w:sz w:val="22"/>
        </w:rPr>
        <w:t xml:space="preserve">The Department of Education’s Director of Education Clarence Beeby acknowledged that residential care may have been harmful to Deaf </w:t>
      </w:r>
      <w:r w:rsidR="006D48D4">
        <w:rPr>
          <w:rFonts w:ascii="Arial" w:hAnsi="Arial" w:cs="Arial"/>
          <w:sz w:val="22"/>
        </w:rPr>
        <w:t>chil</w:t>
      </w:r>
      <w:r w:rsidR="00C246B9">
        <w:rPr>
          <w:rFonts w:ascii="Arial" w:hAnsi="Arial" w:cs="Arial"/>
          <w:sz w:val="22"/>
        </w:rPr>
        <w:t xml:space="preserve">dren </w:t>
      </w:r>
      <w:r w:rsidR="00D32199">
        <w:rPr>
          <w:rFonts w:ascii="Arial" w:hAnsi="Arial" w:cs="Arial"/>
          <w:sz w:val="22"/>
        </w:rPr>
        <w:t xml:space="preserve">and young people. </w:t>
      </w:r>
      <w:r w:rsidRPr="00F375B4">
        <w:rPr>
          <w:rFonts w:ascii="Arial" w:hAnsi="Arial" w:cs="Arial"/>
          <w:sz w:val="22"/>
        </w:rPr>
        <w:t xml:space="preserve"> </w:t>
      </w:r>
    </w:p>
    <w:p w14:paraId="551F1BFA" w14:textId="1DF35AA6"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1960s</w:t>
      </w:r>
      <w:r w:rsidR="00CA243B">
        <w:rPr>
          <w:b/>
          <w:bCs/>
        </w:rPr>
        <w:t xml:space="preserve"> </w:t>
      </w:r>
      <w:r w:rsidR="00300B16">
        <w:t>N</w:t>
      </w:r>
      <w:r>
        <w:t>umbers grew at Kelston and ranged from 125 in 1964 to 279 by 1969, with boarding numbers increasing from 74 to 115 across that period. The principal of Kelston noted in his annual report for 1968 that a greater proportion of boarding students came from underprivileged backgrounds.</w:t>
      </w:r>
    </w:p>
    <w:p w14:paraId="64805563" w14:textId="263C10D7"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1962</w:t>
      </w:r>
      <w:r w:rsidR="00CA243B">
        <w:rPr>
          <w:b/>
          <w:bCs/>
        </w:rPr>
        <w:t xml:space="preserve"> </w:t>
      </w:r>
      <w:r>
        <w:t xml:space="preserve">Some Deaf children were brought from the Pacific Islands to be educated at Kelston. </w:t>
      </w:r>
    </w:p>
    <w:p w14:paraId="23059D05" w14:textId="5DADEB48"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1966</w:t>
      </w:r>
      <w:r w:rsidR="00CA243B">
        <w:rPr>
          <w:b/>
          <w:bCs/>
        </w:rPr>
        <w:t xml:space="preserve"> </w:t>
      </w:r>
      <w:r>
        <w:t xml:space="preserve">Van Asch Principal said in 1966: “Educational retardation is a natural consequence of </w:t>
      </w:r>
      <w:proofErr w:type="gramStart"/>
      <w:r>
        <w:t>deafness</w:t>
      </w:r>
      <w:proofErr w:type="gramEnd"/>
      <w:r>
        <w:t xml:space="preserve"> and it is rare for our pupils to achieve academic success.”  </w:t>
      </w:r>
    </w:p>
    <w:p w14:paraId="35DF7519" w14:textId="1BE964E1"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 xml:space="preserve">1970 – 79 </w:t>
      </w:r>
      <w:r>
        <w:t>The number</w:t>
      </w:r>
      <w:r w:rsidR="00300B16">
        <w:t>s</w:t>
      </w:r>
      <w:r>
        <w:t xml:space="preserve"> at Kelston in the 1970s declined from 218 in 1970 to 102 in 1979. Boarding numbers reducing from 108 to 14 across the same period. </w:t>
      </w:r>
    </w:p>
    <w:p w14:paraId="787E5A30" w14:textId="63CFC5A8"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lastRenderedPageBreak/>
        <w:t>1974</w:t>
      </w:r>
      <w:r w:rsidR="00CA243B">
        <w:rPr>
          <w:b/>
          <w:bCs/>
        </w:rPr>
        <w:t xml:space="preserve"> </w:t>
      </w:r>
      <w:r>
        <w:t xml:space="preserve">In 1974, 35 percent of </w:t>
      </w:r>
      <w:r w:rsidR="00213748">
        <w:t>those enrolled</w:t>
      </w:r>
      <w:r>
        <w:t xml:space="preserve"> at Kelston and 8 per cent at Van Asch were recorded as ‘Polynesian’. ‘Polynesian’ was not defined. </w:t>
      </w:r>
    </w:p>
    <w:p w14:paraId="778ADD3A" w14:textId="762C823B"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1979</w:t>
      </w:r>
      <w:r w:rsidR="00CA243B">
        <w:rPr>
          <w:b/>
          <w:bCs/>
        </w:rPr>
        <w:t xml:space="preserve"> </w:t>
      </w:r>
      <w:r>
        <w:t xml:space="preserve">The schools moved away from oralism with the introduction of Total Communication, an artificial form of communication that combines spoken English with signing, with some teachers using Australian Signed English. </w:t>
      </w:r>
    </w:p>
    <w:p w14:paraId="6ADFEA3F" w14:textId="208373EA"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1983</w:t>
      </w:r>
      <w:r w:rsidR="00CA243B">
        <w:rPr>
          <w:b/>
          <w:bCs/>
        </w:rPr>
        <w:t xml:space="preserve"> </w:t>
      </w:r>
      <w:r>
        <w:t xml:space="preserve">Department of Education inspection report for Van Asch noted its curriculum was different to mainstream schools. </w:t>
      </w:r>
    </w:p>
    <w:p w14:paraId="132152A0" w14:textId="34DEA788" w:rsidR="00381BC9" w:rsidRPr="00CA243B" w:rsidRDefault="00381BC9" w:rsidP="003B6F4F">
      <w:pPr>
        <w:pStyle w:val="ListParagraph"/>
        <w:numPr>
          <w:ilvl w:val="0"/>
          <w:numId w:val="14"/>
        </w:numPr>
        <w:tabs>
          <w:tab w:val="left" w:pos="780"/>
        </w:tabs>
        <w:spacing w:before="0"/>
        <w:ind w:left="714" w:hanging="357"/>
        <w:rPr>
          <w:b/>
          <w:bCs/>
        </w:rPr>
      </w:pPr>
      <w:r w:rsidRPr="00F375B4">
        <w:rPr>
          <w:b/>
          <w:bCs/>
        </w:rPr>
        <w:t>1994</w:t>
      </w:r>
      <w:r w:rsidR="00CA243B">
        <w:rPr>
          <w:b/>
          <w:bCs/>
        </w:rPr>
        <w:t xml:space="preserve"> </w:t>
      </w:r>
      <w:r>
        <w:t xml:space="preserve">ERO report for Kelston stated that the school had no school-wide information on </w:t>
      </w:r>
      <w:r w:rsidR="007A4461">
        <w:t xml:space="preserve">individual </w:t>
      </w:r>
      <w:r>
        <w:t>achievement, and this should be addressed by the school.</w:t>
      </w:r>
      <w:r w:rsidRPr="00CA243B">
        <w:rPr>
          <w:b/>
          <w:bCs/>
        </w:rPr>
        <w:t xml:space="preserve"> </w:t>
      </w:r>
    </w:p>
    <w:p w14:paraId="3681B8FD" w14:textId="5C25AAD2" w:rsidR="00381BC9" w:rsidRPr="00CA243B" w:rsidRDefault="00381BC9" w:rsidP="003B6F4F">
      <w:pPr>
        <w:pStyle w:val="ListParagraph"/>
        <w:numPr>
          <w:ilvl w:val="0"/>
          <w:numId w:val="14"/>
        </w:numPr>
        <w:tabs>
          <w:tab w:val="left" w:pos="780"/>
        </w:tabs>
        <w:spacing w:before="0"/>
        <w:ind w:left="714" w:hanging="357"/>
        <w:rPr>
          <w:b/>
          <w:bCs/>
        </w:rPr>
      </w:pPr>
      <w:r w:rsidRPr="00F375B4">
        <w:rPr>
          <w:b/>
          <w:bCs/>
        </w:rPr>
        <w:t>1994</w:t>
      </w:r>
      <w:r w:rsidR="00CA243B">
        <w:rPr>
          <w:b/>
          <w:bCs/>
        </w:rPr>
        <w:t xml:space="preserve"> </w:t>
      </w:r>
      <w:r>
        <w:t xml:space="preserve">Up until 1994, neither of the deaf schools had a documented complaints procedure. </w:t>
      </w:r>
    </w:p>
    <w:p w14:paraId="5C3B6909" w14:textId="5CCDDCA7"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2000</w:t>
      </w:r>
      <w:r w:rsidR="00CA243B">
        <w:rPr>
          <w:b/>
          <w:bCs/>
        </w:rPr>
        <w:t xml:space="preserve"> </w:t>
      </w:r>
      <w:r>
        <w:t xml:space="preserve">An ERO report for Kelston noted that the board needed to “urgently develop documentation to guide the operation of the residential area to ensure the safety of </w:t>
      </w:r>
      <w:r w:rsidR="00C8254D">
        <w:t xml:space="preserve">children, young people </w:t>
      </w:r>
      <w:r>
        <w:t xml:space="preserve">and staff”. </w:t>
      </w:r>
    </w:p>
    <w:p w14:paraId="29017B54" w14:textId="5F1D1BD7"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2020</w:t>
      </w:r>
      <w:r w:rsidR="00CA243B">
        <w:rPr>
          <w:b/>
          <w:bCs/>
        </w:rPr>
        <w:t xml:space="preserve"> </w:t>
      </w:r>
      <w:r>
        <w:t xml:space="preserve">Van Asch and Kelston were combined into one national organisation called Ko Taku Reo – Deaf Education New Zealand. Examples of Ko Taku Reo’s approach to Deaf education includes teaching and embracing Sign Language, developing a Deaf studies curriculum and bringing children from mainstream education to Ko Taku Reo’s residential hui. </w:t>
      </w:r>
    </w:p>
    <w:p w14:paraId="466CD4B3" w14:textId="34BC1C11" w:rsidR="00381BC9" w:rsidRPr="00F375B4" w:rsidRDefault="00381BC9" w:rsidP="003B6F4F">
      <w:pPr>
        <w:pStyle w:val="ListParagraph"/>
        <w:numPr>
          <w:ilvl w:val="0"/>
          <w:numId w:val="14"/>
        </w:numPr>
        <w:tabs>
          <w:tab w:val="left" w:pos="780"/>
        </w:tabs>
        <w:spacing w:before="0"/>
        <w:ind w:left="714" w:hanging="357"/>
        <w:rPr>
          <w:b/>
          <w:bCs/>
        </w:rPr>
      </w:pPr>
      <w:r w:rsidRPr="00F375B4">
        <w:rPr>
          <w:b/>
          <w:bCs/>
        </w:rPr>
        <w:t>July 2022</w:t>
      </w:r>
      <w:r w:rsidR="00CA243B">
        <w:rPr>
          <w:b/>
          <w:bCs/>
        </w:rPr>
        <w:t xml:space="preserve"> </w:t>
      </w:r>
      <w:r>
        <w:t xml:space="preserve">At the Inquiry’s </w:t>
      </w:r>
      <w:proofErr w:type="spellStart"/>
      <w:r>
        <w:t>Ūhia</w:t>
      </w:r>
      <w:proofErr w:type="spellEnd"/>
      <w:r>
        <w:t xml:space="preserve"> te </w:t>
      </w:r>
      <w:proofErr w:type="spellStart"/>
      <w:r>
        <w:t>Māramatanga</w:t>
      </w:r>
      <w:proofErr w:type="spellEnd"/>
      <w:r>
        <w:t xml:space="preserve"> Disability, Deaf and Mental Health Institutional Care Hearing, Ko Taku Reo Board Chair, Dr Denise Powell, acknowledged that it had failed survivors and offered an apology. </w:t>
      </w:r>
    </w:p>
    <w:p w14:paraId="1250B40A" w14:textId="77777777" w:rsidR="00381BC9" w:rsidRDefault="00381BC9" w:rsidP="00754E1B">
      <w:pPr>
        <w:ind w:left="720"/>
      </w:pPr>
    </w:p>
    <w:p w14:paraId="1F2AE380" w14:textId="77777777" w:rsidR="001B38E0" w:rsidRDefault="001B38E0">
      <w:pPr>
        <w:spacing w:before="0" w:after="160" w:line="259" w:lineRule="auto"/>
        <w:ind w:left="0"/>
      </w:pPr>
      <w:r>
        <w:br w:type="page"/>
      </w:r>
    </w:p>
    <w:p w14:paraId="342DC82C" w14:textId="0E7E5260" w:rsidR="00D91F10" w:rsidRDefault="00D91F10" w:rsidP="00D91F10">
      <w:pPr>
        <w:ind w:left="0"/>
      </w:pPr>
      <w:r>
        <w:lastRenderedPageBreak/>
        <w:t>[</w:t>
      </w:r>
      <w:proofErr w:type="gramStart"/>
      <w:r>
        <w:t>Survivor</w:t>
      </w:r>
      <w:proofErr w:type="gramEnd"/>
      <w:r>
        <w:t xml:space="preserve"> quote preceding survivor profile]</w:t>
      </w:r>
    </w:p>
    <w:p w14:paraId="37C0CB75" w14:textId="77777777" w:rsidR="00381BC9" w:rsidRDefault="00381BC9" w:rsidP="00947E43">
      <w:pPr>
        <w:ind w:left="1701" w:right="1371"/>
        <w:rPr>
          <w:b/>
        </w:rPr>
      </w:pPr>
    </w:p>
    <w:p w14:paraId="5701D9A8" w14:textId="264B747E" w:rsidR="00BD28B7" w:rsidRPr="00D91F10" w:rsidRDefault="00BD28B7" w:rsidP="00947E43">
      <w:pPr>
        <w:ind w:left="1701" w:right="1371"/>
        <w:rPr>
          <w:b/>
        </w:rPr>
      </w:pPr>
      <w:r w:rsidRPr="00D91F10">
        <w:rPr>
          <w:b/>
        </w:rPr>
        <w:t xml:space="preserve">“It’s like broken glass – you can put it back together, but it’s still ugly” </w:t>
      </w:r>
    </w:p>
    <w:p w14:paraId="7D07E53C" w14:textId="77777777" w:rsidR="00BD28B7" w:rsidRPr="00D91F10" w:rsidRDefault="0055541D" w:rsidP="00D91F10">
      <w:pPr>
        <w:ind w:left="1701" w:right="1229"/>
        <w:rPr>
          <w:b/>
        </w:rPr>
      </w:pPr>
      <w:r w:rsidRPr="00D91F10">
        <w:rPr>
          <w:b/>
        </w:rPr>
        <w:t xml:space="preserve">Ms MK </w:t>
      </w:r>
    </w:p>
    <w:p w14:paraId="341FE812" w14:textId="38AB4E9A" w:rsidR="00821BF3" w:rsidRDefault="00BD28B7" w:rsidP="00D91F10">
      <w:pPr>
        <w:ind w:left="1701" w:right="1229"/>
        <w:rPr>
          <w:b/>
        </w:rPr>
      </w:pPr>
      <w:r w:rsidRPr="00D91F10">
        <w:rPr>
          <w:b/>
        </w:rPr>
        <w:t>NZ European</w:t>
      </w:r>
    </w:p>
    <w:p w14:paraId="1EF32F7B" w14:textId="77777777" w:rsidR="00E03B4A" w:rsidRPr="00D91F10" w:rsidRDefault="00E03B4A" w:rsidP="00D91F10">
      <w:pPr>
        <w:ind w:left="1701" w:right="1229"/>
        <w:rPr>
          <w:b/>
        </w:rPr>
      </w:pPr>
    </w:p>
    <w:p w14:paraId="1E24268A" w14:textId="49FEA57D" w:rsidR="00AE3E68" w:rsidRPr="001B38E0" w:rsidRDefault="00AE3E68" w:rsidP="007A6C93">
      <w:pPr>
        <w:pStyle w:val="Heading1"/>
      </w:pPr>
      <w:bookmarkStart w:id="30" w:name="_Toc178499327"/>
      <w:bookmarkStart w:id="31" w:name="_Toc158895095"/>
      <w:r w:rsidRPr="001B38E0">
        <w:rPr>
          <w:rStyle w:val="normaltextrun"/>
        </w:rPr>
        <w:t xml:space="preserve">Ngā </w:t>
      </w:r>
      <w:proofErr w:type="spellStart"/>
      <w:r w:rsidRPr="001B38E0">
        <w:rPr>
          <w:rStyle w:val="normaltextrun"/>
        </w:rPr>
        <w:t>wheako</w:t>
      </w:r>
      <w:proofErr w:type="spellEnd"/>
      <w:r w:rsidRPr="001B38E0">
        <w:rPr>
          <w:rStyle w:val="normaltextrun"/>
        </w:rPr>
        <w:t xml:space="preserve"> o te purapura ora</w:t>
      </w:r>
      <w:r w:rsidR="001B38E0" w:rsidRPr="001B38E0">
        <w:rPr>
          <w:rStyle w:val="normaltextrun"/>
        </w:rPr>
        <w:t xml:space="preserve"> – </w:t>
      </w:r>
      <w:r w:rsidRPr="001B38E0">
        <w:rPr>
          <w:rStyle w:val="normaltextrun"/>
        </w:rPr>
        <w:t>Survivor experience</w:t>
      </w:r>
      <w:r w:rsidR="00E07F33" w:rsidRPr="001B38E0">
        <w:rPr>
          <w:rStyle w:val="normaltextrun"/>
        </w:rPr>
        <w:t>:</w:t>
      </w:r>
      <w:r w:rsidRPr="001B38E0">
        <w:t xml:space="preserve"> Ms MK</w:t>
      </w:r>
      <w:bookmarkEnd w:id="30"/>
    </w:p>
    <w:bookmarkEnd w:id="31"/>
    <w:p w14:paraId="64B17D2D" w14:textId="3A799CDC" w:rsidR="00E268D8" w:rsidRPr="00086CAB" w:rsidRDefault="00E268D8" w:rsidP="00E03B4A">
      <w:pPr>
        <w:spacing w:before="0"/>
        <w:ind w:left="0"/>
      </w:pPr>
      <w:r w:rsidRPr="35014FA0">
        <w:rPr>
          <w:b/>
          <w:bCs/>
        </w:rPr>
        <w:t>Name</w:t>
      </w:r>
      <w:r w:rsidRPr="35014FA0">
        <w:t xml:space="preserve"> </w:t>
      </w:r>
      <w:r w:rsidR="00371D0A">
        <w:t>Ms MK</w:t>
      </w:r>
    </w:p>
    <w:p w14:paraId="13A16108" w14:textId="77777777" w:rsidR="00D8626F" w:rsidRPr="00086CAB" w:rsidRDefault="00D8626F" w:rsidP="00E03B4A">
      <w:pPr>
        <w:spacing w:before="0"/>
        <w:ind w:left="0"/>
      </w:pPr>
      <w:r w:rsidRPr="35014FA0">
        <w:rPr>
          <w:b/>
          <w:bCs/>
        </w:rPr>
        <w:t>Hometown</w:t>
      </w:r>
      <w:r w:rsidRPr="35014FA0">
        <w:t xml:space="preserve"> Rangitikei District</w:t>
      </w:r>
    </w:p>
    <w:p w14:paraId="081C07DC" w14:textId="77777777" w:rsidR="00E268D8" w:rsidRPr="00086CAB" w:rsidRDefault="00E268D8" w:rsidP="00E03B4A">
      <w:pPr>
        <w:spacing w:before="0"/>
        <w:ind w:left="0"/>
      </w:pPr>
      <w:r w:rsidRPr="00700ACD">
        <w:rPr>
          <w:b/>
          <w:bCs/>
        </w:rPr>
        <w:t>Age when entered care</w:t>
      </w:r>
      <w:r w:rsidRPr="00086CAB">
        <w:t xml:space="preserve"> 4 years old</w:t>
      </w:r>
    </w:p>
    <w:p w14:paraId="3666349A" w14:textId="268DF06F" w:rsidR="00E268D8" w:rsidRPr="00086CAB" w:rsidRDefault="00D8626F" w:rsidP="00E03B4A">
      <w:pPr>
        <w:spacing w:before="0"/>
        <w:ind w:left="0"/>
      </w:pPr>
      <w:r w:rsidRPr="00700ACD">
        <w:rPr>
          <w:b/>
          <w:bCs/>
        </w:rPr>
        <w:t>Year of birth</w:t>
      </w:r>
      <w:r w:rsidR="00E268D8" w:rsidRPr="35014FA0">
        <w:t xml:space="preserve"> </w:t>
      </w:r>
      <w:r w:rsidR="000C3830" w:rsidRPr="35014FA0">
        <w:t>1958</w:t>
      </w:r>
    </w:p>
    <w:p w14:paraId="3FBEA396" w14:textId="65682381" w:rsidR="00E268D8" w:rsidRPr="00086CAB" w:rsidRDefault="00E268D8" w:rsidP="00E03B4A">
      <w:pPr>
        <w:spacing w:before="0"/>
        <w:ind w:left="0"/>
      </w:pPr>
      <w:r w:rsidRPr="00700ACD">
        <w:rPr>
          <w:b/>
          <w:bCs/>
        </w:rPr>
        <w:t>Time in care</w:t>
      </w:r>
      <w:r w:rsidRPr="35014FA0">
        <w:t xml:space="preserve"> </w:t>
      </w:r>
      <w:r w:rsidRPr="00F375B4">
        <w:t>1962</w:t>
      </w:r>
      <w:r w:rsidRPr="002C5AA1">
        <w:t>–</w:t>
      </w:r>
      <w:r w:rsidRPr="35014FA0">
        <w:t>1973</w:t>
      </w:r>
    </w:p>
    <w:p w14:paraId="0F9676BB" w14:textId="4A765EBD" w:rsidR="00E268D8" w:rsidRPr="00086CAB" w:rsidRDefault="00E268D8" w:rsidP="00E03B4A">
      <w:pPr>
        <w:spacing w:before="0"/>
        <w:ind w:left="0"/>
      </w:pPr>
      <w:r w:rsidRPr="35014FA0">
        <w:rPr>
          <w:b/>
          <w:bCs/>
        </w:rPr>
        <w:t>Type of care facility</w:t>
      </w:r>
      <w:r w:rsidRPr="35014FA0">
        <w:t xml:space="preserve"> Foster care; school</w:t>
      </w:r>
      <w:r w:rsidR="00EE3E37">
        <w:t>s</w:t>
      </w:r>
      <w:r w:rsidRPr="35014FA0">
        <w:t xml:space="preserve"> for the Deaf –</w:t>
      </w:r>
      <w:r w:rsidR="00D47E85" w:rsidRPr="35014FA0">
        <w:t xml:space="preserve"> </w:t>
      </w:r>
      <w:r w:rsidR="003F287B" w:rsidRPr="008615C6">
        <w:rPr>
          <w:rFonts w:eastAsia="Times New Roman"/>
          <w:kern w:val="0"/>
          <w:lang w:eastAsia="en-NZ"/>
          <w14:ligatures w14:val="none"/>
        </w:rPr>
        <w:t>Van Asch</w:t>
      </w:r>
      <w:r w:rsidR="00EE3E37" w:rsidRPr="008615C6">
        <w:rPr>
          <w:rFonts w:eastAsia="Times New Roman"/>
          <w:kern w:val="0"/>
          <w:lang w:eastAsia="en-NZ"/>
          <w14:ligatures w14:val="none"/>
        </w:rPr>
        <w:t xml:space="preserve"> College</w:t>
      </w:r>
      <w:r w:rsidR="00EE3E37" w:rsidRPr="00461D0E">
        <w:rPr>
          <w:rFonts w:eastAsia="Times New Roman"/>
          <w:kern w:val="0"/>
          <w:lang w:eastAsia="en-NZ"/>
          <w14:ligatures w14:val="none"/>
        </w:rPr>
        <w:t xml:space="preserve"> in </w:t>
      </w:r>
      <w:r w:rsidR="00EE3E37" w:rsidRPr="00F750CA">
        <w:rPr>
          <w:rStyle w:val="normaltextrun"/>
          <w:color w:val="000000"/>
          <w:shd w:val="clear" w:color="auto" w:fill="FFFFFF"/>
          <w:lang w:val="mi-NZ"/>
        </w:rPr>
        <w:t>Ōtautahi Christchurch</w:t>
      </w:r>
      <w:r w:rsidR="003F287B" w:rsidRPr="003F287B">
        <w:t>, Deaf unit at Sumner School</w:t>
      </w:r>
      <w:r w:rsidR="00EE3E37">
        <w:t xml:space="preserve"> in </w:t>
      </w:r>
      <w:r w:rsidR="00EE3E37" w:rsidRPr="00461D0E">
        <w:rPr>
          <w:rFonts w:eastAsia="Times New Roman"/>
          <w:kern w:val="0"/>
          <w:lang w:eastAsia="en-NZ"/>
          <w14:ligatures w14:val="none"/>
        </w:rPr>
        <w:t xml:space="preserve">in </w:t>
      </w:r>
      <w:r w:rsidR="00EE3E37" w:rsidRPr="00F750CA">
        <w:rPr>
          <w:rStyle w:val="normaltextrun"/>
          <w:color w:val="000000"/>
          <w:shd w:val="clear" w:color="auto" w:fill="FFFFFF"/>
          <w:lang w:val="mi-NZ"/>
        </w:rPr>
        <w:t>Ōtautahi Christchurch</w:t>
      </w:r>
      <w:r w:rsidR="00AA7F5D">
        <w:t>;</w:t>
      </w:r>
      <w:r w:rsidR="003F287B">
        <w:t xml:space="preserve"> </w:t>
      </w:r>
      <w:r w:rsidRPr="35014FA0">
        <w:t xml:space="preserve">residential home – Randall Home </w:t>
      </w:r>
    </w:p>
    <w:p w14:paraId="1A55911E" w14:textId="3EF3DA08" w:rsidR="00E268D8" w:rsidRPr="00086CAB" w:rsidRDefault="00E268D8" w:rsidP="00E03B4A">
      <w:pPr>
        <w:spacing w:before="0"/>
        <w:ind w:left="0"/>
      </w:pPr>
      <w:r w:rsidRPr="00086CAB">
        <w:rPr>
          <w:b/>
          <w:bCs/>
        </w:rPr>
        <w:t>Ethnicity</w:t>
      </w:r>
      <w:r w:rsidRPr="00086CAB">
        <w:t xml:space="preserve"> </w:t>
      </w:r>
      <w:r w:rsidR="005A2521">
        <w:t>NZ</w:t>
      </w:r>
      <w:r w:rsidR="0048373A">
        <w:t xml:space="preserve"> </w:t>
      </w:r>
      <w:r w:rsidRPr="00086CAB">
        <w:t>European</w:t>
      </w:r>
      <w:r w:rsidRPr="00086CAB">
        <w:rPr>
          <w:rFonts w:eastAsia="Arial"/>
        </w:rPr>
        <w:t xml:space="preserve"> </w:t>
      </w:r>
    </w:p>
    <w:p w14:paraId="5FACF3AE" w14:textId="1E602EFC" w:rsidR="00E268D8" w:rsidRPr="00086CAB" w:rsidRDefault="00E268D8" w:rsidP="00E03B4A">
      <w:pPr>
        <w:spacing w:before="0"/>
        <w:ind w:left="0"/>
      </w:pPr>
      <w:r w:rsidRPr="35014FA0">
        <w:rPr>
          <w:b/>
          <w:bCs/>
        </w:rPr>
        <w:t>Whānau background</w:t>
      </w:r>
      <w:r w:rsidRPr="35014FA0">
        <w:t xml:space="preserve"> </w:t>
      </w:r>
      <w:r w:rsidR="00F87AE9">
        <w:t xml:space="preserve">Ms MK </w:t>
      </w:r>
      <w:r w:rsidRPr="35014FA0">
        <w:t>has three siblings, and 13 half siblings on her father’s side. She has two children and two grandchildren. Her three siblings also went into care.</w:t>
      </w:r>
    </w:p>
    <w:p w14:paraId="7ACC9A79" w14:textId="3E3983D0" w:rsidR="00E268D8" w:rsidRPr="00086CAB" w:rsidRDefault="00E268D8" w:rsidP="00E03B4A">
      <w:pPr>
        <w:spacing w:before="0"/>
        <w:ind w:left="0"/>
      </w:pPr>
    </w:p>
    <w:p w14:paraId="723EA33F" w14:textId="07877BF4" w:rsidR="00083E6C" w:rsidRDefault="00083E6C" w:rsidP="00E03B4A">
      <w:pPr>
        <w:spacing w:before="0"/>
        <w:ind w:left="0"/>
      </w:pPr>
      <w:r>
        <w:t>My hearing loss may be from being hit in the head as a child. I don’t know for sure.</w:t>
      </w:r>
    </w:p>
    <w:p w14:paraId="5188B9E2" w14:textId="6F7E16CC" w:rsidR="00083E6C" w:rsidRDefault="00083E6C" w:rsidP="00E03B4A">
      <w:pPr>
        <w:spacing w:before="0"/>
        <w:ind w:left="0"/>
      </w:pPr>
      <w:r>
        <w:t>When I was 3 years old, Dad went to jail. Then my mum died when I was 4 years old, so my siblings and I went into care. I was sent to Van Asch at 6 years old and was there for nine and a half years.</w:t>
      </w:r>
    </w:p>
    <w:p w14:paraId="6763FE29" w14:textId="5929DE7C" w:rsidR="00083E6C" w:rsidRDefault="00083E6C" w:rsidP="00E03B4A">
      <w:pPr>
        <w:spacing w:before="0"/>
        <w:ind w:left="0"/>
      </w:pPr>
      <w:r>
        <w:t>Once I arrived at Van Asch I went straight to bed, because I thought the school was a hospital. It took me a couple of days to realise where I was.</w:t>
      </w:r>
    </w:p>
    <w:p w14:paraId="4597C8C9" w14:textId="25F4106A" w:rsidR="00083E6C" w:rsidRDefault="00083E6C" w:rsidP="00E03B4A">
      <w:pPr>
        <w:spacing w:before="0"/>
        <w:ind w:left="0"/>
      </w:pPr>
      <w:r>
        <w:t xml:space="preserve">I was at Van Asch School for most of the time I lived at the boarding school, but I also went to the Deaf unit at Sumner School from 1967 to 1969. At Sumner School, I was in a Deaf unit with seven other children. The teacher would give me the strap because I didn’t know how to do math. The strap would usually come around lunchtime, and I would put my hand in hot water before lunchtime so it wouldn’t hurt as much. After I got used to it, he started giving me </w:t>
      </w:r>
      <w:r>
        <w:lastRenderedPageBreak/>
        <w:t>the strap on the other hand, and on the tops of my hands too. I never learned properly there because I was so scared of him.</w:t>
      </w:r>
    </w:p>
    <w:p w14:paraId="4781C8AC" w14:textId="2397BBB7" w:rsidR="00083E6C" w:rsidRDefault="00083E6C" w:rsidP="00E03B4A">
      <w:pPr>
        <w:spacing w:before="0"/>
        <w:ind w:left="0"/>
      </w:pPr>
      <w:r>
        <w:t xml:space="preserve">At Van Asch, we weren’t allowed Sign Language. If we got caught </w:t>
      </w:r>
      <w:proofErr w:type="gramStart"/>
      <w:r>
        <w:t>signing</w:t>
      </w:r>
      <w:proofErr w:type="gramEnd"/>
      <w:r>
        <w:t xml:space="preserve"> we had our hands smacked. Sometimes we had to put our hands behind our backs. They didn’t teach Sign Language – the teachers didn’t know how to sign, and they would write on the blackboard instead. When staff weren’t </w:t>
      </w:r>
      <w:proofErr w:type="gramStart"/>
      <w:r>
        <w:t>looking</w:t>
      </w:r>
      <w:proofErr w:type="gramEnd"/>
      <w:r>
        <w:t xml:space="preserve"> we used to sign our own sign language – not taught by teachers or other people, but taught by kids. We developed our own way of communicating and learnt about our own culture.</w:t>
      </w:r>
    </w:p>
    <w:p w14:paraId="60C2F195" w14:textId="54BD9E6E" w:rsidR="00083E6C" w:rsidRDefault="00083E6C" w:rsidP="00E03B4A">
      <w:pPr>
        <w:spacing w:before="0"/>
        <w:ind w:left="0"/>
      </w:pPr>
      <w:r>
        <w:t>From 1964 until 1973 I was in 35 different foster homes during the school holidays. I struggled to concentrate at school because I was often scared thinking about which foster family I would be going to next holidays. I didn’t get any qualifications, because I couldn’t concentrate properly with all the anxiety, and I used to get nightmares. I felt unsettled and on edge. I was sexually abused in some of the foster homes, and sometimes physically abused too.</w:t>
      </w:r>
    </w:p>
    <w:p w14:paraId="6621B10E" w14:textId="05151664" w:rsidR="00083E6C" w:rsidRDefault="00083E6C" w:rsidP="00E03B4A">
      <w:pPr>
        <w:spacing w:before="0"/>
        <w:ind w:left="0"/>
      </w:pPr>
      <w:r>
        <w:t xml:space="preserve">I hated being at boarding school. I didn’t know what was going to happen next, because some staff were </w:t>
      </w:r>
      <w:proofErr w:type="gramStart"/>
      <w:r>
        <w:t>good</w:t>
      </w:r>
      <w:proofErr w:type="gramEnd"/>
      <w:r>
        <w:t xml:space="preserve"> but some were very horrible to me. Sometimes I would wet my pants because I was so scared of the staff. One of the worst was my teacher. She used to pick on me and was cruel to me for four years.</w:t>
      </w:r>
    </w:p>
    <w:p w14:paraId="477A2F75" w14:textId="05CD0F57" w:rsidR="00083E6C" w:rsidRDefault="00083E6C" w:rsidP="00E03B4A">
      <w:pPr>
        <w:spacing w:before="0"/>
        <w:ind w:left="0"/>
      </w:pPr>
      <w:r>
        <w:t>When I was about 13 years old a boy from the boarding school down the road came to the girls’ dormitory where I was sleeping and tried to do things to me that I didn’t want to do. I said no and pushed him away. He pulled the blanket back and pissed all over my sheets, then he ran off. The sheets were wet, but my pyjamas were dry. My teacher came and pulled my blanket back. I told her I had done a wee on the bed, because I couldn’t tell her a boy had come along. She got the wet sheet and wiped it on my face. All the kids were looking at me and I just had to stand there.</w:t>
      </w:r>
    </w:p>
    <w:p w14:paraId="5DC731D4" w14:textId="0EBA1652" w:rsidR="00083E6C" w:rsidRDefault="00083E6C" w:rsidP="00E03B4A">
      <w:pPr>
        <w:spacing w:before="0"/>
        <w:ind w:left="0"/>
      </w:pPr>
      <w:r>
        <w:t xml:space="preserve">Another time, the kids had to transfer all the beds from one dormitory to another, but I was </w:t>
      </w:r>
      <w:proofErr w:type="gramStart"/>
      <w:r>
        <w:t>really sick</w:t>
      </w:r>
      <w:proofErr w:type="gramEnd"/>
      <w:r>
        <w:t>. I told my teacher I was going to vomit and couldn’t move the beds. She pushed me and slapped my head. Then I vomited in the corridor. The teacher made me mop up my vomit, but I couldn’t because I was too sick. She cleaned up the vomit then slapped the mop in my face.</w:t>
      </w:r>
    </w:p>
    <w:p w14:paraId="598C00AD" w14:textId="2BF9DB5C" w:rsidR="00083E6C" w:rsidRDefault="00083E6C" w:rsidP="00E03B4A">
      <w:pPr>
        <w:spacing w:before="0"/>
        <w:ind w:left="0"/>
      </w:pPr>
      <w:r>
        <w:t xml:space="preserve">I sometimes felt uncomfortable at Van Asch. When I was 6 years old the staff taught us to wash ourselves in the bath. I didn’t wash myself properly, so my teacher put the soap in my private </w:t>
      </w:r>
      <w:proofErr w:type="gramStart"/>
      <w:r>
        <w:t>parts</w:t>
      </w:r>
      <w:proofErr w:type="gramEnd"/>
      <w:r>
        <w:t xml:space="preserve"> and it burnt. When I was 7 years old, the staff made me go in a </w:t>
      </w:r>
      <w:proofErr w:type="gramStart"/>
      <w:r>
        <w:t>cold water</w:t>
      </w:r>
      <w:proofErr w:type="gramEnd"/>
      <w:r>
        <w:t xml:space="preserve"> bath with the boys because I was a tomboy. It was embarrassing.</w:t>
      </w:r>
    </w:p>
    <w:p w14:paraId="6892314F" w14:textId="3C0553AE" w:rsidR="00083E6C" w:rsidRDefault="00083E6C" w:rsidP="00E03B4A">
      <w:pPr>
        <w:spacing w:before="0"/>
        <w:ind w:left="0"/>
      </w:pPr>
      <w:r>
        <w:t>Sometimes I was locked up in a room by myself for being naughty.</w:t>
      </w:r>
    </w:p>
    <w:p w14:paraId="383CC5A1" w14:textId="54952849" w:rsidR="00083E6C" w:rsidRDefault="00083E6C" w:rsidP="00E03B4A">
      <w:pPr>
        <w:spacing w:before="0"/>
        <w:ind w:left="0"/>
      </w:pPr>
      <w:r>
        <w:t>The staff treated me worse than other kids because they knew I didn’t have a family I could turn to or complain to if things went wrong. I was too scared to complain to anyone at Van Asch in case the abuse got worse, and I knew they wouldn’t believe me anyway. I was the one in the trash and I just had to carry on.</w:t>
      </w:r>
    </w:p>
    <w:p w14:paraId="7378B672" w14:textId="4CD75824" w:rsidR="00083E6C" w:rsidRDefault="00083E6C" w:rsidP="00E03B4A">
      <w:pPr>
        <w:spacing w:before="0"/>
        <w:ind w:left="0"/>
      </w:pPr>
      <w:r>
        <w:t xml:space="preserve">Social Welfare would take me to the shops every three or four months to get new clothes, but the clothes weren’t as good as the other kids’ </w:t>
      </w:r>
      <w:proofErr w:type="gramStart"/>
      <w:r>
        <w:t>clothes</w:t>
      </w:r>
      <w:proofErr w:type="gramEnd"/>
      <w:r>
        <w:t xml:space="preserve"> and I would get teased.</w:t>
      </w:r>
    </w:p>
    <w:p w14:paraId="7C669C63" w14:textId="18F1BF22" w:rsidR="00083E6C" w:rsidRDefault="00083E6C" w:rsidP="00E03B4A">
      <w:pPr>
        <w:spacing w:before="0"/>
        <w:ind w:left="0"/>
      </w:pPr>
      <w:r>
        <w:lastRenderedPageBreak/>
        <w:t>I didn’t know my birthday until I was 12 years old, and I didn’t know my middle name for a long time either. The first birthday present I got was from a teacher – she gave me a gift with some lollies, books, pencils and other things. I wasn’t used to it – we didn’t celebrate birthdays or holidays at Van Asch. We didn’t get Easter eggs, Christmas or birthday presents. We didn’t have special things of our own, like toys or pictures of our families.</w:t>
      </w:r>
    </w:p>
    <w:p w14:paraId="65AB14A5" w14:textId="0D3E3533" w:rsidR="00083E6C" w:rsidRDefault="00083E6C" w:rsidP="00E03B4A">
      <w:pPr>
        <w:spacing w:before="0"/>
        <w:ind w:left="0"/>
      </w:pPr>
      <w:r>
        <w:t>I left Van Asch in 1973 and stayed with foster families and went to a school with a Deaf unit. I met my best friend there. We had lots of laughs. It was nice having someone who understood me. In my last year of high school</w:t>
      </w:r>
      <w:r w:rsidR="00BB00D4">
        <w:t>,</w:t>
      </w:r>
      <w:r>
        <w:t xml:space="preserve"> I was with one family who were nice and </w:t>
      </w:r>
      <w:proofErr w:type="gramStart"/>
      <w:r>
        <w:t>generous</w:t>
      </w:r>
      <w:proofErr w:type="gramEnd"/>
      <w:r>
        <w:t xml:space="preserve"> and I was a little bit happy. After care, I found a place to board and got a job. I reconnected with my dad and met him when I was 22 years old. I love him because he’s my dad, but he’s on the wrong track.</w:t>
      </w:r>
    </w:p>
    <w:p w14:paraId="1BA263D6" w14:textId="32F3971E" w:rsidR="00083E6C" w:rsidRDefault="00083E6C" w:rsidP="00E03B4A">
      <w:pPr>
        <w:spacing w:before="0"/>
        <w:ind w:left="0"/>
      </w:pPr>
      <w:r>
        <w:t>I often get premonitions, and I got them when I was younger too, I think because I’ve had to learn things on my own. It’s like a stray dog can look after itself better than a spoiled cat. My time in care taught me how to look after myself.</w:t>
      </w:r>
    </w:p>
    <w:p w14:paraId="1324B6E6" w14:textId="03AA5231" w:rsidR="00083E6C" w:rsidRDefault="00083E6C" w:rsidP="00E03B4A">
      <w:pPr>
        <w:spacing w:before="0"/>
        <w:ind w:left="0"/>
      </w:pPr>
      <w:r>
        <w:t>Being separated from my family had a huge impact on me. Foster families were never the same as my real family. I wasn’t in touch with any of my siblings or my dad for most of my life. No one in the system thought it was important that we stay in contact. I only re-established contact with my siblings on my 60th birthday. We keep in contact, and I’m glad I’m in contact with them but I’m sad about all the years we lost.</w:t>
      </w:r>
    </w:p>
    <w:p w14:paraId="4BE2674B" w14:textId="50D95548" w:rsidR="000941F1" w:rsidRDefault="00083E6C" w:rsidP="00E03B4A">
      <w:pPr>
        <w:spacing w:before="0"/>
        <w:ind w:left="0"/>
      </w:pPr>
      <w:r>
        <w:t>I focus now on making sure my children and family don’t go through what I went through. It might be nice if the government acknowledged what happened and apologised, but it is hard to get back those pieces. I carry the long-term impacts from my time in care. I feel sad inside and suffer from anxiety. I still have nightmares about the abuse and neglect. These things stay with you, and you can’t just get rid of them. It’s like broken glass. You can put it back together, but it’s still ugly</w:t>
      </w:r>
      <w:r w:rsidR="00821BF3" w:rsidRPr="35014FA0">
        <w:t>.</w:t>
      </w:r>
      <w:r w:rsidR="00821BF3" w:rsidRPr="35014FA0">
        <w:rPr>
          <w:rStyle w:val="FootnoteReference"/>
        </w:rPr>
        <w:footnoteReference w:id="31"/>
      </w:r>
    </w:p>
    <w:p w14:paraId="2F34BA50" w14:textId="77777777" w:rsidR="000941F1" w:rsidRDefault="000941F1" w:rsidP="00700ACD">
      <w:pPr>
        <w:ind w:left="0"/>
      </w:pPr>
    </w:p>
    <w:p w14:paraId="00F2DD86" w14:textId="57A524F7" w:rsidR="00E07F33" w:rsidRDefault="00C220AC">
      <w:pPr>
        <w:spacing w:before="0" w:after="160" w:line="259" w:lineRule="auto"/>
        <w:ind w:left="0"/>
      </w:pPr>
      <w:r>
        <w:t>[Survivor quote]</w:t>
      </w:r>
    </w:p>
    <w:p w14:paraId="75880400" w14:textId="77777777" w:rsidR="00C220AC" w:rsidRPr="00C220AC" w:rsidRDefault="00C220AC" w:rsidP="00C220AC">
      <w:pPr>
        <w:spacing w:before="0" w:after="160" w:line="259" w:lineRule="auto"/>
        <w:ind w:left="1701" w:right="1229"/>
        <w:rPr>
          <w:b/>
        </w:rPr>
      </w:pPr>
    </w:p>
    <w:p w14:paraId="3FDF2C32" w14:textId="431B149F" w:rsidR="000941F1" w:rsidRPr="00C220AC" w:rsidRDefault="000941F1" w:rsidP="00947E43">
      <w:pPr>
        <w:ind w:left="1701" w:right="1371"/>
        <w:rPr>
          <w:b/>
        </w:rPr>
      </w:pPr>
      <w:r w:rsidRPr="00C220AC">
        <w:rPr>
          <w:b/>
        </w:rPr>
        <w:t xml:space="preserve">“At Van Asch, we weren’t allowed to use Sign Language. If we got caught </w:t>
      </w:r>
      <w:proofErr w:type="gramStart"/>
      <w:r w:rsidRPr="00C220AC">
        <w:rPr>
          <w:b/>
        </w:rPr>
        <w:t>signing</w:t>
      </w:r>
      <w:proofErr w:type="gramEnd"/>
      <w:r w:rsidRPr="00C220AC">
        <w:rPr>
          <w:b/>
        </w:rPr>
        <w:t xml:space="preserve"> we had our hands smacked.”</w:t>
      </w:r>
    </w:p>
    <w:p w14:paraId="3F55AF87" w14:textId="1490E856" w:rsidR="00CD301D" w:rsidRPr="00C220AC" w:rsidRDefault="00777E5A" w:rsidP="00C220AC">
      <w:pPr>
        <w:ind w:left="1701" w:right="1229"/>
        <w:rPr>
          <w:b/>
        </w:rPr>
      </w:pPr>
      <w:r w:rsidRPr="00C220AC">
        <w:rPr>
          <w:b/>
        </w:rPr>
        <w:t>Ms MK</w:t>
      </w:r>
      <w:r w:rsidR="00CD301D" w:rsidRPr="00C220AC">
        <w:rPr>
          <w:b/>
        </w:rPr>
        <w:t xml:space="preserve"> </w:t>
      </w:r>
    </w:p>
    <w:p w14:paraId="740AC1C3" w14:textId="77777777" w:rsidR="00947E43" w:rsidRDefault="00CD301D" w:rsidP="00C220AC">
      <w:pPr>
        <w:ind w:left="1701" w:right="1229"/>
      </w:pPr>
      <w:r w:rsidRPr="00C220AC">
        <w:rPr>
          <w:b/>
        </w:rPr>
        <w:t>NZ European</w:t>
      </w:r>
      <w:r w:rsidRPr="00DD7C6B">
        <w:t xml:space="preserve"> </w:t>
      </w:r>
    </w:p>
    <w:p w14:paraId="034CCB4D" w14:textId="6B6A9CB5" w:rsidR="00E268D8" w:rsidRPr="00765F06" w:rsidDel="00275003" w:rsidRDefault="00821BF3" w:rsidP="00C220AC">
      <w:pPr>
        <w:ind w:left="1701" w:right="1229"/>
        <w:rPr>
          <w:sz w:val="23"/>
          <w:szCs w:val="23"/>
        </w:rPr>
      </w:pPr>
      <w:r w:rsidRPr="00765F06">
        <w:rPr>
          <w:sz w:val="23"/>
          <w:szCs w:val="23"/>
        </w:rPr>
        <w:br w:type="page"/>
      </w:r>
    </w:p>
    <w:p w14:paraId="03AD5673" w14:textId="50838413" w:rsidR="00EE2C64" w:rsidRDefault="00393518" w:rsidP="007A6C93">
      <w:pPr>
        <w:pStyle w:val="Heading1"/>
      </w:pPr>
      <w:bookmarkStart w:id="32" w:name="_Toc178499328"/>
      <w:bookmarkStart w:id="33" w:name="_Toc158895096"/>
      <w:r w:rsidRPr="033DFB8C">
        <w:lastRenderedPageBreak/>
        <w:t xml:space="preserve">Chapter </w:t>
      </w:r>
      <w:r w:rsidR="00FB3103" w:rsidRPr="033DFB8C">
        <w:t>2</w:t>
      </w:r>
      <w:r w:rsidRPr="033DFB8C">
        <w:t xml:space="preserve">: </w:t>
      </w:r>
      <w:r w:rsidR="00DE4E60" w:rsidRPr="00DE4E60">
        <w:t>Circumstances that led Deaf children to be placed at Van Asch and Kelston</w:t>
      </w:r>
      <w:bookmarkEnd w:id="32"/>
    </w:p>
    <w:bookmarkEnd w:id="33"/>
    <w:p w14:paraId="1A62E198" w14:textId="0AB21B4A" w:rsidR="00BB6129" w:rsidRDefault="00BB6129" w:rsidP="00C220AC">
      <w:pPr>
        <w:pStyle w:val="ListParagraph"/>
        <w:ind w:hanging="720"/>
      </w:pPr>
      <w:r>
        <w:t xml:space="preserve">Deaf children were sent to deaf schools at a very young age </w:t>
      </w:r>
      <w:r w:rsidR="00A06F4E">
        <w:t xml:space="preserve">on a day or boarding basis </w:t>
      </w:r>
      <w:r>
        <w:t>on the advice of educators</w:t>
      </w:r>
      <w:r w:rsidR="00284635">
        <w:t xml:space="preserve">, </w:t>
      </w:r>
      <w:r>
        <w:t xml:space="preserve">medical and health professionals, and due to lack of support for education and communication at home and at mainstream schools. </w:t>
      </w:r>
      <w:proofErr w:type="spellStart"/>
      <w:r>
        <w:t>Audist</w:t>
      </w:r>
      <w:proofErr w:type="spellEnd"/>
      <w:r>
        <w:t xml:space="preserve"> societal attitudes meant parents of Deaf children were told that an institution was the best place for their children, so they could be taught to adapt to the hearing world.</w:t>
      </w:r>
    </w:p>
    <w:p w14:paraId="1096D17C" w14:textId="5200582C" w:rsidR="00B46423" w:rsidRPr="00B46423" w:rsidRDefault="00BB6129" w:rsidP="00C220AC">
      <w:pPr>
        <w:pStyle w:val="ListParagraph"/>
        <w:ind w:hanging="720"/>
      </w:pPr>
      <w:r>
        <w:t>This chapter describes the circumstances that led children and young people being taken or placed at Van Asch College (Van Asch) and Kelston School for the Deaf (Kelston) during the Inquiry period.</w:t>
      </w:r>
    </w:p>
    <w:p w14:paraId="6E7BD16E" w14:textId="62E4A854" w:rsidR="00C735AC" w:rsidRPr="00086CAB" w:rsidRDefault="00EA547B" w:rsidP="007A6C93">
      <w:pPr>
        <w:pStyle w:val="Heading2"/>
      </w:pPr>
      <w:bookmarkStart w:id="34" w:name="_Toc158895097"/>
      <w:bookmarkStart w:id="35" w:name="_Toc178499329"/>
      <w:r w:rsidRPr="033DFB8C">
        <w:t>Experience of being diagnosed Deaf</w:t>
      </w:r>
      <w:bookmarkEnd w:id="34"/>
      <w:bookmarkEnd w:id="35"/>
    </w:p>
    <w:p w14:paraId="71578082" w14:textId="5968D3B7" w:rsidR="0056672E" w:rsidRPr="00086CAB" w:rsidRDefault="7E8E1956" w:rsidP="001356AA">
      <w:pPr>
        <w:pStyle w:val="ListParagraph"/>
        <w:ind w:hanging="720"/>
      </w:pPr>
      <w:r w:rsidRPr="35014FA0">
        <w:t xml:space="preserve">A child is presumed to be </w:t>
      </w:r>
      <w:r w:rsidR="28004E6A" w:rsidRPr="35014FA0">
        <w:t xml:space="preserve">born with the capacity to hear until </w:t>
      </w:r>
      <w:r w:rsidR="159DBA33" w:rsidRPr="35014FA0">
        <w:t>there is an indication of hearing loss</w:t>
      </w:r>
      <w:r w:rsidR="36F5BCB2" w:rsidRPr="35014FA0">
        <w:t>,</w:t>
      </w:r>
      <w:r w:rsidR="159DBA33" w:rsidRPr="35014FA0">
        <w:t xml:space="preserve"> which </w:t>
      </w:r>
      <w:r w:rsidR="62CC85C0" w:rsidRPr="35014FA0">
        <w:t xml:space="preserve">is usually diagnosed by a </w:t>
      </w:r>
      <w:r w:rsidR="008863EC" w:rsidRPr="35014FA0">
        <w:t>medical professional</w:t>
      </w:r>
      <w:r w:rsidR="62CC85C0" w:rsidRPr="35014FA0">
        <w:t xml:space="preserve">. </w:t>
      </w:r>
      <w:r w:rsidR="457A0611" w:rsidRPr="35014FA0">
        <w:t xml:space="preserve">Some children sent to </w:t>
      </w:r>
      <w:r w:rsidR="000340EC" w:rsidRPr="35014FA0">
        <w:t>the</w:t>
      </w:r>
      <w:r w:rsidR="009D07EE" w:rsidRPr="35014FA0">
        <w:t xml:space="preserve"> deaf schools</w:t>
      </w:r>
      <w:r w:rsidR="457A0611" w:rsidRPr="35014FA0">
        <w:t xml:space="preserve"> were born </w:t>
      </w:r>
      <w:r w:rsidR="00981969" w:rsidRPr="35014FA0">
        <w:t>D</w:t>
      </w:r>
      <w:r w:rsidR="457A0611" w:rsidRPr="35014FA0">
        <w:t>eaf</w:t>
      </w:r>
      <w:r w:rsidR="00FE7722" w:rsidRPr="35014FA0">
        <w:t>. This could</w:t>
      </w:r>
      <w:r w:rsidR="00C61A05" w:rsidRPr="35014FA0">
        <w:t xml:space="preserve"> have been due to several factors, including, for example, their</w:t>
      </w:r>
      <w:r w:rsidR="1FBCBF11" w:rsidRPr="35014FA0">
        <w:t xml:space="preserve"> mother</w:t>
      </w:r>
      <w:r w:rsidR="00C61A05" w:rsidRPr="35014FA0">
        <w:t>s</w:t>
      </w:r>
      <w:r w:rsidR="1FBCBF11" w:rsidRPr="35014FA0">
        <w:t xml:space="preserve"> </w:t>
      </w:r>
      <w:r w:rsidR="00100D6D" w:rsidRPr="35014FA0">
        <w:t>contracting</w:t>
      </w:r>
      <w:r w:rsidR="5D2B2DEF" w:rsidRPr="35014FA0">
        <w:t xml:space="preserve"> </w:t>
      </w:r>
      <w:r w:rsidR="36F5BCB2" w:rsidRPr="35014FA0">
        <w:t>r</w:t>
      </w:r>
      <w:r w:rsidR="5D2B2DEF" w:rsidRPr="35014FA0">
        <w:t>ubella during pregnancy</w:t>
      </w:r>
      <w:r w:rsidR="00EC232B" w:rsidRPr="35014FA0">
        <w:t xml:space="preserve"> or genetic factors</w:t>
      </w:r>
      <w:r w:rsidR="5D2B2DEF" w:rsidRPr="35014FA0">
        <w:t xml:space="preserve">. </w:t>
      </w:r>
      <w:r w:rsidR="5ABB2BD1" w:rsidRPr="35014FA0">
        <w:t>Other children</w:t>
      </w:r>
      <w:r w:rsidR="457A0611" w:rsidRPr="35014FA0">
        <w:t xml:space="preserve"> became </w:t>
      </w:r>
      <w:r w:rsidR="00981969" w:rsidRPr="35014FA0">
        <w:t>D</w:t>
      </w:r>
      <w:r w:rsidR="457A0611" w:rsidRPr="35014FA0">
        <w:t>eaf due to childhood illnesses.</w:t>
      </w:r>
    </w:p>
    <w:p w14:paraId="4BDAD7B9" w14:textId="77777777" w:rsidR="00360358" w:rsidRDefault="32B7F6F0" w:rsidP="001356AA">
      <w:pPr>
        <w:pStyle w:val="ListParagraph"/>
        <w:ind w:hanging="720"/>
      </w:pPr>
      <w:r w:rsidRPr="35014FA0">
        <w:t xml:space="preserve">Most </w:t>
      </w:r>
      <w:r w:rsidR="00981969" w:rsidRPr="35014FA0">
        <w:t>Deaf</w:t>
      </w:r>
      <w:r w:rsidRPr="35014FA0">
        <w:t xml:space="preserve"> children </w:t>
      </w:r>
      <w:r w:rsidR="006E375F" w:rsidRPr="35014FA0">
        <w:t xml:space="preserve">had </w:t>
      </w:r>
      <w:r w:rsidRPr="35014FA0">
        <w:t xml:space="preserve">hearing parents who may not have initially realised their children were </w:t>
      </w:r>
      <w:r w:rsidR="00981969" w:rsidRPr="35014FA0">
        <w:t>Deaf</w:t>
      </w:r>
      <w:r w:rsidR="00C64EF5" w:rsidRPr="35014FA0">
        <w:t>. In some cases</w:t>
      </w:r>
      <w:r w:rsidRPr="35014FA0">
        <w:t xml:space="preserve"> when </w:t>
      </w:r>
      <w:r w:rsidR="0098351F" w:rsidRPr="35014FA0">
        <w:t xml:space="preserve">a </w:t>
      </w:r>
      <w:r w:rsidRPr="35014FA0">
        <w:t xml:space="preserve">child had </w:t>
      </w:r>
      <w:r w:rsidR="00600A3C" w:rsidRPr="35014FA0">
        <w:t xml:space="preserve">previously </w:t>
      </w:r>
      <w:r w:rsidRPr="35014FA0">
        <w:t>been hearing</w:t>
      </w:r>
      <w:r w:rsidR="000A5A48" w:rsidRPr="35014FA0">
        <w:t>,</w:t>
      </w:r>
      <w:r w:rsidRPr="35014FA0">
        <w:t xml:space="preserve"> a parent </w:t>
      </w:r>
      <w:r w:rsidR="36F5BCB2" w:rsidRPr="35014FA0">
        <w:t>m</w:t>
      </w:r>
      <w:r w:rsidR="00B268AE" w:rsidRPr="35014FA0">
        <w:t>ay</w:t>
      </w:r>
      <w:r w:rsidR="00DA3C36" w:rsidRPr="35014FA0">
        <w:t xml:space="preserve"> </w:t>
      </w:r>
      <w:r w:rsidR="00F1610C" w:rsidRPr="35014FA0">
        <w:t xml:space="preserve">have thought </w:t>
      </w:r>
      <w:r w:rsidRPr="35014FA0">
        <w:t>the child</w:t>
      </w:r>
      <w:r w:rsidR="006377F8" w:rsidRPr="35014FA0">
        <w:t>’s lack of response to speech</w:t>
      </w:r>
      <w:r w:rsidRPr="35014FA0">
        <w:t xml:space="preserve"> </w:t>
      </w:r>
      <w:r w:rsidR="0098351F" w:rsidRPr="35014FA0">
        <w:t xml:space="preserve">was </w:t>
      </w:r>
      <w:r w:rsidRPr="35014FA0">
        <w:t>simply being naughty</w:t>
      </w:r>
      <w:r w:rsidR="36F5BCB2" w:rsidRPr="35014FA0">
        <w:t xml:space="preserve">. </w:t>
      </w:r>
      <w:bookmarkStart w:id="36" w:name="_Hlk168906675"/>
      <w:r w:rsidR="003E6845" w:rsidRPr="35014FA0">
        <w:t>Māori s</w:t>
      </w:r>
      <w:r w:rsidR="36F5BCB2" w:rsidRPr="35014FA0">
        <w:t xml:space="preserve">urvivor </w:t>
      </w:r>
      <w:r w:rsidR="007266C8" w:rsidRPr="35014FA0">
        <w:t xml:space="preserve">Whiti </w:t>
      </w:r>
      <w:proofErr w:type="spellStart"/>
      <w:r w:rsidR="007266C8" w:rsidRPr="35014FA0">
        <w:t>Ronaki</w:t>
      </w:r>
      <w:proofErr w:type="spellEnd"/>
      <w:r w:rsidR="003E6845" w:rsidRPr="35014FA0">
        <w:t xml:space="preserve"> (Te Arawa)</w:t>
      </w:r>
      <w:bookmarkEnd w:id="36"/>
      <w:r w:rsidR="311BEA64" w:rsidRPr="35014FA0">
        <w:t xml:space="preserve">, </w:t>
      </w:r>
      <w:r w:rsidR="311BEA64" w:rsidRPr="00086CAB">
        <w:t>who was at Kelston from 1959 to 1969,</w:t>
      </w:r>
      <w:r w:rsidR="36F5BCB2" w:rsidRPr="35014FA0">
        <w:t xml:space="preserve"> said:</w:t>
      </w:r>
    </w:p>
    <w:p w14:paraId="5AE93791" w14:textId="0E4A54F1" w:rsidR="004620FB" w:rsidRDefault="107EFB06" w:rsidP="000013D5">
      <w:pPr>
        <w:pStyle w:val="ListParagraph"/>
        <w:numPr>
          <w:ilvl w:val="0"/>
          <w:numId w:val="0"/>
        </w:numPr>
        <w:ind w:left="1701" w:right="1229"/>
      </w:pPr>
      <w:r w:rsidRPr="35014FA0">
        <w:t>“</w:t>
      </w:r>
      <w:r w:rsidR="0E566F46" w:rsidRPr="35014FA0">
        <w:t xml:space="preserve">I was born hearing but when I was </w:t>
      </w:r>
      <w:r w:rsidR="00E8638B" w:rsidRPr="35014FA0">
        <w:t>3</w:t>
      </w:r>
      <w:r w:rsidR="7C00EEA8" w:rsidRPr="35014FA0">
        <w:t>,</w:t>
      </w:r>
      <w:r w:rsidR="0E566F46" w:rsidRPr="35014FA0">
        <w:t xml:space="preserve"> I got the </w:t>
      </w:r>
      <w:r w:rsidR="00A106F9" w:rsidRPr="35014FA0">
        <w:t>meningitis</w:t>
      </w:r>
      <w:r w:rsidR="0E566F46" w:rsidRPr="35014FA0">
        <w:t xml:space="preserve"> and lost my hearing </w:t>
      </w:r>
      <w:r w:rsidR="008438BF" w:rsidRPr="35014FA0">
        <w:t>…</w:t>
      </w:r>
      <w:r w:rsidR="0E566F46" w:rsidRPr="35014FA0">
        <w:t xml:space="preserve"> When I lost my hearing, I used to get hit and yelled at. </w:t>
      </w:r>
      <w:r w:rsidR="2A3EF135" w:rsidRPr="35014FA0">
        <w:t>[</w:t>
      </w:r>
      <w:r w:rsidR="36F5BCB2" w:rsidRPr="35014FA0">
        <w:t>M</w:t>
      </w:r>
      <w:r w:rsidR="0E566F46" w:rsidRPr="35014FA0">
        <w:t>y adoptive parents</w:t>
      </w:r>
      <w:r w:rsidR="2A3EF135" w:rsidRPr="35014FA0">
        <w:t>]</w:t>
      </w:r>
      <w:r w:rsidR="0E566F46" w:rsidRPr="35014FA0">
        <w:t xml:space="preserve"> thought I was being cheeky, but I was Deaf.</w:t>
      </w:r>
      <w:r w:rsidRPr="35014FA0">
        <w:t>”</w:t>
      </w:r>
      <w:r w:rsidR="001C7133" w:rsidRPr="35014FA0">
        <w:rPr>
          <w:rStyle w:val="FootnoteReference"/>
          <w:rFonts w:eastAsiaTheme="minorEastAsia"/>
          <w:kern w:val="0"/>
          <w14:ligatures w14:val="none"/>
        </w:rPr>
        <w:footnoteReference w:id="32"/>
      </w:r>
    </w:p>
    <w:p w14:paraId="4005931D" w14:textId="3B9AB70C" w:rsidR="004620FB" w:rsidRDefault="60EEC849" w:rsidP="001356AA">
      <w:pPr>
        <w:pStyle w:val="ListParagraph"/>
        <w:ind w:hanging="720"/>
      </w:pPr>
      <w:r w:rsidRPr="35014FA0">
        <w:t>Official diagnosis was</w:t>
      </w:r>
      <w:r w:rsidR="3BFAA372" w:rsidRPr="35014FA0">
        <w:t xml:space="preserve"> often</w:t>
      </w:r>
      <w:r w:rsidRPr="35014FA0">
        <w:t xml:space="preserve"> delayed</w:t>
      </w:r>
      <w:r w:rsidR="631BD63D" w:rsidRPr="35014FA0">
        <w:t xml:space="preserve"> for years</w:t>
      </w:r>
      <w:r w:rsidR="36F5BCB2" w:rsidRPr="35014FA0">
        <w:t xml:space="preserve">. </w:t>
      </w:r>
      <w:bookmarkStart w:id="37" w:name="_Hlk168906686"/>
      <w:r w:rsidR="00F971E9" w:rsidRPr="35014FA0">
        <w:t>N</w:t>
      </w:r>
      <w:r w:rsidR="0048373A">
        <w:t>Z</w:t>
      </w:r>
      <w:r w:rsidR="00164514" w:rsidRPr="35014FA0">
        <w:t xml:space="preserve"> Eu</w:t>
      </w:r>
      <w:r w:rsidR="004565C4" w:rsidRPr="35014FA0">
        <w:t>ropean s</w:t>
      </w:r>
      <w:r w:rsidR="00477BE0" w:rsidRPr="35014FA0">
        <w:t xml:space="preserve">urvivor Ms JR </w:t>
      </w:r>
      <w:bookmarkEnd w:id="37"/>
      <w:r w:rsidR="00477BE0" w:rsidRPr="35014FA0">
        <w:t>said</w:t>
      </w:r>
      <w:r w:rsidR="57C3737A" w:rsidRPr="35014FA0">
        <w:t>: “</w:t>
      </w:r>
      <w:r w:rsidR="671DD92C" w:rsidRPr="35014FA0">
        <w:t xml:space="preserve">I was not diagnosed with a hearing impairment until I was </w:t>
      </w:r>
      <w:r w:rsidR="36F5BCB2" w:rsidRPr="35014FA0">
        <w:t xml:space="preserve">8 </w:t>
      </w:r>
      <w:r w:rsidR="671DD92C" w:rsidRPr="35014FA0">
        <w:t>years old</w:t>
      </w:r>
      <w:r w:rsidR="36F5BCB2" w:rsidRPr="35014FA0">
        <w:t xml:space="preserve"> … </w:t>
      </w:r>
      <w:r w:rsidR="45318FD4" w:rsidRPr="35014FA0">
        <w:t>Soon after I sta</w:t>
      </w:r>
      <w:r w:rsidR="7F8EA662" w:rsidRPr="35014FA0">
        <w:t>r</w:t>
      </w:r>
      <w:r w:rsidR="45318FD4" w:rsidRPr="35014FA0">
        <w:t xml:space="preserve">ted school </w:t>
      </w:r>
      <w:r w:rsidR="007326B3" w:rsidRPr="35014FA0">
        <w:t>…</w:t>
      </w:r>
      <w:r w:rsidR="696677BD" w:rsidRPr="35014FA0">
        <w:t xml:space="preserve"> my teacher rang my mother and </w:t>
      </w:r>
      <w:r w:rsidR="7C00EEA8" w:rsidRPr="35014FA0">
        <w:t>said,</w:t>
      </w:r>
      <w:r w:rsidR="696677BD" w:rsidRPr="35014FA0">
        <w:t xml:space="preserve"> </w:t>
      </w:r>
      <w:r w:rsidR="00A119E7" w:rsidRPr="35014FA0">
        <w:t>‘</w:t>
      </w:r>
      <w:r w:rsidR="696677BD" w:rsidRPr="35014FA0">
        <w:t>what the fuck are you doing about your daughter</w:t>
      </w:r>
      <w:r w:rsidR="36F5BCB2" w:rsidRPr="35014FA0">
        <w:t>’</w:t>
      </w:r>
      <w:r w:rsidR="696677BD" w:rsidRPr="35014FA0">
        <w:t xml:space="preserve">s hearing?’ This was very strong language </w:t>
      </w:r>
      <w:r w:rsidR="1E5EEBE9" w:rsidRPr="35014FA0">
        <w:t>for the time. My mother burst into tears</w:t>
      </w:r>
      <w:r w:rsidR="7C00EEA8" w:rsidRPr="35014FA0">
        <w:t xml:space="preserve"> and explained that </w:t>
      </w:r>
      <w:r w:rsidR="75DF6A32" w:rsidRPr="35014FA0">
        <w:t xml:space="preserve">she had been trying to get the </w:t>
      </w:r>
      <w:r w:rsidR="0DB7B12C" w:rsidRPr="35014FA0">
        <w:t>doctors</w:t>
      </w:r>
      <w:r w:rsidR="75DF6A32" w:rsidRPr="35014FA0">
        <w:t xml:space="preserve"> at </w:t>
      </w:r>
      <w:r w:rsidR="0DB7B12C" w:rsidRPr="35014FA0">
        <w:t>Wellington</w:t>
      </w:r>
      <w:r w:rsidR="75DF6A32" w:rsidRPr="35014FA0">
        <w:t xml:space="preserve"> Hospital to </w:t>
      </w:r>
      <w:r w:rsidR="0DB7B12C" w:rsidRPr="35014FA0">
        <w:t>help</w:t>
      </w:r>
      <w:r w:rsidR="75DF6A32" w:rsidRPr="35014FA0">
        <w:t xml:space="preserve"> her for three </w:t>
      </w:r>
      <w:r w:rsidR="148E8F25" w:rsidRPr="35014FA0">
        <w:t>years,</w:t>
      </w:r>
      <w:r w:rsidR="75DF6A32" w:rsidRPr="35014FA0">
        <w:t xml:space="preserve"> but no</w:t>
      </w:r>
      <w:r w:rsidR="36F5BCB2" w:rsidRPr="35014FA0">
        <w:t xml:space="preserve"> </w:t>
      </w:r>
      <w:r w:rsidR="75DF6A32" w:rsidRPr="35014FA0">
        <w:t xml:space="preserve">one </w:t>
      </w:r>
      <w:r w:rsidR="0DB7B12C" w:rsidRPr="35014FA0">
        <w:t>listened</w:t>
      </w:r>
      <w:r w:rsidR="75DF6A32" w:rsidRPr="35014FA0">
        <w:t xml:space="preserve"> to her</w:t>
      </w:r>
      <w:r w:rsidR="1426C7A8" w:rsidRPr="35014FA0">
        <w:t>. She was labelled as a neurotic mother. The doctors refused to see us</w:t>
      </w:r>
      <w:r w:rsidR="36F5BCB2" w:rsidRPr="35014FA0">
        <w:t xml:space="preserve"> </w:t>
      </w:r>
      <w:r w:rsidR="1426C7A8" w:rsidRPr="35014FA0">
        <w:t>.</w:t>
      </w:r>
      <w:r w:rsidR="1730C2A8" w:rsidRPr="35014FA0">
        <w:t>.</w:t>
      </w:r>
      <w:r w:rsidR="0DB7B12C" w:rsidRPr="35014FA0">
        <w:t>.</w:t>
      </w:r>
      <w:r w:rsidR="36F5BCB2" w:rsidRPr="35014FA0">
        <w:t xml:space="preserve"> </w:t>
      </w:r>
      <w:r w:rsidR="0DB7B12C" w:rsidRPr="35014FA0">
        <w:t xml:space="preserve">Wellington </w:t>
      </w:r>
      <w:r w:rsidR="00E8638B" w:rsidRPr="35014FA0">
        <w:t>H</w:t>
      </w:r>
      <w:r w:rsidR="0DB7B12C" w:rsidRPr="35014FA0">
        <w:t>ospital finally agreed to give me a proper assessment</w:t>
      </w:r>
      <w:r w:rsidR="6B1D9956" w:rsidRPr="35014FA0">
        <w:t xml:space="preserve">. I was diagnosed with severe hearing </w:t>
      </w:r>
      <w:r w:rsidR="49BC88CE" w:rsidRPr="35014FA0">
        <w:t>loss.</w:t>
      </w:r>
      <w:r w:rsidR="57C3737A" w:rsidRPr="35014FA0">
        <w:t>”</w:t>
      </w:r>
      <w:r w:rsidR="00990AFD" w:rsidRPr="35014FA0">
        <w:rPr>
          <w:rStyle w:val="FootnoteReference"/>
          <w:rFonts w:eastAsiaTheme="minorEastAsia"/>
          <w:kern w:val="0"/>
          <w14:ligatures w14:val="none"/>
        </w:rPr>
        <w:footnoteReference w:id="33"/>
      </w:r>
      <w:bookmarkStart w:id="38" w:name="_Toc158895098"/>
    </w:p>
    <w:p w14:paraId="33072791" w14:textId="6456FD76" w:rsidR="00957DAF" w:rsidRPr="00086CAB" w:rsidRDefault="00EA547B" w:rsidP="007A6C93">
      <w:pPr>
        <w:pStyle w:val="Heading2"/>
      </w:pPr>
      <w:bookmarkStart w:id="39" w:name="_Toc178499330"/>
      <w:r w:rsidRPr="033DFB8C">
        <w:lastRenderedPageBreak/>
        <w:t>Lack of support for children and whānau to communicate at home</w:t>
      </w:r>
      <w:bookmarkEnd w:id="38"/>
      <w:bookmarkEnd w:id="39"/>
      <w:r w:rsidRPr="033DFB8C">
        <w:t xml:space="preserve"> </w:t>
      </w:r>
    </w:p>
    <w:p w14:paraId="17D5DBFC" w14:textId="63C2C6BA" w:rsidR="000E5B9E" w:rsidRPr="00086CAB" w:rsidRDefault="3D2CCE68" w:rsidP="000013D5">
      <w:pPr>
        <w:pStyle w:val="ListParagraph"/>
        <w:ind w:hanging="720"/>
      </w:pPr>
      <w:r w:rsidRPr="35014FA0">
        <w:t>T</w:t>
      </w:r>
      <w:r w:rsidR="457A0611" w:rsidRPr="35014FA0">
        <w:t xml:space="preserve">he dominant education mode </w:t>
      </w:r>
      <w:r w:rsidRPr="35014FA0">
        <w:t xml:space="preserve">for </w:t>
      </w:r>
      <w:r w:rsidR="00981969" w:rsidRPr="35014FA0">
        <w:t>Deaf</w:t>
      </w:r>
      <w:r w:rsidRPr="35014FA0">
        <w:t xml:space="preserve"> </w:t>
      </w:r>
      <w:r w:rsidR="1F3CE32F" w:rsidRPr="35014FA0">
        <w:t xml:space="preserve">children </w:t>
      </w:r>
      <w:r w:rsidR="457A0611" w:rsidRPr="35014FA0">
        <w:t>was oral</w:t>
      </w:r>
      <w:r w:rsidR="7737E217" w:rsidRPr="35014FA0">
        <w:t xml:space="preserve"> </w:t>
      </w:r>
      <w:r w:rsidR="003E7D19" w:rsidRPr="35014FA0">
        <w:t xml:space="preserve">education </w:t>
      </w:r>
      <w:r w:rsidR="7737E217" w:rsidRPr="35014FA0">
        <w:t xml:space="preserve">until </w:t>
      </w:r>
      <w:r w:rsidR="558BAF0E" w:rsidRPr="35014FA0">
        <w:t xml:space="preserve">1979. </w:t>
      </w:r>
      <w:r w:rsidR="457A0611" w:rsidRPr="35014FA0">
        <w:t xml:space="preserve">Parents </w:t>
      </w:r>
      <w:r w:rsidR="36F5BCB2" w:rsidRPr="35014FA0">
        <w:t xml:space="preserve">generally </w:t>
      </w:r>
      <w:r w:rsidR="457A0611" w:rsidRPr="35014FA0">
        <w:t xml:space="preserve">did not have the knowledge to teach their children to lipread or </w:t>
      </w:r>
      <w:proofErr w:type="gramStart"/>
      <w:r w:rsidR="457A0611" w:rsidRPr="35014FA0">
        <w:t>speak</w:t>
      </w:r>
      <w:r w:rsidR="004C6D76" w:rsidRPr="35014FA0">
        <w:t>, and</w:t>
      </w:r>
      <w:proofErr w:type="gramEnd"/>
      <w:r w:rsidR="004C6D76" w:rsidRPr="35014FA0">
        <w:t xml:space="preserve"> were not offered the option to use </w:t>
      </w:r>
      <w:r w:rsidR="00E8638B" w:rsidRPr="35014FA0">
        <w:t>S</w:t>
      </w:r>
      <w:r w:rsidR="004C6D76" w:rsidRPr="35014FA0">
        <w:t xml:space="preserve">ign </w:t>
      </w:r>
      <w:r w:rsidR="00E8638B" w:rsidRPr="35014FA0">
        <w:t>L</w:t>
      </w:r>
      <w:r w:rsidR="004C6D76" w:rsidRPr="35014FA0">
        <w:t>anguage</w:t>
      </w:r>
      <w:r w:rsidR="457A0611" w:rsidRPr="35014FA0">
        <w:t xml:space="preserve">. </w:t>
      </w:r>
      <w:r w:rsidR="2CB08E89" w:rsidRPr="35014FA0">
        <w:t>W</w:t>
      </w:r>
      <w:r w:rsidR="24C6314D" w:rsidRPr="35014FA0">
        <w:t>hen</w:t>
      </w:r>
      <w:r w:rsidR="457A0611" w:rsidRPr="35014FA0">
        <w:t xml:space="preserve"> </w:t>
      </w:r>
      <w:r w:rsidR="2CB08E89" w:rsidRPr="35014FA0">
        <w:t>a</w:t>
      </w:r>
      <w:r w:rsidR="457A0611" w:rsidRPr="35014FA0">
        <w:t xml:space="preserve"> child </w:t>
      </w:r>
      <w:r w:rsidR="00C179FF" w:rsidRPr="35014FA0">
        <w:t xml:space="preserve">reached </w:t>
      </w:r>
      <w:r w:rsidR="457A0611" w:rsidRPr="35014FA0">
        <w:t>school age</w:t>
      </w:r>
      <w:r w:rsidR="50F8C93D" w:rsidRPr="35014FA0">
        <w:t>,</w:t>
      </w:r>
      <w:r w:rsidR="457A0611" w:rsidRPr="35014FA0">
        <w:t xml:space="preserve"> </w:t>
      </w:r>
      <w:r w:rsidR="00FD46D7" w:rsidRPr="35014FA0">
        <w:t>f</w:t>
      </w:r>
      <w:r w:rsidR="001E11AF" w:rsidRPr="35014FA0">
        <w:t>amilies</w:t>
      </w:r>
      <w:r w:rsidR="00FD46D7" w:rsidRPr="35014FA0">
        <w:t xml:space="preserve"> </w:t>
      </w:r>
      <w:r w:rsidR="457A0611" w:rsidRPr="35014FA0">
        <w:t>were told to enforce strict oralism</w:t>
      </w:r>
      <w:r w:rsidR="36F5BCB2" w:rsidRPr="35014FA0">
        <w:t xml:space="preserve">. </w:t>
      </w:r>
      <w:bookmarkStart w:id="40" w:name="_Hlk168906700"/>
      <w:r w:rsidR="0048373A">
        <w:t xml:space="preserve">NZ </w:t>
      </w:r>
      <w:r w:rsidR="004229E5" w:rsidRPr="35014FA0">
        <w:t>European s</w:t>
      </w:r>
      <w:r w:rsidR="00B20B04" w:rsidRPr="35014FA0">
        <w:t>urvivor M</w:t>
      </w:r>
      <w:r w:rsidR="00682BC8" w:rsidRPr="35014FA0">
        <w:t>r</w:t>
      </w:r>
      <w:r w:rsidR="00B20B04" w:rsidRPr="35014FA0">
        <w:t xml:space="preserve"> JS </w:t>
      </w:r>
      <w:bookmarkEnd w:id="40"/>
      <w:r w:rsidR="00B20B04" w:rsidRPr="35014FA0">
        <w:t>said</w:t>
      </w:r>
      <w:r w:rsidR="6E0EFE4F" w:rsidRPr="35014FA0">
        <w:t>: “</w:t>
      </w:r>
      <w:r w:rsidR="1481AB44" w:rsidRPr="35014FA0">
        <w:t xml:space="preserve">A specialist confirmed I was Deaf when I was </w:t>
      </w:r>
      <w:r w:rsidR="00E8638B" w:rsidRPr="35014FA0">
        <w:t xml:space="preserve">9 </w:t>
      </w:r>
      <w:r w:rsidR="1481AB44" w:rsidRPr="35014FA0">
        <w:t>months old</w:t>
      </w:r>
      <w:r w:rsidR="31AD645B" w:rsidRPr="35014FA0">
        <w:t xml:space="preserve"> </w:t>
      </w:r>
      <w:r w:rsidR="646F0FEA" w:rsidRPr="35014FA0">
        <w:t>[</w:t>
      </w:r>
      <w:r w:rsidR="36F5BCB2" w:rsidRPr="35014FA0">
        <w:t xml:space="preserve">in </w:t>
      </w:r>
      <w:r w:rsidR="31AD645B" w:rsidRPr="35014FA0">
        <w:t>1965</w:t>
      </w:r>
      <w:r w:rsidR="4B120395" w:rsidRPr="35014FA0">
        <w:t>]</w:t>
      </w:r>
      <w:r w:rsidR="2DBF928D" w:rsidRPr="35014FA0">
        <w:t xml:space="preserve"> …</w:t>
      </w:r>
      <w:r w:rsidR="1481AB44" w:rsidRPr="35014FA0">
        <w:t xml:space="preserve"> My mother found this difficult to cope with</w:t>
      </w:r>
      <w:r w:rsidR="466A3830" w:rsidRPr="35014FA0">
        <w:t xml:space="preserve">. No one in my family used </w:t>
      </w:r>
      <w:r w:rsidR="00E8638B" w:rsidRPr="35014FA0">
        <w:t>S</w:t>
      </w:r>
      <w:r w:rsidR="466A3830" w:rsidRPr="35014FA0">
        <w:t xml:space="preserve">ign </w:t>
      </w:r>
      <w:r w:rsidR="00E8638B" w:rsidRPr="35014FA0">
        <w:t>L</w:t>
      </w:r>
      <w:r w:rsidR="466A3830" w:rsidRPr="35014FA0">
        <w:t>anguage</w:t>
      </w:r>
      <w:r w:rsidR="0F5ED0AB" w:rsidRPr="35014FA0">
        <w:t>. At the hospital, my mother had asked the doctors how to communicate with me</w:t>
      </w:r>
      <w:r w:rsidR="31AD645B" w:rsidRPr="35014FA0">
        <w:t xml:space="preserve"> and someone who looked like a nun said</w:t>
      </w:r>
      <w:r w:rsidR="1F11DDDF" w:rsidRPr="35014FA0">
        <w:t xml:space="preserve"> that she should only ever speak to </w:t>
      </w:r>
      <w:r w:rsidR="2D67A6FC" w:rsidRPr="35014FA0">
        <w:t>me,</w:t>
      </w:r>
      <w:r w:rsidR="1F11DDDF" w:rsidRPr="35014FA0">
        <w:t xml:space="preserve"> and signing was bad. My mother believed what the </w:t>
      </w:r>
      <w:r w:rsidR="2D67A6FC" w:rsidRPr="35014FA0">
        <w:t xml:space="preserve">experts told her. She mainly communicated with me by drawing </w:t>
      </w:r>
      <w:r w:rsidR="24548174" w:rsidRPr="35014FA0">
        <w:t>pictures</w:t>
      </w:r>
      <w:r w:rsidR="243D7B2E" w:rsidRPr="35014FA0">
        <w:t>.</w:t>
      </w:r>
      <w:r w:rsidR="43211808" w:rsidRPr="35014FA0">
        <w:t>”</w:t>
      </w:r>
      <w:r w:rsidR="008B12F4" w:rsidRPr="35014FA0">
        <w:rPr>
          <w:rStyle w:val="FootnoteReference"/>
          <w:rFonts w:eastAsiaTheme="minorEastAsia"/>
          <w:kern w:val="0"/>
          <w14:ligatures w14:val="none"/>
        </w:rPr>
        <w:footnoteReference w:id="34"/>
      </w:r>
    </w:p>
    <w:p w14:paraId="6E36727E" w14:textId="523E2C6B" w:rsidR="00E61419" w:rsidRPr="00086CAB" w:rsidRDefault="68B6F1F7" w:rsidP="000013D5">
      <w:pPr>
        <w:pStyle w:val="ListParagraph"/>
        <w:ind w:hanging="720"/>
      </w:pPr>
      <w:r w:rsidRPr="35014FA0">
        <w:t>Parents</w:t>
      </w:r>
      <w:r w:rsidR="36F5BCB2" w:rsidRPr="35014FA0">
        <w:t>’</w:t>
      </w:r>
      <w:r w:rsidRPr="35014FA0">
        <w:t xml:space="preserve"> inability to communicate with their child</w:t>
      </w:r>
      <w:r w:rsidR="07C790DC" w:rsidRPr="35014FA0">
        <w:t>ren</w:t>
      </w:r>
      <w:r w:rsidRPr="35014FA0">
        <w:t xml:space="preserve"> </w:t>
      </w:r>
      <w:r w:rsidR="00C50D66" w:rsidRPr="35014FA0">
        <w:t xml:space="preserve">contributed </w:t>
      </w:r>
      <w:r w:rsidR="690E279D" w:rsidRPr="35014FA0">
        <w:t>to</w:t>
      </w:r>
      <w:r w:rsidR="00DC1A9B" w:rsidRPr="35014FA0">
        <w:t xml:space="preserve"> some</w:t>
      </w:r>
      <w:r w:rsidR="690E279D" w:rsidRPr="35014FA0">
        <w:t xml:space="preserve"> being sent away to school at </w:t>
      </w:r>
      <w:r w:rsidR="44BCEA54" w:rsidRPr="35014FA0">
        <w:t xml:space="preserve">a </w:t>
      </w:r>
      <w:r w:rsidR="690E279D" w:rsidRPr="35014FA0">
        <w:t>very young age</w:t>
      </w:r>
      <w:r w:rsidR="36F5BCB2" w:rsidRPr="35014FA0">
        <w:t xml:space="preserve">. </w:t>
      </w:r>
      <w:bookmarkStart w:id="41" w:name="_Hlk168906709"/>
      <w:r w:rsidR="0048373A">
        <w:t xml:space="preserve">NZ </w:t>
      </w:r>
      <w:r w:rsidR="00DE65CA" w:rsidRPr="35014FA0">
        <w:t>European s</w:t>
      </w:r>
      <w:r w:rsidR="006A03F6" w:rsidRPr="35014FA0">
        <w:t xml:space="preserve">urvivor Mr JT </w:t>
      </w:r>
      <w:bookmarkEnd w:id="41"/>
      <w:r w:rsidR="006A03F6" w:rsidRPr="35014FA0">
        <w:t>said</w:t>
      </w:r>
      <w:r w:rsidR="1465C3F6" w:rsidRPr="35014FA0">
        <w:t>: “</w:t>
      </w:r>
      <w:r w:rsidR="304EA347" w:rsidRPr="35014FA0">
        <w:t xml:space="preserve">I was born profoundly </w:t>
      </w:r>
      <w:r w:rsidR="36F5BCB2" w:rsidRPr="35014FA0">
        <w:t>D</w:t>
      </w:r>
      <w:r w:rsidR="304EA347" w:rsidRPr="35014FA0">
        <w:t>eaf</w:t>
      </w:r>
      <w:r w:rsidR="36F5BCB2" w:rsidRPr="35014FA0">
        <w:t xml:space="preserve"> </w:t>
      </w:r>
      <w:r w:rsidR="1D86F919" w:rsidRPr="35014FA0">
        <w:t>…</w:t>
      </w:r>
      <w:r w:rsidR="304EA347" w:rsidRPr="35014FA0">
        <w:t xml:space="preserve"> My early childhood was pleasant</w:t>
      </w:r>
      <w:r w:rsidR="090DDB39" w:rsidRPr="35014FA0">
        <w:t xml:space="preserve">. My family communicated with me </w:t>
      </w:r>
      <w:r w:rsidR="57FDFEFA" w:rsidRPr="35014FA0">
        <w:t xml:space="preserve">orally and with </w:t>
      </w:r>
      <w:r w:rsidR="2EFF9536" w:rsidRPr="35014FA0">
        <w:t>lipreading</w:t>
      </w:r>
      <w:r w:rsidR="36F5BCB2" w:rsidRPr="35014FA0">
        <w:t xml:space="preserve"> </w:t>
      </w:r>
      <w:r w:rsidR="2453AAA8" w:rsidRPr="35014FA0">
        <w:t>..</w:t>
      </w:r>
      <w:r w:rsidR="2EFF9536" w:rsidRPr="35014FA0">
        <w:t xml:space="preserve">. </w:t>
      </w:r>
      <w:r w:rsidR="36F5BCB2" w:rsidRPr="35014FA0">
        <w:t>i</w:t>
      </w:r>
      <w:r w:rsidR="2EFF9536" w:rsidRPr="35014FA0">
        <w:t xml:space="preserve">t was hard work communicating with my family. I remember I had to ask them </w:t>
      </w:r>
      <w:r w:rsidR="6FCECADB" w:rsidRPr="35014FA0">
        <w:t>to repeat things all the time</w:t>
      </w:r>
      <w:r w:rsidR="4D10DB90" w:rsidRPr="35014FA0">
        <w:t xml:space="preserve"> and I was often dismissed </w:t>
      </w:r>
      <w:r w:rsidR="2A8537A1" w:rsidRPr="35014FA0">
        <w:t xml:space="preserve">because we could not understand each other. I was sent to Kelston School for the Deaf when I was </w:t>
      </w:r>
      <w:r w:rsidR="36F5BCB2" w:rsidRPr="35014FA0">
        <w:t xml:space="preserve">4 </w:t>
      </w:r>
      <w:r w:rsidR="2A8537A1" w:rsidRPr="35014FA0">
        <w:t>years old</w:t>
      </w:r>
      <w:r w:rsidR="1BE16E18" w:rsidRPr="35014FA0">
        <w:t xml:space="preserve"> </w:t>
      </w:r>
      <w:r w:rsidR="4B120395" w:rsidRPr="35014FA0">
        <w:t>[</w:t>
      </w:r>
      <w:r w:rsidR="1BE16E18" w:rsidRPr="35014FA0">
        <w:t>as a boarde</w:t>
      </w:r>
      <w:r w:rsidR="4B120395" w:rsidRPr="35014FA0">
        <w:t>r]</w:t>
      </w:r>
      <w:r w:rsidR="1BE16E18" w:rsidRPr="35014FA0">
        <w:t>.</w:t>
      </w:r>
      <w:r w:rsidR="2E6CE454" w:rsidRPr="35014FA0">
        <w:t>”</w:t>
      </w:r>
      <w:r w:rsidR="00AE2297" w:rsidRPr="00F375B4">
        <w:rPr>
          <w:rStyle w:val="FootnoteReference"/>
        </w:rPr>
        <w:footnoteReference w:id="35"/>
      </w:r>
    </w:p>
    <w:p w14:paraId="09D68A45" w14:textId="60A81DCB" w:rsidR="004620FB" w:rsidRDefault="16250FEF" w:rsidP="000013D5">
      <w:pPr>
        <w:pStyle w:val="ListParagraph"/>
        <w:ind w:hanging="720"/>
      </w:pPr>
      <w:r w:rsidRPr="35014FA0">
        <w:t>Some</w:t>
      </w:r>
      <w:r w:rsidR="5CAD0DC6" w:rsidRPr="35014FA0">
        <w:t xml:space="preserve"> </w:t>
      </w:r>
      <w:r w:rsidR="001E11AF" w:rsidRPr="35014FA0">
        <w:t>families</w:t>
      </w:r>
      <w:r w:rsidR="008E23C4" w:rsidRPr="35014FA0">
        <w:t xml:space="preserve"> and </w:t>
      </w:r>
      <w:r w:rsidR="30AFE490" w:rsidRPr="35014FA0">
        <w:t xml:space="preserve">whānau </w:t>
      </w:r>
      <w:r w:rsidR="5CAD0DC6" w:rsidRPr="35014FA0">
        <w:t>developed their own way of communicating</w:t>
      </w:r>
      <w:r w:rsidR="4DE14207" w:rsidRPr="35014FA0">
        <w:t xml:space="preserve"> with their </w:t>
      </w:r>
      <w:r w:rsidR="00981969" w:rsidRPr="35014FA0">
        <w:t>Deaf</w:t>
      </w:r>
      <w:r w:rsidR="4DE14207" w:rsidRPr="35014FA0">
        <w:t xml:space="preserve"> child. </w:t>
      </w:r>
      <w:bookmarkStart w:id="42" w:name="_Hlk168906735"/>
      <w:r w:rsidR="008754B3" w:rsidRPr="35014FA0">
        <w:t xml:space="preserve">Māori survivor </w:t>
      </w:r>
      <w:r w:rsidR="005579AC" w:rsidRPr="35014FA0">
        <w:t>Mr LF</w:t>
      </w:r>
      <w:r w:rsidR="008754B3" w:rsidRPr="35014FA0">
        <w:t xml:space="preserve"> (Ng</w:t>
      </w:r>
      <w:r w:rsidR="001F3B45" w:rsidRPr="35014FA0">
        <w:t>ā</w:t>
      </w:r>
      <w:r w:rsidR="008754B3" w:rsidRPr="35014FA0">
        <w:t>ti M</w:t>
      </w:r>
      <w:r w:rsidR="001F3B45" w:rsidRPr="35014FA0">
        <w:t>a</w:t>
      </w:r>
      <w:r w:rsidR="008754B3" w:rsidRPr="35014FA0">
        <w:t>niapoto)</w:t>
      </w:r>
      <w:r w:rsidR="04F767D3" w:rsidRPr="35014FA0">
        <w:t xml:space="preserve"> </w:t>
      </w:r>
      <w:bookmarkEnd w:id="42"/>
      <w:r w:rsidR="534CE853" w:rsidRPr="35014FA0">
        <w:t>was the only Deaf member of his immediate family</w:t>
      </w:r>
      <w:r w:rsidR="36F5BCB2" w:rsidRPr="35014FA0">
        <w:t>, and a</w:t>
      </w:r>
      <w:r w:rsidR="474D78FB" w:rsidRPr="35014FA0">
        <w:t>lthough he found it difficult to communicate</w:t>
      </w:r>
      <w:r w:rsidR="052FBE7A" w:rsidRPr="35014FA0">
        <w:t>,</w:t>
      </w:r>
      <w:r w:rsidR="474D78FB" w:rsidRPr="35014FA0">
        <w:t xml:space="preserve"> </w:t>
      </w:r>
      <w:r w:rsidR="7514E9C8" w:rsidRPr="35014FA0">
        <w:t xml:space="preserve">he </w:t>
      </w:r>
      <w:r w:rsidR="474D78FB" w:rsidRPr="35014FA0">
        <w:t xml:space="preserve">was able to </w:t>
      </w:r>
      <w:r w:rsidR="69C91BAB" w:rsidRPr="35014FA0">
        <w:t>disclose physical abuse at Kelston to his mother</w:t>
      </w:r>
      <w:r w:rsidR="0065058F" w:rsidRPr="35014FA0">
        <w:t>,</w:t>
      </w:r>
      <w:r w:rsidR="46C917E2" w:rsidRPr="35014FA0">
        <w:t xml:space="preserve"> who contacted the school.</w:t>
      </w:r>
      <w:r w:rsidR="00EE13B2" w:rsidRPr="35014FA0">
        <w:rPr>
          <w:rStyle w:val="FootnoteReference"/>
          <w:rFonts w:eastAsiaTheme="minorEastAsia"/>
          <w:kern w:val="0"/>
          <w14:ligatures w14:val="none"/>
        </w:rPr>
        <w:footnoteReference w:id="36"/>
      </w:r>
      <w:r w:rsidR="66D8FE4C" w:rsidRPr="35014FA0">
        <w:t xml:space="preserve"> </w:t>
      </w:r>
      <w:bookmarkStart w:id="43" w:name="_Hlk168906746"/>
      <w:r w:rsidR="00C966F8" w:rsidRPr="00086CAB">
        <w:t>Maliah Turu</w:t>
      </w:r>
      <w:r w:rsidR="001473C2">
        <w:t xml:space="preserve"> (</w:t>
      </w:r>
      <w:r w:rsidR="001473C2" w:rsidRPr="35014FA0">
        <w:t xml:space="preserve">Te Whānau a Apanui, Ngāti Pūkenga Manaia, </w:t>
      </w:r>
      <w:r w:rsidR="001473C2" w:rsidRPr="001473C2">
        <w:t>Whakatōhea</w:t>
      </w:r>
      <w:r w:rsidR="001473C2">
        <w:t>)</w:t>
      </w:r>
      <w:bookmarkEnd w:id="43"/>
      <w:r w:rsidR="00833598" w:rsidRPr="00086CAB">
        <w:t xml:space="preserve"> described how </w:t>
      </w:r>
      <w:r w:rsidR="00682BC8" w:rsidRPr="00086CAB">
        <w:t xml:space="preserve">her </w:t>
      </w:r>
      <w:r w:rsidR="00257AC7" w:rsidRPr="00086CAB">
        <w:t xml:space="preserve">family </w:t>
      </w:r>
      <w:r w:rsidR="003A2DA3" w:rsidRPr="00086CAB">
        <w:t>initially</w:t>
      </w:r>
      <w:r w:rsidR="00257AC7" w:rsidRPr="00086CAB">
        <w:t xml:space="preserve"> made up their own “home signs”</w:t>
      </w:r>
      <w:r w:rsidR="003A2DA3" w:rsidRPr="00086CAB">
        <w:t xml:space="preserve"> which came “naturally” to communicate with her Deaf brother.</w:t>
      </w:r>
      <w:r w:rsidR="003A2DA3" w:rsidRPr="00086CAB">
        <w:rPr>
          <w:rStyle w:val="FootnoteReference"/>
        </w:rPr>
        <w:footnoteReference w:id="37"/>
      </w:r>
      <w:bookmarkStart w:id="44" w:name="_Toc158895099"/>
    </w:p>
    <w:p w14:paraId="5EBADC00" w14:textId="4B8F855D" w:rsidR="00957DAF" w:rsidRPr="00086CAB" w:rsidRDefault="00EA547B" w:rsidP="007A6C93">
      <w:pPr>
        <w:pStyle w:val="Heading2"/>
      </w:pPr>
      <w:bookmarkStart w:id="45" w:name="_Toc178499331"/>
      <w:r w:rsidRPr="033DFB8C">
        <w:t xml:space="preserve">Advice from </w:t>
      </w:r>
      <w:r w:rsidR="004A535C" w:rsidRPr="033DFB8C">
        <w:t>e</w:t>
      </w:r>
      <w:r w:rsidRPr="033DFB8C">
        <w:t>ducators</w:t>
      </w:r>
      <w:r w:rsidR="009D5784">
        <w:t>, medical</w:t>
      </w:r>
      <w:r w:rsidR="004A535C" w:rsidRPr="033DFB8C">
        <w:t xml:space="preserve"> </w:t>
      </w:r>
      <w:r w:rsidR="008C1D09" w:rsidRPr="033DFB8C">
        <w:t>and health</w:t>
      </w:r>
      <w:r w:rsidRPr="033DFB8C">
        <w:t xml:space="preserve"> professionals</w:t>
      </w:r>
      <w:bookmarkEnd w:id="44"/>
      <w:bookmarkEnd w:id="45"/>
    </w:p>
    <w:p w14:paraId="1229476D" w14:textId="11D46CF1" w:rsidR="00B014C9" w:rsidRPr="00086CAB" w:rsidRDefault="79595C9F" w:rsidP="000013D5">
      <w:pPr>
        <w:pStyle w:val="ListParagraph"/>
        <w:ind w:hanging="720"/>
      </w:pPr>
      <w:r w:rsidRPr="35014FA0">
        <w:t>Education was compulsory for all children from</w:t>
      </w:r>
      <w:r w:rsidR="00F14790" w:rsidRPr="35014FA0">
        <w:t xml:space="preserve"> </w:t>
      </w:r>
      <w:r w:rsidR="0060419B" w:rsidRPr="35014FA0">
        <w:t>5 years old</w:t>
      </w:r>
      <w:r w:rsidR="009D4805" w:rsidRPr="35014FA0">
        <w:t>.</w:t>
      </w:r>
      <w:r w:rsidRPr="35014FA0">
        <w:t xml:space="preserve"> </w:t>
      </w:r>
      <w:r w:rsidR="457A0611" w:rsidRPr="35014FA0">
        <w:t xml:space="preserve">Educators and </w:t>
      </w:r>
      <w:r w:rsidR="00ED4C61" w:rsidRPr="35014FA0">
        <w:t>medical</w:t>
      </w:r>
      <w:r w:rsidR="008E23C4" w:rsidRPr="35014FA0">
        <w:t xml:space="preserve"> and health</w:t>
      </w:r>
      <w:r w:rsidR="001E11AF" w:rsidRPr="35014FA0">
        <w:t xml:space="preserve"> </w:t>
      </w:r>
      <w:r w:rsidR="00ED4C61" w:rsidRPr="35014FA0">
        <w:t>professionals</w:t>
      </w:r>
      <w:r w:rsidR="7EFAC2A7" w:rsidRPr="35014FA0">
        <w:t>,</w:t>
      </w:r>
      <w:r w:rsidR="150A6C8B" w:rsidRPr="35014FA0">
        <w:t xml:space="preserve"> who were </w:t>
      </w:r>
      <w:r w:rsidR="71403900" w:rsidRPr="35014FA0">
        <w:t xml:space="preserve">predominately </w:t>
      </w:r>
      <w:r w:rsidR="03306FC7" w:rsidRPr="35014FA0">
        <w:t xml:space="preserve">Pākehā </w:t>
      </w:r>
      <w:r w:rsidR="2CFC0819" w:rsidRPr="35014FA0">
        <w:t>and</w:t>
      </w:r>
      <w:r w:rsidR="71403900" w:rsidRPr="35014FA0">
        <w:t xml:space="preserve"> hearing</w:t>
      </w:r>
      <w:r w:rsidR="725A960E" w:rsidRPr="35014FA0">
        <w:t>,</w:t>
      </w:r>
      <w:r w:rsidR="457A0611" w:rsidRPr="35014FA0">
        <w:t xml:space="preserve"> advised </w:t>
      </w:r>
      <w:r w:rsidR="001E11AF" w:rsidRPr="35014FA0">
        <w:t xml:space="preserve">family and </w:t>
      </w:r>
      <w:r w:rsidR="457A0611" w:rsidRPr="35014FA0">
        <w:t xml:space="preserve">whānau </w:t>
      </w:r>
      <w:r w:rsidR="00714C4F" w:rsidRPr="35014FA0">
        <w:t xml:space="preserve">across Aotearoa New Zealand </w:t>
      </w:r>
      <w:r w:rsidR="457A0611" w:rsidRPr="35014FA0">
        <w:t xml:space="preserve">to send their children to </w:t>
      </w:r>
      <w:r w:rsidR="000C7B0E" w:rsidRPr="35014FA0">
        <w:t>d</w:t>
      </w:r>
      <w:r w:rsidR="457A0611" w:rsidRPr="35014FA0">
        <w:t xml:space="preserve">eaf </w:t>
      </w:r>
      <w:r w:rsidR="38070D67" w:rsidRPr="35014FA0">
        <w:t>s</w:t>
      </w:r>
      <w:r w:rsidR="457A0611" w:rsidRPr="35014FA0">
        <w:t>chools</w:t>
      </w:r>
      <w:r w:rsidR="000C7B0E" w:rsidRPr="35014FA0">
        <w:t>.</w:t>
      </w:r>
      <w:r w:rsidR="457A0611" w:rsidRPr="35014FA0">
        <w:t xml:space="preserve"> </w:t>
      </w:r>
      <w:r w:rsidR="00714C4F" w:rsidRPr="35014FA0">
        <w:t xml:space="preserve">They </w:t>
      </w:r>
      <w:r w:rsidR="457A0611" w:rsidRPr="35014FA0">
        <w:t xml:space="preserve">were sent to </w:t>
      </w:r>
      <w:r w:rsidR="6416BFCA" w:rsidRPr="35014FA0">
        <w:t xml:space="preserve">board in </w:t>
      </w:r>
      <w:proofErr w:type="spellStart"/>
      <w:r w:rsidR="004620FB" w:rsidRPr="004620FB">
        <w:t>Ōtautahi</w:t>
      </w:r>
      <w:proofErr w:type="spellEnd"/>
      <w:r w:rsidR="004620FB">
        <w:t xml:space="preserve">, </w:t>
      </w:r>
      <w:r w:rsidR="457A0611" w:rsidRPr="35014FA0">
        <w:t xml:space="preserve">Christchurch or </w:t>
      </w:r>
      <w:r w:rsidR="00541224">
        <w:t xml:space="preserve">Tāmaki Makaurau, </w:t>
      </w:r>
      <w:r w:rsidR="457A0611" w:rsidRPr="35014FA0">
        <w:t>Auckland</w:t>
      </w:r>
      <w:r w:rsidR="7EFAC2A7" w:rsidRPr="35014FA0">
        <w:t>.</w:t>
      </w:r>
      <w:r w:rsidR="001E7C1D" w:rsidRPr="35014FA0">
        <w:rPr>
          <w:rStyle w:val="FootnoteReference"/>
          <w:rFonts w:eastAsiaTheme="minorEastAsia"/>
        </w:rPr>
        <w:footnoteReference w:id="38"/>
      </w:r>
      <w:r w:rsidR="00E020FB" w:rsidRPr="35014FA0">
        <w:t xml:space="preserve"> </w:t>
      </w:r>
      <w:bookmarkStart w:id="46" w:name="_Hlk168906758"/>
      <w:r w:rsidR="71700200" w:rsidRPr="35014FA0">
        <w:t xml:space="preserve">Māori </w:t>
      </w:r>
      <w:r w:rsidR="7EFAC2A7" w:rsidRPr="35014FA0">
        <w:t>survivor</w:t>
      </w:r>
      <w:r w:rsidR="00353FFD" w:rsidRPr="35014FA0">
        <w:t xml:space="preserve"> </w:t>
      </w:r>
      <w:r w:rsidR="00FE42A9">
        <w:t xml:space="preserve">Milton Reedy </w:t>
      </w:r>
      <w:r w:rsidR="4C45EC50" w:rsidRPr="35014FA0">
        <w:t>(Ngāti Porou)</w:t>
      </w:r>
      <w:bookmarkEnd w:id="46"/>
      <w:r w:rsidR="4C45EC50" w:rsidRPr="35014FA0">
        <w:t xml:space="preserve"> </w:t>
      </w:r>
      <w:r w:rsidR="7EFAC2A7" w:rsidRPr="35014FA0">
        <w:t>said</w:t>
      </w:r>
      <w:r w:rsidR="39E64ED4" w:rsidRPr="35014FA0">
        <w:t xml:space="preserve">: </w:t>
      </w:r>
      <w:r w:rsidR="69012A4B" w:rsidRPr="35014FA0">
        <w:t>“</w:t>
      </w:r>
      <w:r w:rsidR="5AC2EF34" w:rsidRPr="35014FA0">
        <w:t xml:space="preserve">At </w:t>
      </w:r>
      <w:r w:rsidR="007E78B6" w:rsidRPr="35014FA0">
        <w:t xml:space="preserve">the </w:t>
      </w:r>
      <w:r w:rsidR="5AC2EF34" w:rsidRPr="35014FA0">
        <w:t xml:space="preserve">age </w:t>
      </w:r>
      <w:r w:rsidR="007E78B6" w:rsidRPr="35014FA0">
        <w:t xml:space="preserve">of </w:t>
      </w:r>
      <w:r w:rsidR="00E8638B" w:rsidRPr="35014FA0">
        <w:t>5</w:t>
      </w:r>
      <w:r w:rsidR="5AC2EF34" w:rsidRPr="35014FA0">
        <w:t xml:space="preserve">, on a doctor’s recommendation, my parents </w:t>
      </w:r>
      <w:r w:rsidR="1F44BF8D" w:rsidRPr="35014FA0">
        <w:t xml:space="preserve">decided to send me to Kelston. </w:t>
      </w:r>
      <w:r w:rsidR="1134E718" w:rsidRPr="35014FA0">
        <w:t xml:space="preserve">My siblings </w:t>
      </w:r>
      <w:r w:rsidR="1134E718" w:rsidRPr="35014FA0">
        <w:lastRenderedPageBreak/>
        <w:t>were not sent to boarding school. Kelston told my parents only to speak to me in Eng</w:t>
      </w:r>
      <w:r w:rsidR="09808796" w:rsidRPr="35014FA0">
        <w:t>lish</w:t>
      </w:r>
      <w:r w:rsidR="3D7AAC5B" w:rsidRPr="35014FA0">
        <w:t>,</w:t>
      </w:r>
      <w:r w:rsidR="09808796" w:rsidRPr="35014FA0">
        <w:t xml:space="preserve"> so unfortunately </w:t>
      </w:r>
      <w:r w:rsidR="0059459C" w:rsidRPr="35014FA0">
        <w:t>t</w:t>
      </w:r>
      <w:r w:rsidR="00B85AD2" w:rsidRPr="35014FA0">
        <w:t xml:space="preserve">e </w:t>
      </w:r>
      <w:r w:rsidR="0059459C" w:rsidRPr="35014FA0">
        <w:t>r</w:t>
      </w:r>
      <w:r w:rsidR="00B85AD2" w:rsidRPr="35014FA0">
        <w:t>eo</w:t>
      </w:r>
      <w:r w:rsidR="09808796" w:rsidRPr="35014FA0">
        <w:t xml:space="preserve"> was never passed on</w:t>
      </w:r>
      <w:r w:rsidR="3D7AAC5B" w:rsidRPr="35014FA0">
        <w:t xml:space="preserve"> </w:t>
      </w:r>
      <w:r w:rsidR="09808796" w:rsidRPr="35014FA0">
        <w:t>to me.</w:t>
      </w:r>
      <w:r w:rsidR="39E64ED4" w:rsidRPr="35014FA0">
        <w:t>”</w:t>
      </w:r>
      <w:r w:rsidR="00AC4088" w:rsidRPr="35014FA0">
        <w:rPr>
          <w:rStyle w:val="FootnoteReference"/>
          <w:rFonts w:eastAsiaTheme="minorEastAsia"/>
          <w:kern w:val="0"/>
          <w14:ligatures w14:val="none"/>
        </w:rPr>
        <w:footnoteReference w:id="39"/>
      </w:r>
    </w:p>
    <w:p w14:paraId="0AC8C2C6" w14:textId="2549273C" w:rsidR="008B2DA1" w:rsidRPr="00086CAB" w:rsidRDefault="00EA547B" w:rsidP="007A6C93">
      <w:pPr>
        <w:pStyle w:val="Heading2"/>
      </w:pPr>
      <w:bookmarkStart w:id="47" w:name="_Toc158895100"/>
      <w:bookmarkStart w:id="48" w:name="_Toc178499332"/>
      <w:r w:rsidRPr="033DFB8C">
        <w:t xml:space="preserve">Pathway from mainstream </w:t>
      </w:r>
      <w:r w:rsidR="0046474B" w:rsidRPr="033DFB8C">
        <w:t xml:space="preserve">and other </w:t>
      </w:r>
      <w:r w:rsidRPr="033DFB8C">
        <w:t>schools</w:t>
      </w:r>
      <w:bookmarkEnd w:id="47"/>
      <w:bookmarkEnd w:id="48"/>
    </w:p>
    <w:p w14:paraId="71DDF444" w14:textId="26E03E54" w:rsidR="00DC4EBD" w:rsidRPr="00086CAB" w:rsidRDefault="69012A4B" w:rsidP="000013D5">
      <w:pPr>
        <w:pStyle w:val="ListParagraph"/>
        <w:ind w:hanging="720"/>
      </w:pPr>
      <w:r w:rsidRPr="35014FA0">
        <w:t xml:space="preserve">A lack of </w:t>
      </w:r>
      <w:r w:rsidR="457A0611" w:rsidRPr="35014FA0">
        <w:t xml:space="preserve">support at mainstream schools often led to </w:t>
      </w:r>
      <w:r w:rsidR="00981969" w:rsidRPr="35014FA0">
        <w:t>Deaf</w:t>
      </w:r>
      <w:r w:rsidR="457A0611" w:rsidRPr="35014FA0">
        <w:t xml:space="preserve"> children failing at school, </w:t>
      </w:r>
      <w:r w:rsidR="168AEA59" w:rsidRPr="35014FA0">
        <w:t xml:space="preserve">being </w:t>
      </w:r>
      <w:r w:rsidR="457A0611" w:rsidRPr="35014FA0">
        <w:t>bull</w:t>
      </w:r>
      <w:r w:rsidR="168AEA59" w:rsidRPr="35014FA0">
        <w:t>ied by</w:t>
      </w:r>
      <w:r w:rsidR="457A0611" w:rsidRPr="35014FA0">
        <w:t xml:space="preserve"> hearing children and punished by teachers for not understanding</w:t>
      </w:r>
      <w:r w:rsidR="168AEA59" w:rsidRPr="35014FA0">
        <w:t xml:space="preserve"> </w:t>
      </w:r>
      <w:r w:rsidR="2F63E6A7" w:rsidRPr="35014FA0">
        <w:t>oral teaching</w:t>
      </w:r>
      <w:r w:rsidR="457A0611" w:rsidRPr="35014FA0">
        <w:t xml:space="preserve">. </w:t>
      </w:r>
      <w:r w:rsidR="7EFAC2A7" w:rsidRPr="35014FA0">
        <w:t>S</w:t>
      </w:r>
      <w:r w:rsidR="457A0611" w:rsidRPr="35014FA0">
        <w:t xml:space="preserve">ome mainstream </w:t>
      </w:r>
      <w:r w:rsidR="40A7EAB3" w:rsidRPr="35014FA0">
        <w:t>schools</w:t>
      </w:r>
      <w:r w:rsidR="7EFAC2A7" w:rsidRPr="35014FA0">
        <w:t xml:space="preserve"> had</w:t>
      </w:r>
      <w:r w:rsidR="457A0611" w:rsidRPr="35014FA0">
        <w:t xml:space="preserve"> </w:t>
      </w:r>
      <w:r w:rsidR="00981969" w:rsidRPr="35014FA0">
        <w:t>Deaf</w:t>
      </w:r>
      <w:r w:rsidR="457A0611" w:rsidRPr="35014FA0">
        <w:t xml:space="preserve"> units</w:t>
      </w:r>
      <w:r w:rsidR="00CC0B5F" w:rsidRPr="35014FA0">
        <w:t xml:space="preserve"> within the school, which provided some support for Deaf children</w:t>
      </w:r>
      <w:r w:rsidR="76FF4A55" w:rsidRPr="35014FA0">
        <w:t>. However,</w:t>
      </w:r>
      <w:r w:rsidR="3E85B427" w:rsidRPr="35014FA0">
        <w:t xml:space="preserve"> </w:t>
      </w:r>
      <w:r w:rsidR="00F87BD6" w:rsidRPr="35014FA0">
        <w:t xml:space="preserve">the parents of </w:t>
      </w:r>
      <w:r w:rsidR="3E85B427" w:rsidRPr="35014FA0">
        <w:t xml:space="preserve">many </w:t>
      </w:r>
      <w:r w:rsidR="00981969" w:rsidRPr="35014FA0">
        <w:t>Deaf</w:t>
      </w:r>
      <w:r w:rsidR="3E85B427" w:rsidRPr="35014FA0">
        <w:t xml:space="preserve"> children were encouraged </w:t>
      </w:r>
      <w:r w:rsidR="251EF460" w:rsidRPr="35014FA0">
        <w:t>to move</w:t>
      </w:r>
      <w:r w:rsidR="3E85B427" w:rsidRPr="35014FA0">
        <w:t xml:space="preserve"> their families to be close to the</w:t>
      </w:r>
      <w:r w:rsidR="009D07EE" w:rsidRPr="35014FA0">
        <w:t xml:space="preserve"> deaf schools</w:t>
      </w:r>
      <w:r w:rsidR="3E85B427" w:rsidRPr="35014FA0">
        <w:t xml:space="preserve"> and enrol them as day</w:t>
      </w:r>
      <w:r w:rsidR="0C250890" w:rsidRPr="35014FA0">
        <w:t xml:space="preserve"> </w:t>
      </w:r>
      <w:r w:rsidR="00303A66">
        <w:t>children</w:t>
      </w:r>
      <w:r w:rsidR="0C250890" w:rsidRPr="35014FA0">
        <w:t xml:space="preserve"> or</w:t>
      </w:r>
      <w:r w:rsidR="3E85B427" w:rsidRPr="35014FA0">
        <w:t xml:space="preserve"> send them to board</w:t>
      </w:r>
      <w:r w:rsidR="7EFAC2A7" w:rsidRPr="35014FA0">
        <w:t xml:space="preserve">. </w:t>
      </w:r>
    </w:p>
    <w:p w14:paraId="4E0AB372" w14:textId="03C3DF48" w:rsidR="00A92B46" w:rsidRPr="00086CAB" w:rsidRDefault="00E07F33" w:rsidP="000013D5">
      <w:pPr>
        <w:pStyle w:val="ListParagraph"/>
        <w:ind w:hanging="720"/>
        <w:rPr>
          <w:kern w:val="0"/>
          <w14:ligatures w14:val="none"/>
        </w:rPr>
      </w:pPr>
      <w:r>
        <w:t xml:space="preserve">NZ European survivor </w:t>
      </w:r>
      <w:r w:rsidR="0060419B" w:rsidRPr="35014FA0">
        <w:t>Mr JS</w:t>
      </w:r>
      <w:r w:rsidR="7EFAC2A7" w:rsidRPr="35014FA0">
        <w:t>, who went to many different schools, said</w:t>
      </w:r>
      <w:r w:rsidR="76FF4A55" w:rsidRPr="35014FA0">
        <w:rPr>
          <w:kern w:val="0"/>
          <w14:ligatures w14:val="none"/>
        </w:rPr>
        <w:t xml:space="preserve">: </w:t>
      </w:r>
    </w:p>
    <w:p w14:paraId="30451577" w14:textId="24DBC562" w:rsidR="00A92B46" w:rsidRPr="00086CAB" w:rsidRDefault="76FF4A55" w:rsidP="00C6045B">
      <w:pPr>
        <w:ind w:left="1701" w:right="1229"/>
      </w:pPr>
      <w:r w:rsidRPr="35014FA0">
        <w:t>“</w:t>
      </w:r>
      <w:r w:rsidR="253C1485" w:rsidRPr="35014FA0">
        <w:t>I experienced mainstream education, Deaf units within mainstream schools and Deaf Schools</w:t>
      </w:r>
      <w:r w:rsidR="7EFAC2A7" w:rsidRPr="35014FA0">
        <w:t xml:space="preserve"> </w:t>
      </w:r>
      <w:r w:rsidR="7431DCA6" w:rsidRPr="35014FA0">
        <w:t>…</w:t>
      </w:r>
      <w:r w:rsidR="7EFAC2A7" w:rsidRPr="35014FA0">
        <w:t xml:space="preserve"> </w:t>
      </w:r>
      <w:r w:rsidR="4F87ED1E" w:rsidRPr="35014FA0">
        <w:t xml:space="preserve">I spent </w:t>
      </w:r>
      <w:r w:rsidR="2C8E8F66" w:rsidRPr="35014FA0">
        <w:t>three</w:t>
      </w:r>
      <w:r w:rsidR="4F87ED1E" w:rsidRPr="35014FA0">
        <w:t xml:space="preserve"> years </w:t>
      </w:r>
      <w:r w:rsidR="0A2F0FF4" w:rsidRPr="35014FA0">
        <w:t>altogether in mainstream school</w:t>
      </w:r>
      <w:r w:rsidR="4DF41C5B" w:rsidRPr="35014FA0">
        <w:t>ing</w:t>
      </w:r>
      <w:r w:rsidR="0A2F0FF4" w:rsidRPr="35014FA0">
        <w:t xml:space="preserve"> and it put me so far behind. It was </w:t>
      </w:r>
      <w:proofErr w:type="gramStart"/>
      <w:r w:rsidR="0A2F0FF4" w:rsidRPr="35014FA0">
        <w:t>really bad</w:t>
      </w:r>
      <w:proofErr w:type="gramEnd"/>
      <w:r w:rsidR="0A2F0FF4" w:rsidRPr="35014FA0">
        <w:t xml:space="preserve">. I was always </w:t>
      </w:r>
      <w:r w:rsidR="20562570" w:rsidRPr="35014FA0">
        <w:t xml:space="preserve">told off for getting my </w:t>
      </w:r>
      <w:proofErr w:type="gramStart"/>
      <w:r w:rsidR="71E47A01" w:rsidRPr="35014FA0">
        <w:t>school</w:t>
      </w:r>
      <w:r w:rsidR="4DF41C5B" w:rsidRPr="35014FA0">
        <w:t xml:space="preserve"> </w:t>
      </w:r>
      <w:r w:rsidR="71E47A01" w:rsidRPr="35014FA0">
        <w:t>work</w:t>
      </w:r>
      <w:proofErr w:type="gramEnd"/>
      <w:r w:rsidR="20562570" w:rsidRPr="35014FA0">
        <w:t xml:space="preserve"> </w:t>
      </w:r>
      <w:r w:rsidR="32326DFE" w:rsidRPr="35014FA0">
        <w:t>w</w:t>
      </w:r>
      <w:r w:rsidR="20562570" w:rsidRPr="35014FA0">
        <w:t>rong. It was a disaster. I became violent from all the frustration</w:t>
      </w:r>
      <w:r w:rsidR="6ACE5903" w:rsidRPr="35014FA0">
        <w:t>.</w:t>
      </w:r>
      <w:r w:rsidRPr="35014FA0">
        <w:t>”</w:t>
      </w:r>
      <w:r w:rsidR="00D15282" w:rsidRPr="35014FA0">
        <w:rPr>
          <w:rStyle w:val="FootnoteReference"/>
          <w:rFonts w:eastAsiaTheme="minorEastAsia"/>
          <w:kern w:val="0"/>
          <w14:ligatures w14:val="none"/>
        </w:rPr>
        <w:footnoteReference w:id="40"/>
      </w:r>
      <w:r w:rsidR="00C154E9" w:rsidRPr="35014FA0">
        <w:t xml:space="preserve"> </w:t>
      </w:r>
    </w:p>
    <w:p w14:paraId="08E7D408" w14:textId="5401773E" w:rsidR="008B2DA1" w:rsidRPr="00086CAB" w:rsidRDefault="00A21E21" w:rsidP="007A6C93">
      <w:pPr>
        <w:pStyle w:val="Heading2"/>
      </w:pPr>
      <w:bookmarkStart w:id="49" w:name="_Toc158895101"/>
      <w:bookmarkStart w:id="50" w:name="_Toc178499333"/>
      <w:r w:rsidRPr="033DFB8C">
        <w:t xml:space="preserve">Lack of support to educate </w:t>
      </w:r>
      <w:r w:rsidR="006524CE" w:rsidRPr="033DFB8C">
        <w:t xml:space="preserve">children </w:t>
      </w:r>
      <w:r w:rsidRPr="033DFB8C">
        <w:t>at home</w:t>
      </w:r>
      <w:bookmarkEnd w:id="49"/>
      <w:bookmarkEnd w:id="50"/>
    </w:p>
    <w:p w14:paraId="21C4DB2D" w14:textId="0C597A91" w:rsidR="00832FF8" w:rsidRPr="00086CAB" w:rsidRDefault="00B5798F" w:rsidP="00C6045B">
      <w:pPr>
        <w:pStyle w:val="ListParagraph"/>
        <w:ind w:hanging="720"/>
      </w:pPr>
      <w:r w:rsidRPr="35014FA0">
        <w:t xml:space="preserve">Professionals </w:t>
      </w:r>
      <w:r w:rsidR="07DD13B9" w:rsidRPr="35014FA0">
        <w:t xml:space="preserve">advised </w:t>
      </w:r>
      <w:r w:rsidR="008D6A22" w:rsidRPr="35014FA0">
        <w:t xml:space="preserve">families </w:t>
      </w:r>
      <w:r w:rsidR="0034480C" w:rsidRPr="35014FA0">
        <w:t xml:space="preserve">and </w:t>
      </w:r>
      <w:r w:rsidR="07DD13B9" w:rsidRPr="35014FA0">
        <w:t>w</w:t>
      </w:r>
      <w:r w:rsidR="457A0611" w:rsidRPr="35014FA0">
        <w:t>hānau to send</w:t>
      </w:r>
      <w:r w:rsidR="12CAF8E2" w:rsidRPr="35014FA0">
        <w:t xml:space="preserve"> </w:t>
      </w:r>
      <w:r w:rsidR="008D6A22" w:rsidRPr="35014FA0">
        <w:t xml:space="preserve">Deaf children </w:t>
      </w:r>
      <w:r w:rsidR="457A0611" w:rsidRPr="35014FA0">
        <w:t>away to</w:t>
      </w:r>
      <w:r w:rsidR="00B916AE" w:rsidRPr="35014FA0">
        <w:t xml:space="preserve"> </w:t>
      </w:r>
      <w:r w:rsidR="009D07EE" w:rsidRPr="35014FA0">
        <w:t>deaf schools</w:t>
      </w:r>
      <w:r w:rsidR="457A0611" w:rsidRPr="35014FA0">
        <w:t xml:space="preserve"> as </w:t>
      </w:r>
      <w:r w:rsidR="44E1729A" w:rsidRPr="35014FA0">
        <w:t>there</w:t>
      </w:r>
      <w:r w:rsidR="457A0611" w:rsidRPr="35014FA0">
        <w:t xml:space="preserve"> was no assistance to raise and educate </w:t>
      </w:r>
      <w:r w:rsidR="008D6A22" w:rsidRPr="35014FA0">
        <w:t>them</w:t>
      </w:r>
      <w:r w:rsidR="457A0611" w:rsidRPr="35014FA0">
        <w:t xml:space="preserve"> at home</w:t>
      </w:r>
      <w:r w:rsidR="4216DC5C" w:rsidRPr="35014FA0">
        <w:t>,</w:t>
      </w:r>
      <w:r w:rsidR="1B0D0DF0" w:rsidRPr="35014FA0">
        <w:t xml:space="preserve"> or</w:t>
      </w:r>
      <w:r w:rsidR="3A6CC9C4" w:rsidRPr="35014FA0">
        <w:t xml:space="preserve"> </w:t>
      </w:r>
      <w:r w:rsidR="368D954E" w:rsidRPr="35014FA0">
        <w:t xml:space="preserve">any </w:t>
      </w:r>
      <w:r w:rsidR="4216DC5C" w:rsidRPr="35014FA0">
        <w:t xml:space="preserve">consideration </w:t>
      </w:r>
      <w:r w:rsidR="34766689" w:rsidRPr="35014FA0">
        <w:t>given to</w:t>
      </w:r>
      <w:r w:rsidR="4216DC5C" w:rsidRPr="35014FA0">
        <w:t xml:space="preserve"> </w:t>
      </w:r>
      <w:r w:rsidR="0017547E" w:rsidRPr="35014FA0">
        <w:t xml:space="preserve">establishing </w:t>
      </w:r>
      <w:r w:rsidR="5F763BC0" w:rsidRPr="35014FA0">
        <w:t>Māori</w:t>
      </w:r>
      <w:r w:rsidR="5541B2F6" w:rsidRPr="35014FA0">
        <w:t xml:space="preserve"> </w:t>
      </w:r>
      <w:r w:rsidR="039DB628" w:rsidRPr="35014FA0">
        <w:t xml:space="preserve">organisations </w:t>
      </w:r>
      <w:r w:rsidR="002762FF" w:rsidRPr="35014FA0">
        <w:t xml:space="preserve">to provide </w:t>
      </w:r>
      <w:r w:rsidR="00FB48BE" w:rsidRPr="35014FA0">
        <w:t>t</w:t>
      </w:r>
      <w:r w:rsidR="008D6A22" w:rsidRPr="35014FA0">
        <w:t xml:space="preserve">āngata Turi </w:t>
      </w:r>
      <w:r w:rsidR="00BF164E" w:rsidRPr="35014FA0">
        <w:t xml:space="preserve">Māori </w:t>
      </w:r>
      <w:r w:rsidR="180C0689" w:rsidRPr="35014FA0">
        <w:t xml:space="preserve">education and </w:t>
      </w:r>
      <w:r w:rsidR="039DB628" w:rsidRPr="35014FA0">
        <w:t>care</w:t>
      </w:r>
      <w:r w:rsidR="008D6A22" w:rsidRPr="35014FA0">
        <w:t xml:space="preserve"> at home</w:t>
      </w:r>
      <w:r w:rsidR="07DD13B9" w:rsidRPr="35014FA0">
        <w:t xml:space="preserve">. </w:t>
      </w:r>
      <w:r w:rsidR="390D0407" w:rsidRPr="35014FA0">
        <w:t xml:space="preserve">The </w:t>
      </w:r>
      <w:r w:rsidR="00757A73" w:rsidRPr="35014FA0">
        <w:t xml:space="preserve">absence </w:t>
      </w:r>
      <w:r w:rsidR="390D0407" w:rsidRPr="35014FA0">
        <w:t xml:space="preserve">of </w:t>
      </w:r>
      <w:r w:rsidR="00344335" w:rsidRPr="35014FA0">
        <w:t xml:space="preserve">children </w:t>
      </w:r>
      <w:r w:rsidR="00012520" w:rsidRPr="35014FA0">
        <w:t xml:space="preserve">and </w:t>
      </w:r>
      <w:r w:rsidR="2BB75E5E" w:rsidRPr="35014FA0">
        <w:t>tamariki</w:t>
      </w:r>
      <w:r w:rsidR="00344335" w:rsidRPr="35014FA0">
        <w:t xml:space="preserve"> from home</w:t>
      </w:r>
      <w:r w:rsidR="2BB75E5E" w:rsidRPr="35014FA0">
        <w:t xml:space="preserve"> impacted </w:t>
      </w:r>
      <w:r w:rsidR="2398FA00" w:rsidRPr="35014FA0">
        <w:t>the whole</w:t>
      </w:r>
      <w:r w:rsidR="00344335" w:rsidRPr="35014FA0">
        <w:t xml:space="preserve"> family </w:t>
      </w:r>
      <w:r w:rsidR="002A1A30" w:rsidRPr="35014FA0">
        <w:t xml:space="preserve">or </w:t>
      </w:r>
      <w:r w:rsidR="2398FA00" w:rsidRPr="35014FA0">
        <w:t>wh</w:t>
      </w:r>
      <w:r w:rsidR="434AE2D4" w:rsidRPr="35014FA0">
        <w:t>ā</w:t>
      </w:r>
      <w:r w:rsidR="2398FA00" w:rsidRPr="35014FA0">
        <w:t>nau</w:t>
      </w:r>
      <w:r w:rsidR="434AE2D4" w:rsidRPr="35014FA0">
        <w:t xml:space="preserve">. </w:t>
      </w:r>
      <w:r w:rsidR="00015AA5">
        <w:t xml:space="preserve">Māori survivor </w:t>
      </w:r>
      <w:r w:rsidR="00C966F8" w:rsidRPr="35014FA0">
        <w:t>Maliah Turu</w:t>
      </w:r>
      <w:r w:rsidR="00015AA5">
        <w:t xml:space="preserve"> (</w:t>
      </w:r>
      <w:r w:rsidR="00015AA5" w:rsidRPr="00015AA5">
        <w:t>Te Whānau a Apanui, Ngāti Pūkenga Manaia, Whakatōhea</w:t>
      </w:r>
      <w:r w:rsidR="00F5096B">
        <w:t>)</w:t>
      </w:r>
      <w:r w:rsidR="769172CB" w:rsidRPr="35014FA0">
        <w:t>,</w:t>
      </w:r>
      <w:r w:rsidR="434AE2D4" w:rsidRPr="35014FA0">
        <w:t xml:space="preserve"> whose brother went to </w:t>
      </w:r>
      <w:r w:rsidR="004D5B3B" w:rsidRPr="35014FA0">
        <w:t>Van</w:t>
      </w:r>
      <w:r w:rsidR="000D2284" w:rsidRPr="35014FA0">
        <w:t xml:space="preserve"> Asch</w:t>
      </w:r>
      <w:r w:rsidR="434AE2D4" w:rsidRPr="35014FA0">
        <w:t>, said</w:t>
      </w:r>
      <w:r w:rsidR="2C7B810F" w:rsidRPr="35014FA0">
        <w:t>: “</w:t>
      </w:r>
      <w:r w:rsidR="13B38922" w:rsidRPr="35014FA0">
        <w:t>Back then, the doctors said that there was no help for the parents, so they had to send kids to</w:t>
      </w:r>
      <w:r w:rsidR="009D07EE" w:rsidRPr="35014FA0">
        <w:t xml:space="preserve"> deaf school</w:t>
      </w:r>
      <w:r w:rsidR="01844FC6" w:rsidRPr="35014FA0">
        <w:t xml:space="preserve">. </w:t>
      </w:r>
      <w:r w:rsidR="31FFE27A" w:rsidRPr="35014FA0">
        <w:t>However,</w:t>
      </w:r>
      <w:r w:rsidR="01844FC6" w:rsidRPr="35014FA0">
        <w:t xml:space="preserve"> for us as Māori </w:t>
      </w:r>
      <w:r w:rsidR="15950705" w:rsidRPr="35014FA0">
        <w:t>w</w:t>
      </w:r>
      <w:r w:rsidR="6BB3EAED" w:rsidRPr="35014FA0">
        <w:t>hānau</w:t>
      </w:r>
      <w:r w:rsidR="15950705" w:rsidRPr="35014FA0">
        <w:t xml:space="preserve"> </w:t>
      </w:r>
      <w:r w:rsidR="6FD59039" w:rsidRPr="35014FA0">
        <w:t xml:space="preserve">at home waiting for my brother to come </w:t>
      </w:r>
      <w:r w:rsidR="73D7F4F9" w:rsidRPr="35014FA0">
        <w:t>back, it was heart</w:t>
      </w:r>
      <w:r w:rsidR="37738505" w:rsidRPr="35014FA0">
        <w:t>breaking.”</w:t>
      </w:r>
      <w:r w:rsidR="00EA3F63" w:rsidRPr="35014FA0">
        <w:rPr>
          <w:rStyle w:val="FootnoteReference"/>
          <w:rFonts w:eastAsiaTheme="minorEastAsia"/>
          <w:kern w:val="0"/>
          <w14:ligatures w14:val="none"/>
        </w:rPr>
        <w:footnoteReference w:id="41"/>
      </w:r>
    </w:p>
    <w:p w14:paraId="6EFF1997" w14:textId="0ABEF520" w:rsidR="00390B84" w:rsidRPr="00086CAB" w:rsidRDefault="00390B84" w:rsidP="007A6C93">
      <w:pPr>
        <w:pStyle w:val="Heading2"/>
      </w:pPr>
      <w:bookmarkStart w:id="51" w:name="_Toc158895102"/>
      <w:bookmarkStart w:id="52" w:name="_Toc178499334"/>
      <w:r w:rsidRPr="033DFB8C">
        <w:t xml:space="preserve">Children from the Pacific </w:t>
      </w:r>
      <w:r w:rsidR="00FB494D" w:rsidRPr="033DFB8C">
        <w:t>I</w:t>
      </w:r>
      <w:r w:rsidRPr="033DFB8C">
        <w:t>slands</w:t>
      </w:r>
      <w:bookmarkEnd w:id="51"/>
      <w:bookmarkEnd w:id="52"/>
    </w:p>
    <w:p w14:paraId="3293A3AB" w14:textId="6204D078" w:rsidR="00CF2CE1" w:rsidRPr="001B38E0" w:rsidRDefault="706955C9" w:rsidP="001B38E0">
      <w:pPr>
        <w:pStyle w:val="ListParagraph"/>
        <w:ind w:hanging="720"/>
        <w:rPr>
          <w:rStyle w:val="normaltextrun"/>
          <w:rFonts w:eastAsiaTheme="majorEastAsia"/>
          <w:b/>
          <w:bCs/>
          <w:sz w:val="28"/>
          <w:szCs w:val="28"/>
          <w:shd w:val="clear" w:color="auto" w:fill="FFFFFF"/>
          <w:lang w:val="en"/>
        </w:rPr>
      </w:pPr>
      <w:r w:rsidRPr="35014FA0">
        <w:t xml:space="preserve">From 1962, some </w:t>
      </w:r>
      <w:r w:rsidR="00FB48BE" w:rsidRPr="35014FA0">
        <w:t>D</w:t>
      </w:r>
      <w:r w:rsidR="0044286F" w:rsidRPr="35014FA0">
        <w:t xml:space="preserve">eaf </w:t>
      </w:r>
      <w:r w:rsidRPr="35014FA0">
        <w:t xml:space="preserve">children were </w:t>
      </w:r>
      <w:r w:rsidR="5BD66295" w:rsidRPr="35014FA0">
        <w:t xml:space="preserve">brought </w:t>
      </w:r>
      <w:r w:rsidR="71886097" w:rsidRPr="35014FA0">
        <w:t xml:space="preserve">from the Pacific </w:t>
      </w:r>
      <w:r w:rsidR="434AE2D4" w:rsidRPr="35014FA0">
        <w:t>I</w:t>
      </w:r>
      <w:r w:rsidR="71886097" w:rsidRPr="35014FA0">
        <w:t xml:space="preserve">slands </w:t>
      </w:r>
      <w:r w:rsidR="5BD66295" w:rsidRPr="35014FA0">
        <w:t>to be educated at Kelston.</w:t>
      </w:r>
      <w:r w:rsidR="00AF1589" w:rsidRPr="35014FA0">
        <w:rPr>
          <w:rStyle w:val="FootnoteReference"/>
          <w:rFonts w:eastAsiaTheme="minorEastAsia"/>
          <w:kern w:val="0"/>
          <w14:ligatures w14:val="none"/>
        </w:rPr>
        <w:footnoteReference w:id="42"/>
      </w:r>
      <w:r w:rsidR="56AD4027" w:rsidRPr="35014FA0">
        <w:t xml:space="preserve"> </w:t>
      </w:r>
      <w:r w:rsidR="65A5F669" w:rsidRPr="35014FA0">
        <w:t xml:space="preserve">In 1974, Kelston </w:t>
      </w:r>
      <w:r w:rsidR="00FB48BE" w:rsidRPr="35014FA0">
        <w:t>P</w:t>
      </w:r>
      <w:r w:rsidR="65A5F669" w:rsidRPr="35014FA0">
        <w:t>rincipal</w:t>
      </w:r>
      <w:r w:rsidR="00231AB4" w:rsidRPr="35014FA0">
        <w:t xml:space="preserve"> Darcy Dale</w:t>
      </w:r>
      <w:r w:rsidR="65A5F669" w:rsidRPr="35014FA0">
        <w:t xml:space="preserve"> questioned this</w:t>
      </w:r>
      <w:r w:rsidR="36681BA3" w:rsidRPr="35014FA0">
        <w:t xml:space="preserve"> practice </w:t>
      </w:r>
      <w:r w:rsidR="005E47E4" w:rsidRPr="35014FA0">
        <w:t xml:space="preserve">– </w:t>
      </w:r>
      <w:r w:rsidR="65A5F669" w:rsidRPr="35014FA0">
        <w:t>the children were from a very different background and in most cases had been learning to l</w:t>
      </w:r>
      <w:r w:rsidR="4AC26BBD" w:rsidRPr="35014FA0">
        <w:t>ipread in their own native language.</w:t>
      </w:r>
      <w:r w:rsidR="00EE6587" w:rsidRPr="35014FA0">
        <w:t xml:space="preserve"> </w:t>
      </w:r>
      <w:r w:rsidR="00A40A77" w:rsidRPr="35014FA0">
        <w:t xml:space="preserve">He </w:t>
      </w:r>
      <w:r w:rsidR="00A70164" w:rsidRPr="35014FA0">
        <w:t xml:space="preserve">suggested a better solution might be to have a trained teacher </w:t>
      </w:r>
      <w:r w:rsidR="00CC4F43" w:rsidRPr="35014FA0">
        <w:t>to educate the children at home.</w:t>
      </w:r>
      <w:r w:rsidR="00B31D56" w:rsidRPr="001B38E0">
        <w:rPr>
          <w:rStyle w:val="FootnoteReference"/>
          <w:rFonts w:eastAsiaTheme="minorEastAsia"/>
          <w:kern w:val="0"/>
          <w14:ligatures w14:val="none"/>
        </w:rPr>
        <w:t xml:space="preserve"> </w:t>
      </w:r>
      <w:r w:rsidR="00B31D56" w:rsidRPr="35014FA0">
        <w:rPr>
          <w:rStyle w:val="FootnoteReference"/>
          <w:rFonts w:eastAsiaTheme="minorEastAsia"/>
          <w:kern w:val="0"/>
          <w14:ligatures w14:val="none"/>
        </w:rPr>
        <w:footnoteReference w:id="43"/>
      </w:r>
      <w:r w:rsidR="00CF2CE1" w:rsidRPr="001B38E0">
        <w:rPr>
          <w:rStyle w:val="normaltextrun"/>
          <w:shd w:val="clear" w:color="auto" w:fill="FFFFFF"/>
          <w:lang w:val="en"/>
        </w:rPr>
        <w:br w:type="page"/>
      </w:r>
    </w:p>
    <w:p w14:paraId="265806AE" w14:textId="6E777377" w:rsidR="00584DA1" w:rsidRDefault="003551F8" w:rsidP="003551F8">
      <w:pPr>
        <w:ind w:left="0"/>
        <w:rPr>
          <w:rStyle w:val="normaltextrun"/>
        </w:rPr>
      </w:pPr>
      <w:bookmarkStart w:id="53" w:name="_Toc158895104"/>
      <w:r>
        <w:rPr>
          <w:rStyle w:val="normaltextrun"/>
        </w:rPr>
        <w:lastRenderedPageBreak/>
        <w:t>[</w:t>
      </w:r>
      <w:proofErr w:type="gramStart"/>
      <w:r>
        <w:rPr>
          <w:rStyle w:val="normaltextrun"/>
        </w:rPr>
        <w:t>Survivor</w:t>
      </w:r>
      <w:proofErr w:type="gramEnd"/>
      <w:r>
        <w:rPr>
          <w:rStyle w:val="normaltextrun"/>
        </w:rPr>
        <w:t xml:space="preserve"> quote preceding survivor profile]</w:t>
      </w:r>
    </w:p>
    <w:p w14:paraId="12DE7B2E" w14:textId="77777777" w:rsidR="007E0CC6" w:rsidRDefault="007E0CC6" w:rsidP="007E0CC6">
      <w:pPr>
        <w:spacing w:before="0"/>
        <w:ind w:left="1701" w:right="1230"/>
        <w:rPr>
          <w:b/>
        </w:rPr>
      </w:pPr>
    </w:p>
    <w:p w14:paraId="77959B88" w14:textId="595AFE66" w:rsidR="003551F8" w:rsidRPr="007E0CC6" w:rsidRDefault="003551F8" w:rsidP="00947E43">
      <w:pPr>
        <w:spacing w:before="0"/>
        <w:ind w:left="1701" w:right="1371"/>
        <w:rPr>
          <w:b/>
        </w:rPr>
      </w:pPr>
      <w:r w:rsidRPr="007E0CC6">
        <w:rPr>
          <w:b/>
        </w:rPr>
        <w:t>“Kelston school was racist, oppressive and violent”</w:t>
      </w:r>
    </w:p>
    <w:p w14:paraId="169953F7" w14:textId="1336E6AD" w:rsidR="003551F8" w:rsidRPr="007E0CC6" w:rsidRDefault="003551F8" w:rsidP="007E0CC6">
      <w:pPr>
        <w:spacing w:before="0"/>
        <w:ind w:left="1701" w:right="1230"/>
        <w:rPr>
          <w:rStyle w:val="normaltextrun"/>
          <w:b/>
        </w:rPr>
      </w:pPr>
      <w:proofErr w:type="spellStart"/>
      <w:r w:rsidRPr="007E0CC6">
        <w:rPr>
          <w:b/>
        </w:rPr>
        <w:t>Hēmi</w:t>
      </w:r>
      <w:proofErr w:type="spellEnd"/>
      <w:r w:rsidRPr="007E0CC6">
        <w:rPr>
          <w:b/>
        </w:rPr>
        <w:t xml:space="preserve"> Hema</w:t>
      </w:r>
    </w:p>
    <w:p w14:paraId="65513C48" w14:textId="1526000D" w:rsidR="003551F8" w:rsidRPr="007E0CC6" w:rsidRDefault="007E0CC6" w:rsidP="007E0CC6">
      <w:pPr>
        <w:spacing w:before="0"/>
        <w:ind w:left="1701" w:right="1230"/>
        <w:rPr>
          <w:b/>
          <w:lang w:eastAsia="en-NZ"/>
        </w:rPr>
      </w:pPr>
      <w:r w:rsidRPr="007E0CC6">
        <w:rPr>
          <w:b/>
          <w:lang w:eastAsia="en-NZ"/>
        </w:rPr>
        <w:t>Māori (Whakatōhea, Ngāti Kahungunu)</w:t>
      </w:r>
    </w:p>
    <w:p w14:paraId="6DDCAA9E" w14:textId="77777777" w:rsidR="007E0CC6" w:rsidRDefault="007E0CC6" w:rsidP="003551F8">
      <w:pPr>
        <w:ind w:left="0"/>
        <w:rPr>
          <w:rStyle w:val="normaltextrun"/>
        </w:rPr>
      </w:pPr>
    </w:p>
    <w:p w14:paraId="3362A97B" w14:textId="24A61331" w:rsidR="00BB00D4" w:rsidRPr="00947E43" w:rsidRDefault="00BB00D4" w:rsidP="007A6C93">
      <w:pPr>
        <w:pStyle w:val="Heading1"/>
      </w:pPr>
      <w:bookmarkStart w:id="54" w:name="_Toc178499335"/>
      <w:r w:rsidRPr="00947E43">
        <w:rPr>
          <w:rStyle w:val="normaltextrun"/>
        </w:rPr>
        <w:t xml:space="preserve">Ngā </w:t>
      </w:r>
      <w:proofErr w:type="spellStart"/>
      <w:r w:rsidRPr="00947E43">
        <w:rPr>
          <w:rStyle w:val="normaltextrun"/>
        </w:rPr>
        <w:t>wheako</w:t>
      </w:r>
      <w:proofErr w:type="spellEnd"/>
      <w:r w:rsidRPr="00947E43">
        <w:rPr>
          <w:rStyle w:val="normaltextrun"/>
        </w:rPr>
        <w:t xml:space="preserve"> o te purapura ora</w:t>
      </w:r>
      <w:r w:rsidR="001B38E0" w:rsidRPr="00947E43">
        <w:rPr>
          <w:rStyle w:val="normaltextrun"/>
        </w:rPr>
        <w:t xml:space="preserve"> – </w:t>
      </w:r>
      <w:r w:rsidRPr="00947E43">
        <w:rPr>
          <w:rStyle w:val="normaltextrun"/>
        </w:rPr>
        <w:t>Survivor experience:</w:t>
      </w:r>
      <w:r w:rsidRPr="00947E43" w:rsidDel="00086224">
        <w:t xml:space="preserve"> </w:t>
      </w:r>
      <w:proofErr w:type="spellStart"/>
      <w:r w:rsidRPr="00947E43">
        <w:t>Hēmi</w:t>
      </w:r>
      <w:proofErr w:type="spellEnd"/>
      <w:r w:rsidRPr="00947E43">
        <w:t xml:space="preserve"> Hema</w:t>
      </w:r>
      <w:bookmarkEnd w:id="54"/>
    </w:p>
    <w:bookmarkEnd w:id="53"/>
    <w:p w14:paraId="7B8C891C" w14:textId="091EC928" w:rsidR="00381FD1" w:rsidRPr="00683092" w:rsidRDefault="00381FD1" w:rsidP="00683092">
      <w:pPr>
        <w:spacing w:before="0"/>
        <w:ind w:left="0"/>
        <w:rPr>
          <w:lang w:eastAsia="en-NZ"/>
        </w:rPr>
      </w:pPr>
      <w:r w:rsidRPr="00683092">
        <w:rPr>
          <w:b/>
          <w:bCs/>
          <w:lang w:eastAsia="en-NZ"/>
        </w:rPr>
        <w:t>Name:</w:t>
      </w:r>
      <w:r w:rsidRPr="00683092">
        <w:rPr>
          <w:lang w:eastAsia="en-NZ"/>
        </w:rPr>
        <w:t xml:space="preserve"> </w:t>
      </w:r>
      <w:proofErr w:type="spellStart"/>
      <w:r w:rsidRPr="00683092">
        <w:rPr>
          <w:lang w:eastAsia="en-NZ"/>
        </w:rPr>
        <w:t>Hēmi</w:t>
      </w:r>
      <w:proofErr w:type="spellEnd"/>
      <w:r w:rsidRPr="00683092">
        <w:rPr>
          <w:lang w:eastAsia="en-NZ"/>
        </w:rPr>
        <w:t xml:space="preserve"> Hema</w:t>
      </w:r>
    </w:p>
    <w:p w14:paraId="5975004A" w14:textId="231E7739" w:rsidR="00381FD1" w:rsidRPr="00086CAB" w:rsidRDefault="00381FD1" w:rsidP="00683092">
      <w:pPr>
        <w:spacing w:before="0"/>
        <w:ind w:left="0"/>
        <w:rPr>
          <w:lang w:eastAsia="en-NZ"/>
        </w:rPr>
      </w:pPr>
      <w:r w:rsidRPr="35014FA0">
        <w:rPr>
          <w:b/>
          <w:bCs/>
          <w:lang w:eastAsia="en-NZ"/>
        </w:rPr>
        <w:t>Hometown</w:t>
      </w:r>
      <w:r>
        <w:rPr>
          <w:b/>
          <w:bCs/>
          <w:lang w:eastAsia="en-NZ"/>
        </w:rPr>
        <w:t>:</w:t>
      </w:r>
      <w:r w:rsidRPr="35014FA0">
        <w:rPr>
          <w:b/>
          <w:bCs/>
          <w:lang w:eastAsia="en-NZ"/>
        </w:rPr>
        <w:t xml:space="preserve"> </w:t>
      </w:r>
      <w:proofErr w:type="spellStart"/>
      <w:r w:rsidRPr="35014FA0">
        <w:rPr>
          <w:lang w:eastAsia="en-NZ"/>
        </w:rPr>
        <w:t>Ōtautahi</w:t>
      </w:r>
      <w:proofErr w:type="spellEnd"/>
      <w:r w:rsidRPr="35014FA0">
        <w:rPr>
          <w:lang w:eastAsia="en-NZ"/>
        </w:rPr>
        <w:t xml:space="preserve"> Christchurch </w:t>
      </w:r>
    </w:p>
    <w:p w14:paraId="7899004E" w14:textId="71B3173C" w:rsidR="00381FD1" w:rsidRPr="00086CAB" w:rsidRDefault="00381FD1" w:rsidP="00683092">
      <w:pPr>
        <w:spacing w:before="0"/>
        <w:ind w:left="0"/>
        <w:rPr>
          <w:lang w:eastAsia="en-NZ"/>
        </w:rPr>
      </w:pPr>
      <w:r w:rsidRPr="004D7F63">
        <w:rPr>
          <w:b/>
          <w:bCs/>
          <w:lang w:eastAsia="en-NZ"/>
        </w:rPr>
        <w:t>Age when entered care</w:t>
      </w:r>
      <w:r>
        <w:rPr>
          <w:b/>
          <w:bCs/>
          <w:lang w:eastAsia="en-NZ"/>
        </w:rPr>
        <w:t>:</w:t>
      </w:r>
      <w:r w:rsidRPr="00086CAB">
        <w:rPr>
          <w:lang w:eastAsia="en-NZ"/>
        </w:rPr>
        <w:t xml:space="preserve"> </w:t>
      </w:r>
      <w:r>
        <w:rPr>
          <w:lang w:eastAsia="en-NZ"/>
        </w:rPr>
        <w:t>5</w:t>
      </w:r>
      <w:r w:rsidRPr="00086CAB">
        <w:rPr>
          <w:lang w:eastAsia="en-NZ"/>
        </w:rPr>
        <w:t xml:space="preserve"> years old</w:t>
      </w:r>
    </w:p>
    <w:p w14:paraId="20AD9FFB" w14:textId="03F3A037" w:rsidR="00381FD1" w:rsidRDefault="00381FD1" w:rsidP="00683092">
      <w:pPr>
        <w:spacing w:before="0"/>
        <w:ind w:left="0"/>
        <w:rPr>
          <w:rFonts w:eastAsia="Arial"/>
        </w:rPr>
      </w:pPr>
      <w:r w:rsidRPr="004D7F63">
        <w:rPr>
          <w:b/>
          <w:bCs/>
        </w:rPr>
        <w:t>Year of birth</w:t>
      </w:r>
      <w:r w:rsidR="004D7F63">
        <w:rPr>
          <w:b/>
          <w:bCs/>
        </w:rPr>
        <w:t>:</w:t>
      </w:r>
      <w:r w:rsidRPr="35014FA0">
        <w:t xml:space="preserve"> 1970</w:t>
      </w:r>
    </w:p>
    <w:p w14:paraId="3FDF2C89" w14:textId="77777777" w:rsidR="00381FD1" w:rsidRPr="00086CAB" w:rsidRDefault="00381FD1" w:rsidP="00683092">
      <w:pPr>
        <w:spacing w:before="0"/>
        <w:ind w:left="0"/>
        <w:rPr>
          <w:kern w:val="0"/>
          <w:lang w:eastAsia="en-NZ"/>
          <w14:ligatures w14:val="none"/>
        </w:rPr>
      </w:pPr>
      <w:r w:rsidRPr="004D7F63">
        <w:rPr>
          <w:b/>
          <w:bCs/>
          <w:lang w:eastAsia="en-NZ"/>
        </w:rPr>
        <w:t>Time in care:</w:t>
      </w:r>
      <w:r w:rsidRPr="35014FA0">
        <w:rPr>
          <w:lang w:eastAsia="en-NZ"/>
        </w:rPr>
        <w:t xml:space="preserve"> 1975–1987</w:t>
      </w:r>
    </w:p>
    <w:p w14:paraId="6FBC6121" w14:textId="15A528A2" w:rsidR="00381FD1" w:rsidRPr="00086CAB" w:rsidRDefault="00381FD1" w:rsidP="00683092">
      <w:pPr>
        <w:spacing w:before="0"/>
        <w:ind w:left="0"/>
        <w:rPr>
          <w:lang w:eastAsia="en-NZ"/>
        </w:rPr>
      </w:pPr>
      <w:r w:rsidRPr="00086CAB">
        <w:rPr>
          <w:b/>
          <w:bCs/>
          <w:lang w:eastAsia="en-NZ"/>
        </w:rPr>
        <w:t>Type of care facility:</w:t>
      </w:r>
      <w:r w:rsidRPr="00086CAB">
        <w:rPr>
          <w:lang w:eastAsia="en-NZ"/>
        </w:rPr>
        <w:t xml:space="preserve"> </w:t>
      </w:r>
      <w:r>
        <w:rPr>
          <w:lang w:eastAsia="en-NZ"/>
        </w:rPr>
        <w:t xml:space="preserve">Schools for the </w:t>
      </w:r>
      <w:r w:rsidRPr="00086CAB">
        <w:rPr>
          <w:lang w:eastAsia="en-NZ"/>
        </w:rPr>
        <w:t>Deaf</w:t>
      </w:r>
      <w:r w:rsidR="00A20F86">
        <w:rPr>
          <w:lang w:eastAsia="en-NZ"/>
        </w:rPr>
        <w:t xml:space="preserve"> </w:t>
      </w:r>
      <w:r w:rsidRPr="00086CAB">
        <w:rPr>
          <w:lang w:eastAsia="en-NZ"/>
        </w:rPr>
        <w:t>– Van Asch</w:t>
      </w:r>
      <w:r>
        <w:rPr>
          <w:lang w:eastAsia="en-NZ"/>
        </w:rPr>
        <w:t xml:space="preserve"> College</w:t>
      </w:r>
      <w:r w:rsidR="00BB00D4">
        <w:rPr>
          <w:lang w:eastAsia="en-NZ"/>
        </w:rPr>
        <w:t xml:space="preserve"> </w:t>
      </w:r>
      <w:r w:rsidR="00BB00D4" w:rsidRPr="008615C6">
        <w:rPr>
          <w:rFonts w:eastAsia="Times New Roman"/>
          <w:kern w:val="0"/>
          <w:lang w:eastAsia="en-NZ"/>
          <w14:ligatures w14:val="none"/>
        </w:rPr>
        <w:t xml:space="preserve">in </w:t>
      </w:r>
      <w:r w:rsidR="00BB00D4" w:rsidRPr="00F750CA">
        <w:rPr>
          <w:rStyle w:val="normaltextrun"/>
          <w:color w:val="000000"/>
          <w:shd w:val="clear" w:color="auto" w:fill="FFFFFF"/>
          <w:lang w:val="mi-NZ"/>
        </w:rPr>
        <w:t>Ōtautahi Christchurch</w:t>
      </w:r>
      <w:r w:rsidRPr="00086CAB">
        <w:rPr>
          <w:lang w:eastAsia="en-NZ"/>
        </w:rPr>
        <w:t>, Kelston School for the Deaf</w:t>
      </w:r>
      <w:r w:rsidR="00BB00D4">
        <w:rPr>
          <w:lang w:eastAsia="en-NZ"/>
        </w:rPr>
        <w:t xml:space="preserve"> </w:t>
      </w:r>
      <w:r w:rsidR="00BB00D4" w:rsidRPr="00F750CA">
        <w:rPr>
          <w:rFonts w:eastAsia="Times New Roman"/>
          <w:kern w:val="0"/>
          <w:lang w:eastAsia="en-NZ"/>
          <w14:ligatures w14:val="none"/>
        </w:rPr>
        <w:t>in</w:t>
      </w:r>
      <w:r w:rsidR="00A20F86">
        <w:rPr>
          <w:rFonts w:eastAsia="Times New Roman"/>
          <w:kern w:val="0"/>
          <w:lang w:eastAsia="en-NZ"/>
          <w14:ligatures w14:val="none"/>
        </w:rPr>
        <w:t xml:space="preserve"> </w:t>
      </w:r>
      <w:r w:rsidR="00BB00D4" w:rsidRPr="00F750CA">
        <w:rPr>
          <w:rStyle w:val="normaltextrun"/>
          <w:color w:val="000000"/>
          <w:shd w:val="clear" w:color="auto" w:fill="FFFFFF"/>
          <w:lang w:val="mi-NZ"/>
        </w:rPr>
        <w:t xml:space="preserve">Tāmaki </w:t>
      </w:r>
      <w:proofErr w:type="spellStart"/>
      <w:r w:rsidR="00BB00D4" w:rsidRPr="00F750CA">
        <w:rPr>
          <w:rStyle w:val="normaltextrun"/>
          <w:color w:val="000000"/>
          <w:shd w:val="clear" w:color="auto" w:fill="FFFFFF"/>
          <w:lang w:val="mi-NZ"/>
        </w:rPr>
        <w:t>Makaurau</w:t>
      </w:r>
      <w:proofErr w:type="spellEnd"/>
      <w:r w:rsidR="00BB00D4" w:rsidRPr="00F750CA">
        <w:rPr>
          <w:rStyle w:val="normaltextrun"/>
          <w:color w:val="000000"/>
          <w:shd w:val="clear" w:color="auto" w:fill="FFFFFF"/>
          <w:lang w:val="mi-NZ"/>
        </w:rPr>
        <w:t xml:space="preserve"> Auckland</w:t>
      </w:r>
    </w:p>
    <w:p w14:paraId="28E71544" w14:textId="77777777" w:rsidR="00381FD1" w:rsidRPr="00086CAB" w:rsidRDefault="00381FD1" w:rsidP="00683092">
      <w:pPr>
        <w:spacing w:before="0"/>
        <w:ind w:left="0"/>
        <w:rPr>
          <w:lang w:eastAsia="en-NZ"/>
        </w:rPr>
      </w:pPr>
      <w:r w:rsidRPr="00086CAB">
        <w:rPr>
          <w:b/>
          <w:bCs/>
          <w:lang w:eastAsia="en-NZ"/>
        </w:rPr>
        <w:t>Ethnicity:</w:t>
      </w:r>
      <w:r w:rsidRPr="00086CAB">
        <w:rPr>
          <w:lang w:eastAsia="en-NZ"/>
        </w:rPr>
        <w:t xml:space="preserve"> Māori </w:t>
      </w:r>
      <w:r>
        <w:rPr>
          <w:lang w:eastAsia="en-NZ"/>
        </w:rPr>
        <w:t>(</w:t>
      </w:r>
      <w:r w:rsidRPr="35014FA0">
        <w:rPr>
          <w:lang w:eastAsia="en-NZ"/>
        </w:rPr>
        <w:t xml:space="preserve">Whakatōhea, Ngāti </w:t>
      </w:r>
      <w:r w:rsidRPr="00086CAB">
        <w:rPr>
          <w:lang w:eastAsia="en-NZ"/>
        </w:rPr>
        <w:t>Kahungunu</w:t>
      </w:r>
      <w:r>
        <w:rPr>
          <w:lang w:eastAsia="en-NZ"/>
        </w:rPr>
        <w:t>)</w:t>
      </w:r>
    </w:p>
    <w:p w14:paraId="4427A94B" w14:textId="7A04776B" w:rsidR="00381FD1" w:rsidRPr="00086CAB" w:rsidRDefault="00381FD1" w:rsidP="00683092">
      <w:pPr>
        <w:spacing w:before="0"/>
        <w:ind w:left="0"/>
        <w:rPr>
          <w:lang w:eastAsia="en-NZ"/>
        </w:rPr>
      </w:pPr>
      <w:r w:rsidRPr="00086CAB">
        <w:rPr>
          <w:b/>
          <w:bCs/>
          <w:lang w:eastAsia="en-NZ"/>
        </w:rPr>
        <w:t>Whānau background:</w:t>
      </w:r>
      <w:r w:rsidRPr="35014FA0">
        <w:rPr>
          <w:lang w:eastAsia="en-NZ"/>
        </w:rPr>
        <w:t xml:space="preserve"> </w:t>
      </w:r>
      <w:proofErr w:type="spellStart"/>
      <w:r w:rsidRPr="35014FA0">
        <w:rPr>
          <w:lang w:eastAsia="en-NZ"/>
        </w:rPr>
        <w:t>Hēmi</w:t>
      </w:r>
      <w:proofErr w:type="spellEnd"/>
      <w:r w:rsidRPr="00086CAB">
        <w:rPr>
          <w:lang w:eastAsia="en-NZ"/>
        </w:rPr>
        <w:t xml:space="preserve"> is the only child of both his biological parents; his father ha</w:t>
      </w:r>
      <w:r>
        <w:rPr>
          <w:lang w:eastAsia="en-NZ"/>
        </w:rPr>
        <w:t>d</w:t>
      </w:r>
      <w:r w:rsidRPr="00086CAB">
        <w:rPr>
          <w:lang w:eastAsia="en-NZ"/>
        </w:rPr>
        <w:t xml:space="preserve"> other children. He grew up with one sister, who is the daughter of his mother’s sister</w:t>
      </w:r>
      <w:r>
        <w:rPr>
          <w:lang w:eastAsia="en-NZ"/>
        </w:rPr>
        <w:t>.</w:t>
      </w:r>
      <w:r w:rsidRPr="00086CAB">
        <w:rPr>
          <w:lang w:eastAsia="en-NZ"/>
        </w:rPr>
        <w:t xml:space="preserve"> </w:t>
      </w:r>
      <w:r w:rsidRPr="35014FA0">
        <w:rPr>
          <w:rFonts w:eastAsia="Arial"/>
        </w:rPr>
        <w:t>She was whāngai</w:t>
      </w:r>
      <w:r w:rsidRPr="19C962B9">
        <w:rPr>
          <w:rFonts w:eastAsia="Arial"/>
        </w:rPr>
        <w:t xml:space="preserve"> </w:t>
      </w:r>
      <w:r w:rsidRPr="00086CAB">
        <w:rPr>
          <w:lang w:eastAsia="en-NZ"/>
        </w:rPr>
        <w:t xml:space="preserve">into his </w:t>
      </w:r>
      <w:proofErr w:type="gramStart"/>
      <w:r w:rsidRPr="00086CAB">
        <w:rPr>
          <w:lang w:eastAsia="en-NZ"/>
        </w:rPr>
        <w:t>whānau</w:t>
      </w:r>
      <w:proofErr w:type="gramEnd"/>
      <w:r w:rsidRPr="00086CAB">
        <w:rPr>
          <w:lang w:eastAsia="en-NZ"/>
        </w:rPr>
        <w:t xml:space="preserve"> so they grew up as siblings. </w:t>
      </w:r>
    </w:p>
    <w:p w14:paraId="4096890C" w14:textId="77777777" w:rsidR="00381FD1" w:rsidRPr="00086CAB" w:rsidRDefault="00381FD1" w:rsidP="00683092">
      <w:pPr>
        <w:spacing w:before="0"/>
        <w:ind w:left="0"/>
        <w:rPr>
          <w:lang w:val="en"/>
        </w:rPr>
      </w:pPr>
      <w:r w:rsidRPr="00086CAB">
        <w:rPr>
          <w:b/>
          <w:bCs/>
          <w:lang w:eastAsia="en-NZ"/>
        </w:rPr>
        <w:t xml:space="preserve">Current: </w:t>
      </w:r>
      <w:proofErr w:type="spellStart"/>
      <w:r w:rsidRPr="35014FA0">
        <w:rPr>
          <w:lang w:eastAsia="en-NZ"/>
        </w:rPr>
        <w:t>Hēmi</w:t>
      </w:r>
      <w:proofErr w:type="spellEnd"/>
      <w:r w:rsidRPr="0487B4DE">
        <w:rPr>
          <w:lang w:eastAsia="en-NZ"/>
        </w:rPr>
        <w:t xml:space="preserve"> has been strongly involved with the Deaf community. </w:t>
      </w:r>
      <w:r w:rsidRPr="35014FA0">
        <w:rPr>
          <w:lang w:eastAsia="en-NZ"/>
        </w:rPr>
        <w:t>He is president of Tū</w:t>
      </w:r>
      <w:r w:rsidRPr="00576ED9">
        <w:rPr>
          <w:lang w:eastAsia="en-NZ"/>
        </w:rPr>
        <w:t xml:space="preserve"> Tāngata Turi, a registered charitable entity for Māori Deaf. In 2012 he received a Queen’s Service Medal for his services to the tāngata Turi Māori community.</w:t>
      </w:r>
    </w:p>
    <w:p w14:paraId="6BEC57A8" w14:textId="69969CA2" w:rsidR="00CF2CE1" w:rsidRPr="00086CAB" w:rsidDel="00381FD1" w:rsidRDefault="00CF2CE1" w:rsidP="00683092">
      <w:pPr>
        <w:spacing w:before="0"/>
        <w:ind w:left="0"/>
        <w:rPr>
          <w:lang w:eastAsia="en-NZ"/>
        </w:rPr>
      </w:pPr>
    </w:p>
    <w:p w14:paraId="71E472FB" w14:textId="44388F36" w:rsidR="00060135" w:rsidRPr="00060135" w:rsidRDefault="00060135" w:rsidP="00683092">
      <w:pPr>
        <w:spacing w:before="0"/>
        <w:ind w:left="0"/>
        <w:rPr>
          <w:rStyle w:val="normaltextrun"/>
        </w:rPr>
      </w:pPr>
      <w:r w:rsidRPr="00060135">
        <w:rPr>
          <w:rStyle w:val="normaltextrun"/>
        </w:rPr>
        <w:t xml:space="preserve">My mum had measles while she was pregnant with </w:t>
      </w:r>
      <w:proofErr w:type="gramStart"/>
      <w:r w:rsidRPr="00060135">
        <w:rPr>
          <w:rStyle w:val="normaltextrun"/>
        </w:rPr>
        <w:t>me</w:t>
      </w:r>
      <w:proofErr w:type="gramEnd"/>
      <w:r w:rsidRPr="00060135">
        <w:rPr>
          <w:rStyle w:val="normaltextrun"/>
        </w:rPr>
        <w:t xml:space="preserve"> and I was born Deaf. I went to Van Asch in 1975, at 5 years old, as a day student for a few months, then as a residential student. On weekends I stayed with my aunty.</w:t>
      </w:r>
    </w:p>
    <w:p w14:paraId="1FCA8FF1" w14:textId="0B154F5F" w:rsidR="00060135" w:rsidRPr="00060135" w:rsidRDefault="00060135" w:rsidP="00683092">
      <w:pPr>
        <w:spacing w:before="0"/>
        <w:ind w:left="0"/>
        <w:rPr>
          <w:rStyle w:val="normaltextrun"/>
        </w:rPr>
      </w:pPr>
      <w:r w:rsidRPr="00060135">
        <w:rPr>
          <w:rStyle w:val="normaltextrun"/>
        </w:rPr>
        <w:t xml:space="preserve">I didn’t like being at boarding school. It was very </w:t>
      </w:r>
      <w:proofErr w:type="gramStart"/>
      <w:r w:rsidRPr="00060135">
        <w:rPr>
          <w:rStyle w:val="normaltextrun"/>
        </w:rPr>
        <w:t>isolating</w:t>
      </w:r>
      <w:proofErr w:type="gramEnd"/>
      <w:r w:rsidRPr="00060135">
        <w:rPr>
          <w:rStyle w:val="normaltextrun"/>
        </w:rPr>
        <w:t xml:space="preserve"> and I didn't like the staff. It was very strict, there were specific times when you had to eat dinner, and if you didn't like the </w:t>
      </w:r>
      <w:proofErr w:type="gramStart"/>
      <w:r w:rsidRPr="00060135">
        <w:rPr>
          <w:rStyle w:val="normaltextrun"/>
        </w:rPr>
        <w:t>kai</w:t>
      </w:r>
      <w:proofErr w:type="gramEnd"/>
      <w:r w:rsidRPr="00060135">
        <w:rPr>
          <w:rStyle w:val="normaltextrun"/>
        </w:rPr>
        <w:t xml:space="preserve"> you were sent straight to bed.</w:t>
      </w:r>
    </w:p>
    <w:p w14:paraId="6FFF5499" w14:textId="5298A9BF" w:rsidR="00060135" w:rsidRPr="00060135" w:rsidRDefault="00060135" w:rsidP="00683092">
      <w:pPr>
        <w:spacing w:before="0"/>
        <w:ind w:left="0"/>
        <w:rPr>
          <w:rStyle w:val="normaltextrun"/>
        </w:rPr>
      </w:pPr>
      <w:r w:rsidRPr="00060135">
        <w:rPr>
          <w:rStyle w:val="normaltextrun"/>
        </w:rPr>
        <w:t xml:space="preserve">At Van Asch I recall being taught Total Communication and not New Zealand Sign Language. English was the big focus, but we developed our signing outside of the classroom with other Deaf kids in the playground. The other classes, like science and maths, were quite visual which was good. Total Communication didn't have that, so it was </w:t>
      </w:r>
      <w:proofErr w:type="gramStart"/>
      <w:r w:rsidRPr="00060135">
        <w:rPr>
          <w:rStyle w:val="normaltextrun"/>
        </w:rPr>
        <w:t>pretty pointless</w:t>
      </w:r>
      <w:proofErr w:type="gramEnd"/>
      <w:r w:rsidRPr="00060135">
        <w:rPr>
          <w:rStyle w:val="normaltextrun"/>
        </w:rPr>
        <w:t>.</w:t>
      </w:r>
    </w:p>
    <w:p w14:paraId="655F4651" w14:textId="7BD61CFA" w:rsidR="00060135" w:rsidRPr="00060135" w:rsidRDefault="00060135" w:rsidP="00683092">
      <w:pPr>
        <w:spacing w:before="0"/>
        <w:ind w:left="0"/>
        <w:rPr>
          <w:rStyle w:val="normaltextrun"/>
        </w:rPr>
      </w:pPr>
      <w:r w:rsidRPr="00060135">
        <w:rPr>
          <w:rStyle w:val="normaltextrun"/>
        </w:rPr>
        <w:lastRenderedPageBreak/>
        <w:t>The teachers were all hearing Pākehā – there were no Deaf or Māori teachers. While I was there, about half the students were Māori but we didn’t learn anything about te ao Māori.</w:t>
      </w:r>
    </w:p>
    <w:p w14:paraId="56CF40D7" w14:textId="26EC4722" w:rsidR="00060135" w:rsidRPr="00060135" w:rsidRDefault="00060135" w:rsidP="00683092">
      <w:pPr>
        <w:spacing w:before="0"/>
        <w:ind w:left="0"/>
        <w:rPr>
          <w:rStyle w:val="normaltextrun"/>
        </w:rPr>
      </w:pPr>
      <w:r w:rsidRPr="00060135">
        <w:rPr>
          <w:rStyle w:val="normaltextrun"/>
        </w:rPr>
        <w:t xml:space="preserve">My family moved to </w:t>
      </w:r>
      <w:proofErr w:type="gramStart"/>
      <w:r w:rsidRPr="00060135">
        <w:rPr>
          <w:rStyle w:val="normaltextrun"/>
        </w:rPr>
        <w:t>Ōpōtiki</w:t>
      </w:r>
      <w:proofErr w:type="gramEnd"/>
      <w:r w:rsidRPr="00060135">
        <w:rPr>
          <w:rStyle w:val="normaltextrun"/>
        </w:rPr>
        <w:t xml:space="preserve"> and I went to primary school there but I was the only Deaf person and it was hard to learn. I was sent to Kelston, but I desperately wanted to go home. I felt very disconnected from my whānau, in a new place where I didn’t know anyone. A teacher saw me crying and they hit me with a wooden ruler. I was about 10 years </w:t>
      </w:r>
      <w:proofErr w:type="gramStart"/>
      <w:r w:rsidRPr="00060135">
        <w:rPr>
          <w:rStyle w:val="normaltextrun"/>
        </w:rPr>
        <w:t>old</w:t>
      </w:r>
      <w:proofErr w:type="gramEnd"/>
      <w:r w:rsidRPr="00060135">
        <w:rPr>
          <w:rStyle w:val="normaltextrun"/>
        </w:rPr>
        <w:t xml:space="preserve"> and this was my first experience of my new school.</w:t>
      </w:r>
    </w:p>
    <w:p w14:paraId="1845C91D" w14:textId="3829BCBD" w:rsidR="00060135" w:rsidRPr="00060135" w:rsidRDefault="00060135" w:rsidP="00683092">
      <w:pPr>
        <w:spacing w:before="0"/>
        <w:ind w:left="0"/>
        <w:rPr>
          <w:rStyle w:val="normaltextrun"/>
        </w:rPr>
      </w:pPr>
      <w:r w:rsidRPr="00060135">
        <w:rPr>
          <w:rStyle w:val="normaltextrun"/>
        </w:rPr>
        <w:t>I was at Kelston almost six years. The staff were all hearing Pākehā. There was a focus on oralism – they tried to teach us to lipread and vocalise, but I didn’t understand. In speech therapy, the teachers would make me press on my throat to feel the vibrations. If I got it wrong, they’d say I wasn’t pressing on the right place. It made no sense to me because I couldn’t hear anything. There wasn’t any learning.</w:t>
      </w:r>
    </w:p>
    <w:p w14:paraId="02369D47" w14:textId="4B3D22CF" w:rsidR="00060135" w:rsidRPr="00060135" w:rsidRDefault="00060135" w:rsidP="00683092">
      <w:pPr>
        <w:spacing w:before="0"/>
        <w:ind w:left="0"/>
        <w:rPr>
          <w:rStyle w:val="normaltextrun"/>
        </w:rPr>
      </w:pPr>
      <w:r w:rsidRPr="00060135">
        <w:rPr>
          <w:rStyle w:val="normaltextrun"/>
        </w:rPr>
        <w:t xml:space="preserve">We were taught to </w:t>
      </w:r>
      <w:proofErr w:type="gramStart"/>
      <w:r w:rsidRPr="00060135">
        <w:rPr>
          <w:rStyle w:val="normaltextrun"/>
        </w:rPr>
        <w:t>lipread</w:t>
      </w:r>
      <w:proofErr w:type="gramEnd"/>
      <w:r w:rsidRPr="00060135">
        <w:rPr>
          <w:rStyle w:val="normaltextrun"/>
        </w:rPr>
        <w:t xml:space="preserve"> but it was a waste of time. We were taught the alphabet, how to pronounce the letters, but it was </w:t>
      </w:r>
      <w:proofErr w:type="gramStart"/>
      <w:r w:rsidRPr="00060135">
        <w:rPr>
          <w:rStyle w:val="normaltextrun"/>
        </w:rPr>
        <w:t>really hard</w:t>
      </w:r>
      <w:proofErr w:type="gramEnd"/>
      <w:r w:rsidRPr="00060135">
        <w:rPr>
          <w:rStyle w:val="normaltextrun"/>
        </w:rPr>
        <w:t xml:space="preserve"> to understand the teachers. If I asked other students for help, I’d use sign, but teachers would tell us off. We were just trying to learn but they didn’t understand Deaf culture – they thought we weren’t paying attention. </w:t>
      </w:r>
    </w:p>
    <w:p w14:paraId="18AE069E" w14:textId="681FD8DF" w:rsidR="00060135" w:rsidRPr="00060135" w:rsidRDefault="00060135" w:rsidP="00683092">
      <w:pPr>
        <w:spacing w:before="0"/>
        <w:ind w:left="0"/>
        <w:rPr>
          <w:rStyle w:val="normaltextrun"/>
        </w:rPr>
      </w:pPr>
      <w:r w:rsidRPr="00060135">
        <w:rPr>
          <w:rStyle w:val="normaltextrun"/>
        </w:rPr>
        <w:t>The staff at Kelston were very abusive and they did whatever they wanted – the violence happened all the time. If we were caught using sign we’d be smacked with a belt or a ruler. If we cried from being smacked, we’d be sent to sit in the corner, and often we’d be smacked again. Once, a staff member hit me on the head, slamming it against the floor until my skin broke. I had a black eye and was bleeding a lot. I had to have butterfly stitches.</w:t>
      </w:r>
    </w:p>
    <w:p w14:paraId="3505C26F" w14:textId="0E148FBD" w:rsidR="00060135" w:rsidRPr="00060135" w:rsidRDefault="00060135" w:rsidP="00683092">
      <w:pPr>
        <w:spacing w:before="0"/>
        <w:ind w:left="0"/>
        <w:rPr>
          <w:rStyle w:val="normaltextrun"/>
        </w:rPr>
      </w:pPr>
      <w:r w:rsidRPr="00060135">
        <w:rPr>
          <w:rStyle w:val="normaltextrun"/>
        </w:rPr>
        <w:t>There was a lot of racism at Van Asch and Kelston. The Māori and Pacific kids were put down and stereotyped, and we were punished more. I’ve talked to other Māori who were there and it’s all the same – their anger and hatred towards us.</w:t>
      </w:r>
    </w:p>
    <w:p w14:paraId="717842E3" w14:textId="0D788904" w:rsidR="00060135" w:rsidRPr="00060135" w:rsidRDefault="00060135" w:rsidP="00683092">
      <w:pPr>
        <w:spacing w:before="0"/>
        <w:ind w:left="0"/>
        <w:rPr>
          <w:rStyle w:val="normaltextrun"/>
        </w:rPr>
      </w:pPr>
      <w:r w:rsidRPr="00060135">
        <w:rPr>
          <w:rStyle w:val="normaltextrun"/>
        </w:rPr>
        <w:t>It wasn’t just the staff. The senior students would beat us up and sometimes sexually abuse the younger students. There were no staff around to stop this happening. When I had just arrived at Kelston, the older boys tried to intimidate me into doing sexual things with them. It was traumatic.</w:t>
      </w:r>
    </w:p>
    <w:p w14:paraId="15040BC5" w14:textId="17A613CE" w:rsidR="00060135" w:rsidRPr="00060135" w:rsidRDefault="00060135" w:rsidP="00683092">
      <w:pPr>
        <w:spacing w:before="0"/>
        <w:ind w:left="0"/>
        <w:rPr>
          <w:rStyle w:val="normaltextrun"/>
        </w:rPr>
      </w:pPr>
      <w:r w:rsidRPr="00060135">
        <w:rPr>
          <w:rStyle w:val="normaltextrun"/>
        </w:rPr>
        <w:t>From when I was 13, a male staff member would have sex with me in my room at night, and he was abusing other boys as well.</w:t>
      </w:r>
    </w:p>
    <w:p w14:paraId="6F23EFCB" w14:textId="1A399C52" w:rsidR="00060135" w:rsidRPr="00060135" w:rsidRDefault="00060135" w:rsidP="00683092">
      <w:pPr>
        <w:spacing w:before="0"/>
        <w:ind w:left="0"/>
        <w:rPr>
          <w:rStyle w:val="normaltextrun"/>
        </w:rPr>
      </w:pPr>
      <w:r w:rsidRPr="00060135">
        <w:rPr>
          <w:rStyle w:val="normaltextrun"/>
        </w:rPr>
        <w:t xml:space="preserve">I didn't tell the </w:t>
      </w:r>
      <w:proofErr w:type="gramStart"/>
      <w:r w:rsidRPr="00060135">
        <w:rPr>
          <w:rStyle w:val="normaltextrun"/>
        </w:rPr>
        <w:t>staff,</w:t>
      </w:r>
      <w:proofErr w:type="gramEnd"/>
      <w:r w:rsidRPr="00060135">
        <w:rPr>
          <w:rStyle w:val="normaltextrun"/>
        </w:rPr>
        <w:t xml:space="preserve"> I wasn't confident enough. This kind of abuse was very common at Kelston. There were others who abused me – I don’t know where they learnt this behaviour from, but I think maybe it happened to them.</w:t>
      </w:r>
    </w:p>
    <w:p w14:paraId="080F9B9E" w14:textId="0B4F57F7" w:rsidR="00060135" w:rsidRPr="00060135" w:rsidRDefault="00060135" w:rsidP="00683092">
      <w:pPr>
        <w:spacing w:before="0"/>
        <w:ind w:left="0"/>
        <w:rPr>
          <w:rStyle w:val="normaltextrun"/>
        </w:rPr>
      </w:pPr>
      <w:r w:rsidRPr="00060135">
        <w:rPr>
          <w:rStyle w:val="normaltextrun"/>
        </w:rPr>
        <w:t xml:space="preserve">Once, I got quite aggressive in response to all the fighting and violence, and I got my hands on a knife. I was about 14 or 15 years old. The staff called the NZ </w:t>
      </w:r>
      <w:proofErr w:type="gramStart"/>
      <w:r w:rsidRPr="00060135">
        <w:rPr>
          <w:rStyle w:val="normaltextrun"/>
        </w:rPr>
        <w:t>Police</w:t>
      </w:r>
      <w:proofErr w:type="gramEnd"/>
      <w:r w:rsidRPr="00060135">
        <w:rPr>
          <w:rStyle w:val="normaltextrun"/>
        </w:rPr>
        <w:t xml:space="preserve"> and I was taken away to a boys’ home, which felt like a prison. I was the only Deaf boy there and I couldn’t communicate with anyone. I had to go to court, and I just wanted to go home – I was tired, the staff were </w:t>
      </w:r>
      <w:proofErr w:type="gramStart"/>
      <w:r w:rsidRPr="00060135">
        <w:rPr>
          <w:rStyle w:val="normaltextrun"/>
        </w:rPr>
        <w:t>abusive</w:t>
      </w:r>
      <w:proofErr w:type="gramEnd"/>
      <w:r w:rsidRPr="00060135">
        <w:rPr>
          <w:rStyle w:val="normaltextrun"/>
        </w:rPr>
        <w:t xml:space="preserve"> and I was worn out from all of it. I was let off with a warning. </w:t>
      </w:r>
    </w:p>
    <w:p w14:paraId="5ABFA848" w14:textId="5E00E379" w:rsidR="00060135" w:rsidRPr="00060135" w:rsidRDefault="00060135" w:rsidP="00683092">
      <w:pPr>
        <w:spacing w:before="0"/>
        <w:ind w:left="0"/>
        <w:rPr>
          <w:rStyle w:val="normaltextrun"/>
        </w:rPr>
      </w:pPr>
      <w:r w:rsidRPr="00060135">
        <w:rPr>
          <w:rStyle w:val="normaltextrun"/>
        </w:rPr>
        <w:t xml:space="preserve">When I returned to Kelston I was kept separate from other students for two days. My mum came to Kelston and met with the principal, who said I was a safety risk. Eventually I went </w:t>
      </w:r>
      <w:r w:rsidRPr="00060135">
        <w:rPr>
          <w:rStyle w:val="normaltextrun"/>
        </w:rPr>
        <w:lastRenderedPageBreak/>
        <w:t>back but I kept getting into trouble. The staff were oppressive, and I was permanently kicked out when I was about 16 or 17.</w:t>
      </w:r>
    </w:p>
    <w:p w14:paraId="0D447E63" w14:textId="41CA37AA" w:rsidR="00060135" w:rsidRPr="00060135" w:rsidRDefault="00060135" w:rsidP="00683092">
      <w:pPr>
        <w:spacing w:before="0"/>
        <w:ind w:left="0"/>
        <w:rPr>
          <w:rStyle w:val="normaltextrun"/>
        </w:rPr>
      </w:pPr>
      <w:r w:rsidRPr="00060135">
        <w:rPr>
          <w:rStyle w:val="normaltextrun"/>
        </w:rPr>
        <w:t>My dad took me to Deaf Club when I was about 19 years old. When I got there, people were signing, there were even Deaf sports. It was lovely. I joined the Deaf rugby team, and I got involved in the Deaf community in every way I could, finding my own mana.</w:t>
      </w:r>
    </w:p>
    <w:p w14:paraId="0B916D93" w14:textId="7DDC30E7" w:rsidR="00060135" w:rsidRPr="00060135" w:rsidRDefault="00060135" w:rsidP="00683092">
      <w:pPr>
        <w:spacing w:before="0"/>
        <w:ind w:left="0"/>
        <w:rPr>
          <w:rStyle w:val="normaltextrun"/>
        </w:rPr>
      </w:pPr>
      <w:r w:rsidRPr="00060135">
        <w:rPr>
          <w:rStyle w:val="normaltextrun"/>
        </w:rPr>
        <w:t xml:space="preserve">When I was 26, I was doing a disabilities studies course at the polytechnic in </w:t>
      </w:r>
      <w:proofErr w:type="spellStart"/>
      <w:proofErr w:type="gramStart"/>
      <w:r w:rsidRPr="00060135">
        <w:rPr>
          <w:rStyle w:val="normaltextrun"/>
        </w:rPr>
        <w:t>Ōtautahi</w:t>
      </w:r>
      <w:proofErr w:type="spellEnd"/>
      <w:proofErr w:type="gramEnd"/>
      <w:r w:rsidRPr="00060135">
        <w:rPr>
          <w:rStyle w:val="normaltextrun"/>
        </w:rPr>
        <w:t xml:space="preserve"> and I went back to Van Asch to observe for a 12-week period. I sat in on classes, and even though many years had passed, a lot of the same problems were still happening. I often swapped with the teacher and </w:t>
      </w:r>
      <w:proofErr w:type="gramStart"/>
      <w:r w:rsidRPr="00060135">
        <w:rPr>
          <w:rStyle w:val="normaltextrun"/>
        </w:rPr>
        <w:t>helped out</w:t>
      </w:r>
      <w:proofErr w:type="gramEnd"/>
      <w:r w:rsidRPr="00060135">
        <w:rPr>
          <w:rStyle w:val="normaltextrun"/>
        </w:rPr>
        <w:t xml:space="preserve"> – just being able to have relevant communication as Māori Deaf with the kids in class made them so much more responsive.</w:t>
      </w:r>
    </w:p>
    <w:p w14:paraId="65C77C9F" w14:textId="63F75E45" w:rsidR="00060135" w:rsidRPr="00060135" w:rsidRDefault="00060135" w:rsidP="00683092">
      <w:pPr>
        <w:spacing w:before="0"/>
        <w:ind w:left="0"/>
        <w:rPr>
          <w:rStyle w:val="normaltextrun"/>
        </w:rPr>
      </w:pPr>
      <w:r w:rsidRPr="00060135">
        <w:rPr>
          <w:rStyle w:val="normaltextrun"/>
        </w:rPr>
        <w:t>Hearing teachers who don't know how to sign don’t understand this.</w:t>
      </w:r>
    </w:p>
    <w:p w14:paraId="1B245CA2" w14:textId="77777777" w:rsidR="00B66602" w:rsidRDefault="00060135" w:rsidP="00683092">
      <w:pPr>
        <w:spacing w:before="0"/>
        <w:ind w:left="0"/>
        <w:rPr>
          <w:rStyle w:val="normaltextrun"/>
        </w:rPr>
      </w:pPr>
      <w:r w:rsidRPr="00060135">
        <w:rPr>
          <w:rStyle w:val="normaltextrun"/>
        </w:rPr>
        <w:t>We need better protection of our tamariki Turi in schools. When I visit Van Asch, I am careful to keep my role professional. We need to make sure our tamariki are safe</w:t>
      </w:r>
      <w:r w:rsidR="009F30BA" w:rsidRPr="35014FA0">
        <w:rPr>
          <w:rStyle w:val="normaltextrun"/>
        </w:rPr>
        <w:t>.</w:t>
      </w:r>
      <w:r w:rsidR="00CF2CE1" w:rsidRPr="00086CAB">
        <w:rPr>
          <w:rStyle w:val="normaltextrun"/>
          <w:vertAlign w:val="superscript"/>
        </w:rPr>
        <w:footnoteReference w:id="44"/>
      </w:r>
    </w:p>
    <w:p w14:paraId="406CF291" w14:textId="77777777" w:rsidR="00B66602" w:rsidRDefault="00B66602" w:rsidP="00683092">
      <w:pPr>
        <w:spacing w:before="0"/>
        <w:ind w:left="0"/>
      </w:pPr>
    </w:p>
    <w:p w14:paraId="7A6CC7C2" w14:textId="77777777" w:rsidR="00947E43" w:rsidRDefault="00947E43" w:rsidP="00683092">
      <w:pPr>
        <w:spacing w:before="0"/>
        <w:ind w:left="0"/>
      </w:pPr>
    </w:p>
    <w:p w14:paraId="1BC01329" w14:textId="77777777" w:rsidR="00B66602" w:rsidRDefault="00B66602" w:rsidP="00683092">
      <w:pPr>
        <w:spacing w:before="0"/>
        <w:ind w:left="0"/>
      </w:pPr>
      <w:r>
        <w:t>[Survivor quote]</w:t>
      </w:r>
    </w:p>
    <w:p w14:paraId="1CBFACCB" w14:textId="77777777" w:rsidR="00947E43" w:rsidRDefault="00947E43" w:rsidP="00683092">
      <w:pPr>
        <w:spacing w:before="0"/>
        <w:ind w:left="0"/>
      </w:pPr>
    </w:p>
    <w:p w14:paraId="2A9B1B82" w14:textId="77777777" w:rsidR="00CC5CA2" w:rsidRDefault="00B66602" w:rsidP="00947E43">
      <w:pPr>
        <w:spacing w:before="0"/>
        <w:ind w:left="1701" w:right="1371"/>
        <w:rPr>
          <w:b/>
        </w:rPr>
      </w:pPr>
      <w:r>
        <w:rPr>
          <w:b/>
        </w:rPr>
        <w:t>“</w:t>
      </w:r>
      <w:r w:rsidRPr="00B66602">
        <w:rPr>
          <w:b/>
        </w:rPr>
        <w:t xml:space="preserve">At both </w:t>
      </w:r>
      <w:r w:rsidR="00CC5CA2">
        <w:rPr>
          <w:b/>
        </w:rPr>
        <w:t>V</w:t>
      </w:r>
      <w:r w:rsidRPr="00B66602">
        <w:rPr>
          <w:b/>
        </w:rPr>
        <w:t xml:space="preserve">an </w:t>
      </w:r>
      <w:r>
        <w:rPr>
          <w:b/>
        </w:rPr>
        <w:t>A</w:t>
      </w:r>
      <w:r w:rsidRPr="00B66602">
        <w:rPr>
          <w:b/>
        </w:rPr>
        <w:t xml:space="preserve">sch and </w:t>
      </w:r>
      <w:r w:rsidR="00CC5CA2">
        <w:rPr>
          <w:b/>
        </w:rPr>
        <w:t>K</w:t>
      </w:r>
      <w:r w:rsidRPr="00B66602">
        <w:rPr>
          <w:b/>
        </w:rPr>
        <w:t xml:space="preserve">elston, the </w:t>
      </w:r>
      <w:r w:rsidR="00CC5CA2">
        <w:rPr>
          <w:b/>
        </w:rPr>
        <w:t>M</w:t>
      </w:r>
      <w:r w:rsidRPr="00B66602">
        <w:rPr>
          <w:b/>
        </w:rPr>
        <w:t xml:space="preserve">āori and </w:t>
      </w:r>
      <w:r w:rsidR="00CC5CA2">
        <w:rPr>
          <w:b/>
        </w:rPr>
        <w:t>P</w:t>
      </w:r>
      <w:r w:rsidRPr="00B66602">
        <w:rPr>
          <w:b/>
        </w:rPr>
        <w:t xml:space="preserve">acific </w:t>
      </w:r>
      <w:r w:rsidR="00CC5CA2">
        <w:rPr>
          <w:b/>
        </w:rPr>
        <w:t>I</w:t>
      </w:r>
      <w:r w:rsidRPr="00B66602">
        <w:rPr>
          <w:b/>
        </w:rPr>
        <w:t>sland kids were put down and stereotyped, mainly by the staff and teachers. We were considered naughty kids and the pākehā were the well-behaved kids. We would do silly little things, that all kids do, but the punishment was full on</w:t>
      </w:r>
      <w:r w:rsidR="00CC5CA2">
        <w:rPr>
          <w:b/>
        </w:rPr>
        <w:t xml:space="preserve"> </w:t>
      </w:r>
      <w:proofErr w:type="gramStart"/>
      <w:r w:rsidR="00CC5CA2">
        <w:rPr>
          <w:b/>
        </w:rPr>
        <w:t>.</w:t>
      </w:r>
      <w:r w:rsidRPr="00B66602">
        <w:rPr>
          <w:b/>
        </w:rPr>
        <w:t>.. ”</w:t>
      </w:r>
      <w:proofErr w:type="gramEnd"/>
      <w:r w:rsidRPr="00B66602">
        <w:rPr>
          <w:b/>
        </w:rPr>
        <w:t xml:space="preserve"> </w:t>
      </w:r>
    </w:p>
    <w:p w14:paraId="4F64C057" w14:textId="2B823435" w:rsidR="00CC5CA2" w:rsidRDefault="00CC5CA2" w:rsidP="00B66602">
      <w:pPr>
        <w:spacing w:before="0"/>
        <w:ind w:left="1701" w:right="1230"/>
        <w:rPr>
          <w:b/>
        </w:rPr>
      </w:pPr>
      <w:proofErr w:type="spellStart"/>
      <w:r>
        <w:rPr>
          <w:b/>
        </w:rPr>
        <w:t>Hē</w:t>
      </w:r>
      <w:r w:rsidR="00B66602" w:rsidRPr="00B66602">
        <w:rPr>
          <w:b/>
        </w:rPr>
        <w:t>mi</w:t>
      </w:r>
      <w:proofErr w:type="spellEnd"/>
      <w:r w:rsidR="00B66602" w:rsidRPr="00B66602">
        <w:rPr>
          <w:b/>
        </w:rPr>
        <w:t xml:space="preserve"> </w:t>
      </w:r>
      <w:r>
        <w:rPr>
          <w:b/>
        </w:rPr>
        <w:t>H</w:t>
      </w:r>
      <w:r w:rsidR="00B66602" w:rsidRPr="00B66602">
        <w:rPr>
          <w:b/>
        </w:rPr>
        <w:t xml:space="preserve">ema </w:t>
      </w:r>
    </w:p>
    <w:p w14:paraId="4CA21F89" w14:textId="77777777" w:rsidR="00947E43" w:rsidRDefault="00CC5CA2" w:rsidP="00B66602">
      <w:pPr>
        <w:spacing w:before="0"/>
        <w:ind w:left="1701" w:right="1230"/>
        <w:rPr>
          <w:b/>
        </w:rPr>
      </w:pPr>
      <w:r>
        <w:rPr>
          <w:b/>
        </w:rPr>
        <w:t>M</w:t>
      </w:r>
      <w:r w:rsidR="00B66602" w:rsidRPr="00B66602">
        <w:rPr>
          <w:b/>
        </w:rPr>
        <w:t>āori (</w:t>
      </w:r>
      <w:r>
        <w:rPr>
          <w:b/>
        </w:rPr>
        <w:t>W</w:t>
      </w:r>
      <w:r w:rsidR="00B66602" w:rsidRPr="00B66602">
        <w:rPr>
          <w:b/>
        </w:rPr>
        <w:t xml:space="preserve">hakatōhea, </w:t>
      </w:r>
      <w:r>
        <w:rPr>
          <w:b/>
        </w:rPr>
        <w:t>N</w:t>
      </w:r>
      <w:r w:rsidR="00B66602" w:rsidRPr="00B66602">
        <w:rPr>
          <w:b/>
        </w:rPr>
        <w:t xml:space="preserve">gāti </w:t>
      </w:r>
      <w:r>
        <w:rPr>
          <w:b/>
        </w:rPr>
        <w:t>K</w:t>
      </w:r>
      <w:r w:rsidR="00B66602" w:rsidRPr="00B66602">
        <w:rPr>
          <w:b/>
        </w:rPr>
        <w:t>ahungunu)</w:t>
      </w:r>
    </w:p>
    <w:p w14:paraId="7D3063E5" w14:textId="0054B4A0" w:rsidR="00CF2CE1" w:rsidRPr="00086CAB" w:rsidDel="0064286C" w:rsidRDefault="00CF2CE1" w:rsidP="00B66602">
      <w:pPr>
        <w:spacing w:before="0"/>
        <w:ind w:left="1701" w:right="1230"/>
        <w:rPr>
          <w:rFonts w:eastAsiaTheme="majorEastAsia"/>
          <w:b/>
          <w:bCs/>
          <w:sz w:val="28"/>
          <w:szCs w:val="28"/>
        </w:rPr>
      </w:pPr>
      <w:r w:rsidRPr="00B66602">
        <w:rPr>
          <w:b/>
        </w:rPr>
        <w:br w:type="page"/>
      </w:r>
    </w:p>
    <w:p w14:paraId="7D17DFA5" w14:textId="6ACB070C" w:rsidR="00EA547B" w:rsidRPr="00086CAB" w:rsidRDefault="00393518" w:rsidP="007A6C93">
      <w:pPr>
        <w:pStyle w:val="Heading1"/>
      </w:pPr>
      <w:bookmarkStart w:id="55" w:name="_Toc178499336"/>
      <w:bookmarkStart w:id="56" w:name="_Toc158895105"/>
      <w:r w:rsidRPr="033DFB8C">
        <w:lastRenderedPageBreak/>
        <w:t xml:space="preserve">Chapter </w:t>
      </w:r>
      <w:r w:rsidR="00AB4A4F" w:rsidRPr="033DFB8C">
        <w:t>3</w:t>
      </w:r>
      <w:r w:rsidRPr="033DFB8C">
        <w:t xml:space="preserve">: </w:t>
      </w:r>
      <w:r w:rsidR="00EA547B" w:rsidRPr="033DFB8C">
        <w:t xml:space="preserve">Nature and extent of abuse and neglect </w:t>
      </w:r>
      <w:r w:rsidR="00916D7E" w:rsidRPr="033DFB8C">
        <w:t xml:space="preserve">at </w:t>
      </w:r>
      <w:r w:rsidR="00755600" w:rsidRPr="033DFB8C">
        <w:t>Van Asch</w:t>
      </w:r>
      <w:r w:rsidR="00C17191" w:rsidRPr="033DFB8C">
        <w:t xml:space="preserve"> and Kelston</w:t>
      </w:r>
      <w:bookmarkEnd w:id="55"/>
      <w:r w:rsidR="00755600" w:rsidRPr="033DFB8C">
        <w:t xml:space="preserve"> </w:t>
      </w:r>
      <w:bookmarkEnd w:id="56"/>
    </w:p>
    <w:p w14:paraId="06DCC83F" w14:textId="443289F6" w:rsidR="00FC0114" w:rsidRDefault="00FC0114" w:rsidP="00B9511E">
      <w:pPr>
        <w:pStyle w:val="ListParagraph"/>
        <w:ind w:hanging="720"/>
      </w:pPr>
      <w:r>
        <w:t xml:space="preserve">Survivors of Van Asch College (Van Asch) and Kelston School for the Deaf (Kelston) endured serious sexual abuse including rape and sexual assault by staff and older </w:t>
      </w:r>
      <w:r w:rsidR="00F74404">
        <w:t xml:space="preserve">children </w:t>
      </w:r>
      <w:r>
        <w:t xml:space="preserve">during the Inquiry period. Physical abuse by staff and </w:t>
      </w:r>
      <w:r w:rsidR="00216ACC">
        <w:t>from their peers</w:t>
      </w:r>
      <w:r>
        <w:t xml:space="preserve"> occurred regularly, creating an environment of fear in some classrooms and in the hostels. Some </w:t>
      </w:r>
      <w:r w:rsidR="001642D9">
        <w:t xml:space="preserve">students </w:t>
      </w:r>
      <w:r>
        <w:t xml:space="preserve">were bullied, harassed and verbally abused by staff and peers. </w:t>
      </w:r>
      <w:r w:rsidR="00216ACC">
        <w:t>Children and young people</w:t>
      </w:r>
      <w:r>
        <w:t xml:space="preserve"> were punished for using Sign Language, and experienced linguistic neglect as they were not taught Sign Language. </w:t>
      </w:r>
      <w:proofErr w:type="gramStart"/>
      <w:r>
        <w:t>The majority of</w:t>
      </w:r>
      <w:proofErr w:type="gramEnd"/>
      <w:r>
        <w:t xml:space="preserve"> </w:t>
      </w:r>
      <w:r w:rsidR="00BF0F8E">
        <w:t>children and young people</w:t>
      </w:r>
      <w:r>
        <w:t xml:space="preserve"> received an inadequate education, particularly those with other disabilities. Deaf identity was not supported by staff. Tāngata Turi Māori experienced racism and cultural neglect at schools staffed by hearing Pākehā. Pacific children may have similarly experienced racism and discrimination.</w:t>
      </w:r>
    </w:p>
    <w:p w14:paraId="7F03708C" w14:textId="77777777" w:rsidR="00A7399E" w:rsidRDefault="00FC0114" w:rsidP="00B9511E">
      <w:pPr>
        <w:pStyle w:val="ListParagraph"/>
        <w:ind w:hanging="720"/>
      </w:pPr>
      <w:r>
        <w:t>This chapter describes the abuse and neglect that survivors of Van Asch and Kelston reported to the Inquiry.</w:t>
      </w:r>
    </w:p>
    <w:p w14:paraId="24D04504" w14:textId="6723AA5E" w:rsidR="009C7232" w:rsidRPr="00086CAB" w:rsidRDefault="009C7232" w:rsidP="007A6C93">
      <w:pPr>
        <w:pStyle w:val="Heading2"/>
      </w:pPr>
      <w:bookmarkStart w:id="57" w:name="_Toc158895107"/>
      <w:bookmarkStart w:id="58" w:name="_Toc178499337"/>
      <w:r w:rsidRPr="033DFB8C">
        <w:t>Survivors experienced sexual abuse</w:t>
      </w:r>
      <w:bookmarkEnd w:id="57"/>
      <w:bookmarkEnd w:id="58"/>
    </w:p>
    <w:p w14:paraId="64F46C2A" w14:textId="0C36D70B" w:rsidR="009C7232" w:rsidRPr="00086CAB" w:rsidRDefault="00955724" w:rsidP="00B9511E">
      <w:pPr>
        <w:pStyle w:val="ListParagraph"/>
        <w:ind w:hanging="720"/>
        <w:rPr>
          <w:i/>
          <w:iCs/>
        </w:rPr>
      </w:pPr>
      <w:r w:rsidRPr="35014FA0">
        <w:t>Sexual abuse experienced by survivors</w:t>
      </w:r>
      <w:r w:rsidR="00592592" w:rsidRPr="35014FA0">
        <w:t xml:space="preserve"> </w:t>
      </w:r>
      <w:r w:rsidR="000925D8" w:rsidRPr="35014FA0">
        <w:t xml:space="preserve">included </w:t>
      </w:r>
      <w:r w:rsidR="0099540E" w:rsidRPr="35014FA0">
        <w:t>rape, serious sexual assaults a</w:t>
      </w:r>
      <w:r w:rsidR="002C758B" w:rsidRPr="35014FA0">
        <w:t>nd</w:t>
      </w:r>
      <w:r w:rsidR="004427FC" w:rsidRPr="35014FA0">
        <w:t xml:space="preserve"> </w:t>
      </w:r>
      <w:r w:rsidR="00E942F7" w:rsidRPr="35014FA0">
        <w:t xml:space="preserve">sexual </w:t>
      </w:r>
      <w:r w:rsidR="00E942F7" w:rsidRPr="00E04783">
        <w:t>abuse</w:t>
      </w:r>
      <w:r w:rsidR="00E942F7" w:rsidRPr="35014FA0">
        <w:t xml:space="preserve"> </w:t>
      </w:r>
      <w:r w:rsidR="008C1D09" w:rsidRPr="35014FA0">
        <w:t xml:space="preserve">under </w:t>
      </w:r>
      <w:r w:rsidR="00E942F7" w:rsidRPr="35014FA0">
        <w:t>the pretext of cleaning</w:t>
      </w:r>
      <w:r w:rsidR="00EF7704" w:rsidRPr="35014FA0">
        <w:t xml:space="preserve"> their bodies</w:t>
      </w:r>
      <w:r w:rsidR="00DE6FA5" w:rsidRPr="35014FA0">
        <w:t>.</w:t>
      </w:r>
      <w:r w:rsidR="009A722A" w:rsidRPr="35014FA0">
        <w:t xml:space="preserve"> </w:t>
      </w:r>
      <w:r w:rsidR="009C7232" w:rsidRPr="35014FA0">
        <w:t xml:space="preserve">Survivors were sexually abused by staff and older </w:t>
      </w:r>
      <w:r w:rsidR="00612DEA">
        <w:t>peers</w:t>
      </w:r>
      <w:r w:rsidR="009C7232" w:rsidRPr="35014FA0">
        <w:t>. The abuse occurred in the hostel dormitories, in bathrooms, in the playground, and at times off</w:t>
      </w:r>
      <w:r w:rsidR="00EF7704" w:rsidRPr="35014FA0">
        <w:t>-</w:t>
      </w:r>
      <w:r w:rsidR="009C7232" w:rsidRPr="35014FA0">
        <w:t xml:space="preserve">site. The boarding dormitories were not supervised at night, which </w:t>
      </w:r>
      <w:r w:rsidR="008C1D09" w:rsidRPr="35014FA0">
        <w:t>increased the likelihood of</w:t>
      </w:r>
      <w:r w:rsidR="009C7232" w:rsidRPr="35014FA0">
        <w:t xml:space="preserve"> both staff and </w:t>
      </w:r>
      <w:r w:rsidR="00B45959">
        <w:t>peers</w:t>
      </w:r>
      <w:r w:rsidR="00B45959" w:rsidRPr="35014FA0">
        <w:t xml:space="preserve"> </w:t>
      </w:r>
      <w:r w:rsidR="008C1D09" w:rsidRPr="35014FA0">
        <w:t>abusing</w:t>
      </w:r>
      <w:r w:rsidR="009C7232" w:rsidRPr="35014FA0">
        <w:t xml:space="preserve"> boarders. Survivors spoke of significant peer-to-peer sexual abuse, a lack of sex education and lack of language to describe what was happening to them.</w:t>
      </w:r>
    </w:p>
    <w:p w14:paraId="15DF99F8" w14:textId="2EE48495" w:rsidR="009C7232" w:rsidRPr="00086CAB" w:rsidRDefault="00726EB6" w:rsidP="00B9511E">
      <w:pPr>
        <w:pStyle w:val="ListParagraph"/>
        <w:ind w:hanging="720"/>
      </w:pPr>
      <w:r>
        <w:t xml:space="preserve">Māori </w:t>
      </w:r>
      <w:r w:rsidR="004825AE">
        <w:t>s</w:t>
      </w:r>
      <w:r w:rsidR="009C7232" w:rsidRPr="35014FA0">
        <w:t xml:space="preserve">urvivor </w:t>
      </w:r>
      <w:r w:rsidR="001C7A17">
        <w:t xml:space="preserve">Milton Reedy </w:t>
      </w:r>
      <w:r w:rsidR="004825AE">
        <w:t>(</w:t>
      </w:r>
      <w:r w:rsidR="00155D72">
        <w:t xml:space="preserve">Ngāti Porou) </w:t>
      </w:r>
      <w:r w:rsidR="009C7232" w:rsidRPr="35014FA0">
        <w:t>was sexually abused</w:t>
      </w:r>
      <w:r w:rsidR="006B48FC" w:rsidRPr="35014FA0">
        <w:t xml:space="preserve"> </w:t>
      </w:r>
      <w:r w:rsidR="009C7232" w:rsidRPr="35014FA0">
        <w:t>by a male staff member during shower time</w:t>
      </w:r>
      <w:r w:rsidR="00437C21">
        <w:t xml:space="preserve"> at Kelston</w:t>
      </w:r>
      <w:r w:rsidR="009C7232" w:rsidRPr="35014FA0">
        <w:t xml:space="preserve"> when he was around 8 to 10 years old. He described the abuse: </w:t>
      </w:r>
    </w:p>
    <w:p w14:paraId="3E2287C6" w14:textId="3F9D14CA" w:rsidR="009C7232" w:rsidRPr="00086CAB" w:rsidRDefault="009C7232" w:rsidP="00B9511E">
      <w:pPr>
        <w:ind w:left="1701" w:right="1229"/>
      </w:pPr>
      <w:r w:rsidRPr="35014FA0">
        <w:t xml:space="preserve">“He inserted his finger in my anus and would poke and rub it </w:t>
      </w:r>
      <w:proofErr w:type="gramStart"/>
      <w:r w:rsidRPr="35014FA0">
        <w:t>a number of</w:t>
      </w:r>
      <w:proofErr w:type="gramEnd"/>
      <w:r w:rsidRPr="35014FA0">
        <w:t xml:space="preserve"> times. I didn’t understand whether what he was doing was right or wrong because I was so young </w:t>
      </w:r>
      <w:r w:rsidR="002931D8" w:rsidRPr="35014FA0">
        <w:t xml:space="preserve">… </w:t>
      </w:r>
      <w:r w:rsidRPr="35014FA0">
        <w:t>An older P</w:t>
      </w:r>
      <w:proofErr w:type="spellStart"/>
      <w:r w:rsidRPr="35014FA0">
        <w:rPr>
          <w:lang w:val="mi-NZ"/>
        </w:rPr>
        <w:t>ākehā</w:t>
      </w:r>
      <w:proofErr w:type="spellEnd"/>
      <w:r w:rsidRPr="35014FA0">
        <w:t xml:space="preserve"> Deaf student taught me how to masturbate. I was 7 or 8 years </w:t>
      </w:r>
      <w:proofErr w:type="gramStart"/>
      <w:r w:rsidRPr="35014FA0">
        <w:t>old</w:t>
      </w:r>
      <w:proofErr w:type="gramEnd"/>
      <w:r w:rsidRPr="35014FA0">
        <w:t xml:space="preserve"> and he was 14 or 15 </w:t>
      </w:r>
      <w:r w:rsidR="00BF679C" w:rsidRPr="35014FA0">
        <w:t xml:space="preserve">… </w:t>
      </w:r>
      <w:r w:rsidRPr="35014FA0">
        <w:t xml:space="preserve">This happened in the toilets, in a cubicle </w:t>
      </w:r>
      <w:r w:rsidR="000A0EFB" w:rsidRPr="35014FA0">
        <w:t xml:space="preserve">… </w:t>
      </w:r>
      <w:r w:rsidRPr="35014FA0">
        <w:t xml:space="preserve">No staff member ever spoke to me or educated me on sex or sexual abuse. I never told anyone about what the older boy was doing </w:t>
      </w:r>
      <w:r w:rsidR="0035338D" w:rsidRPr="35014FA0">
        <w:t xml:space="preserve">… </w:t>
      </w:r>
      <w:r w:rsidRPr="35014FA0">
        <w:t xml:space="preserve">There was no sign at that time for sexual abuse. We had no knowledge </w:t>
      </w:r>
      <w:r w:rsidRPr="00086CAB">
        <w:t>of words related to sex.</w:t>
      </w:r>
      <w:r w:rsidRPr="35014FA0">
        <w:rPr>
          <w:rStyle w:val="FootnoteReference"/>
        </w:rPr>
        <w:footnoteReference w:id="45"/>
      </w:r>
      <w:r w:rsidRPr="35014FA0">
        <w:rPr>
          <w:rStyle w:val="FootnoteReference"/>
        </w:rPr>
        <w:t xml:space="preserve"> </w:t>
      </w:r>
    </w:p>
    <w:p w14:paraId="4DBF981C" w14:textId="5ABDFD3B" w:rsidR="009C7232" w:rsidRPr="00086CAB" w:rsidRDefault="00114551" w:rsidP="00B5503D">
      <w:pPr>
        <w:pStyle w:val="ListParagraph"/>
        <w:ind w:hanging="720"/>
        <w:rPr>
          <w:iCs/>
        </w:rPr>
      </w:pPr>
      <w:r>
        <w:lastRenderedPageBreak/>
        <w:t xml:space="preserve">NZ European </w:t>
      </w:r>
      <w:r w:rsidR="009C7232" w:rsidRPr="35014FA0">
        <w:t>Survivor Mr JS said the extent of sexual abuse at Van Asch was “too much” for him to talk about. It started when he was 14 years old and continued for three years:</w:t>
      </w:r>
    </w:p>
    <w:p w14:paraId="4A3B5A90" w14:textId="77777777" w:rsidR="009C7232" w:rsidRPr="00086CAB" w:rsidRDefault="009C7232" w:rsidP="00B5503D">
      <w:pPr>
        <w:ind w:left="1701" w:right="1229"/>
        <w:rPr>
          <w:iCs/>
        </w:rPr>
      </w:pPr>
      <w:r w:rsidRPr="35014FA0">
        <w:t xml:space="preserve">“The older boys would often act as a </w:t>
      </w:r>
      <w:proofErr w:type="gramStart"/>
      <w:r w:rsidRPr="35014FA0">
        <w:t>pack</w:t>
      </w:r>
      <w:proofErr w:type="gramEnd"/>
      <w:r w:rsidRPr="35014FA0">
        <w:t xml:space="preserve"> and they would target me. There were many occasions when they would bully and sexually assault me. These boys would grab me and remove my pants and underwear. About three times, boarding staff saw this same group of boys target me, take my pants off and try to assault me. Every time, the staff just laughed and did nothing. They found it funny. When I was about 15, a male Deaf student raped me. When I was about 17, I was also sexually assaulted in the common room at lunch time.”</w:t>
      </w:r>
      <w:r w:rsidRPr="35014FA0">
        <w:rPr>
          <w:rStyle w:val="FootnoteReference"/>
        </w:rPr>
        <w:footnoteReference w:id="46"/>
      </w:r>
    </w:p>
    <w:p w14:paraId="620E31D5" w14:textId="259142EA" w:rsidR="009C7232" w:rsidRPr="00086CAB" w:rsidRDefault="001D4069" w:rsidP="00AF60A6">
      <w:pPr>
        <w:pStyle w:val="ListParagraph"/>
        <w:ind w:hanging="720"/>
      </w:pPr>
      <w:r>
        <w:t>NZ European s</w:t>
      </w:r>
      <w:r w:rsidR="009C7232" w:rsidRPr="35014FA0">
        <w:t xml:space="preserve">urvivor Mr JT told </w:t>
      </w:r>
      <w:r w:rsidR="009A03B6" w:rsidRPr="35014FA0">
        <w:t xml:space="preserve">the Inquiry </w:t>
      </w:r>
      <w:r w:rsidR="009C7232" w:rsidRPr="35014FA0">
        <w:t>he was sexually abused</w:t>
      </w:r>
      <w:r w:rsidR="00B6524C">
        <w:t xml:space="preserve"> at Kelston</w:t>
      </w:r>
      <w:r w:rsidR="009C7232" w:rsidRPr="35014FA0">
        <w:t xml:space="preserve"> by several </w:t>
      </w:r>
      <w:r w:rsidR="00587F5F" w:rsidRPr="35014FA0">
        <w:t>staff members:</w:t>
      </w:r>
    </w:p>
    <w:p w14:paraId="559AAB51" w14:textId="30C630C2" w:rsidR="009C7232" w:rsidRPr="00086CAB" w:rsidRDefault="009C7232" w:rsidP="00AF60A6">
      <w:pPr>
        <w:ind w:left="1701" w:right="1229"/>
      </w:pPr>
      <w:r w:rsidRPr="35014FA0">
        <w:t>“</w:t>
      </w:r>
      <w:r w:rsidR="00F73A0B" w:rsidRPr="00086CAB">
        <w:t>[</w:t>
      </w:r>
      <w:r w:rsidR="00893C1A" w:rsidRPr="35014FA0">
        <w:t>One teacher</w:t>
      </w:r>
      <w:r w:rsidR="00F73A0B" w:rsidRPr="35014FA0">
        <w:t>]</w:t>
      </w:r>
      <w:r w:rsidRPr="35014FA0">
        <w:t xml:space="preserve"> took me through to the toilets and took my pants down. He directed my hand to touch him in certain ways, on his genitals. He also touched my genital area. When this was finished, he told me to go back to the boarding school dorm</w:t>
      </w:r>
      <w:r w:rsidR="00200A1D" w:rsidRPr="35014FA0">
        <w:t>s</w:t>
      </w:r>
      <w:r w:rsidR="00C560D9" w:rsidRPr="35014FA0">
        <w:t xml:space="preserve"> </w:t>
      </w:r>
      <w:r w:rsidR="00200A1D" w:rsidRPr="35014FA0">
        <w:t>…</w:t>
      </w:r>
      <w:r w:rsidR="00587F5F" w:rsidRPr="35014FA0">
        <w:t xml:space="preserve"> </w:t>
      </w:r>
      <w:r w:rsidR="00200A1D" w:rsidRPr="35014FA0">
        <w:t>[</w:t>
      </w:r>
      <w:r w:rsidR="00587F5F" w:rsidRPr="35014FA0">
        <w:t>Another staff member</w:t>
      </w:r>
      <w:r w:rsidR="00200A1D" w:rsidRPr="35014FA0">
        <w:t>]</w:t>
      </w:r>
      <w:r w:rsidRPr="35014FA0">
        <w:t xml:space="preserve"> worked in the boarding school looking after the residential students</w:t>
      </w:r>
      <w:r w:rsidR="00C560D9" w:rsidRPr="35014FA0">
        <w:t xml:space="preserve"> </w:t>
      </w:r>
      <w:r w:rsidR="00200A1D" w:rsidRPr="35014FA0">
        <w:t>…</w:t>
      </w:r>
      <w:r w:rsidR="004E76B4" w:rsidRPr="35014FA0">
        <w:t xml:space="preserve"> [He]</w:t>
      </w:r>
      <w:r w:rsidR="00D81DD9" w:rsidRPr="35014FA0">
        <w:t xml:space="preserve"> </w:t>
      </w:r>
      <w:r w:rsidRPr="35014FA0">
        <w:t>mostly abused me in his home</w:t>
      </w:r>
      <w:r w:rsidR="00C560D9" w:rsidRPr="35014FA0">
        <w:t xml:space="preserve"> </w:t>
      </w:r>
      <w:r w:rsidR="00200A1D" w:rsidRPr="35014FA0">
        <w:t>..</w:t>
      </w:r>
      <w:r w:rsidRPr="35014FA0">
        <w:t>.</w:t>
      </w:r>
      <w:r w:rsidR="004E76B4" w:rsidRPr="00086CAB">
        <w:t xml:space="preserve"> </w:t>
      </w:r>
      <w:r w:rsidRPr="35014FA0">
        <w:t>He took his pants off and put Vaseline on my bottom. He rubbed my bottom and tried to insert his penis into my anus. He pushed hard. I screamed and screamed and screamed. He put his penis in me about three or four times. Then,</w:t>
      </w:r>
      <w:r w:rsidR="00D81DD9" w:rsidRPr="35014FA0">
        <w:t xml:space="preserve"> [he]</w:t>
      </w:r>
      <w:r w:rsidRPr="35014FA0">
        <w:t xml:space="preserve"> turned me around and ejaculated into my mouth.”</w:t>
      </w:r>
      <w:r w:rsidRPr="35014FA0">
        <w:rPr>
          <w:rStyle w:val="FootnoteReference"/>
        </w:rPr>
        <w:footnoteReference w:id="47"/>
      </w:r>
    </w:p>
    <w:p w14:paraId="29AB34B1" w14:textId="319B435F" w:rsidR="009C7232" w:rsidRPr="00086CAB" w:rsidRDefault="001616A8" w:rsidP="00AC05AE">
      <w:pPr>
        <w:pStyle w:val="ListParagraph"/>
        <w:ind w:hanging="720"/>
      </w:pPr>
      <w:bookmarkStart w:id="59" w:name="_Hlk168906816"/>
      <w:r>
        <w:t xml:space="preserve">NZ European </w:t>
      </w:r>
      <w:r w:rsidR="009C7232" w:rsidRPr="35014FA0">
        <w:t xml:space="preserve">Survivor Mr PI </w:t>
      </w:r>
      <w:bookmarkEnd w:id="59"/>
      <w:r w:rsidR="009C7232" w:rsidRPr="35014FA0">
        <w:t>was born Deaf and with cerebral palsy. He went from St Dominic’</w:t>
      </w:r>
      <w:r w:rsidR="00C560D9" w:rsidRPr="35014FA0">
        <w:t>s</w:t>
      </w:r>
      <w:r w:rsidR="009C7232" w:rsidRPr="35014FA0">
        <w:t xml:space="preserve"> School for the Deaf in F</w:t>
      </w:r>
      <w:r w:rsidR="00C560D9" w:rsidRPr="35014FA0">
        <w:t>ei</w:t>
      </w:r>
      <w:r w:rsidR="009C7232" w:rsidRPr="35014FA0">
        <w:t>lding</w:t>
      </w:r>
      <w:r w:rsidR="00D94015" w:rsidRPr="35014FA0">
        <w:t xml:space="preserve"> (</w:t>
      </w:r>
      <w:r w:rsidR="00C62F21" w:rsidRPr="35014FA0">
        <w:t xml:space="preserve">not associated with </w:t>
      </w:r>
      <w:r w:rsidR="00285E25" w:rsidRPr="35014FA0">
        <w:t xml:space="preserve">Van Asch or </w:t>
      </w:r>
      <w:r w:rsidR="00C62F21" w:rsidRPr="35014FA0">
        <w:t>Kelston</w:t>
      </w:r>
      <w:r w:rsidR="00D94015" w:rsidRPr="35014FA0">
        <w:t>)</w:t>
      </w:r>
      <w:r w:rsidR="009C7232" w:rsidRPr="35014FA0">
        <w:t>, where he suffered physical and sexual abuse</w:t>
      </w:r>
      <w:r w:rsidR="00467251">
        <w:t>.</w:t>
      </w:r>
      <w:r w:rsidR="00BC139E">
        <w:t xml:space="preserve"> He went </w:t>
      </w:r>
      <w:r w:rsidR="009C7232" w:rsidRPr="35014FA0">
        <w:t>to boar</w:t>
      </w:r>
      <w:r w:rsidR="00BC139E">
        <w:t>d</w:t>
      </w:r>
      <w:r w:rsidR="009C7232" w:rsidRPr="35014FA0">
        <w:t xml:space="preserve"> at Van Asch</w:t>
      </w:r>
      <w:r w:rsidR="00BC139E">
        <w:t xml:space="preserve"> College</w:t>
      </w:r>
      <w:r w:rsidR="009C7232" w:rsidRPr="35014FA0">
        <w:t xml:space="preserve"> in 1983 at 13 years old.</w:t>
      </w:r>
      <w:r w:rsidR="009C7232" w:rsidRPr="35014FA0">
        <w:rPr>
          <w:rStyle w:val="FootnoteReference"/>
          <w:rFonts w:eastAsiaTheme="minorEastAsia"/>
          <w:kern w:val="0"/>
          <w14:ligatures w14:val="none"/>
        </w:rPr>
        <w:footnoteReference w:id="48"/>
      </w:r>
      <w:r w:rsidR="009C7232" w:rsidRPr="35014FA0">
        <w:t xml:space="preserve"> At Van Asch</w:t>
      </w:r>
      <w:r w:rsidR="00467251">
        <w:t xml:space="preserve"> College</w:t>
      </w:r>
      <w:r w:rsidR="009C7232" w:rsidRPr="35014FA0">
        <w:t xml:space="preserve">, Mr PI was sexually abused by </w:t>
      </w:r>
      <w:r w:rsidR="006D56B7">
        <w:t>a peer</w:t>
      </w:r>
      <w:r w:rsidR="009C7232" w:rsidRPr="35014FA0">
        <w:t xml:space="preserve"> in the bath.</w:t>
      </w:r>
      <w:r w:rsidR="009C7232" w:rsidRPr="35014FA0">
        <w:rPr>
          <w:rStyle w:val="FootnoteReference"/>
          <w:rFonts w:eastAsiaTheme="minorEastAsia"/>
          <w:kern w:val="0"/>
          <w14:ligatures w14:val="none"/>
        </w:rPr>
        <w:footnoteReference w:id="49"/>
      </w:r>
    </w:p>
    <w:p w14:paraId="40FAE1BB" w14:textId="3EF8B55E" w:rsidR="00A20F94" w:rsidRPr="00086CAB" w:rsidRDefault="00A20F94" w:rsidP="007A6C93">
      <w:pPr>
        <w:pStyle w:val="Heading2"/>
      </w:pPr>
      <w:bookmarkStart w:id="60" w:name="_Toc158895108"/>
      <w:bookmarkStart w:id="61" w:name="_Toc178499338"/>
      <w:r w:rsidRPr="033DFB8C">
        <w:t>Survivors experienced physical abuse</w:t>
      </w:r>
      <w:bookmarkEnd w:id="60"/>
      <w:bookmarkEnd w:id="61"/>
    </w:p>
    <w:p w14:paraId="7C6DCB50" w14:textId="13F726EA" w:rsidR="00C962B6" w:rsidRPr="00086CAB" w:rsidRDefault="003E5270" w:rsidP="00AC05AE">
      <w:pPr>
        <w:pStyle w:val="ListParagraph"/>
        <w:ind w:hanging="720"/>
      </w:pPr>
      <w:proofErr w:type="gramStart"/>
      <w:r w:rsidRPr="35014FA0">
        <w:t>A</w:t>
      </w:r>
      <w:r w:rsidR="00C17EF1" w:rsidRPr="35014FA0">
        <w:t xml:space="preserve"> number of</w:t>
      </w:r>
      <w:proofErr w:type="gramEnd"/>
      <w:r w:rsidR="00C17EF1" w:rsidRPr="35014FA0">
        <w:t xml:space="preserve"> survivors </w:t>
      </w:r>
      <w:r w:rsidR="00AD6309" w:rsidRPr="35014FA0">
        <w:t xml:space="preserve">were harmed </w:t>
      </w:r>
      <w:r w:rsidR="00856FB7" w:rsidRPr="35014FA0">
        <w:t>and</w:t>
      </w:r>
      <w:r w:rsidR="00AD6309" w:rsidRPr="35014FA0">
        <w:t xml:space="preserve"> </w:t>
      </w:r>
      <w:r w:rsidR="00856FB7" w:rsidRPr="35014FA0">
        <w:t>assaulted</w:t>
      </w:r>
      <w:r w:rsidR="00B645D5">
        <w:t xml:space="preserve"> </w:t>
      </w:r>
      <w:r w:rsidR="00B645D5" w:rsidRPr="00B645D5">
        <w:t>at Van Asch and Kelston</w:t>
      </w:r>
      <w:r w:rsidR="00DF48EE" w:rsidRPr="35014FA0">
        <w:t xml:space="preserve">. </w:t>
      </w:r>
      <w:r w:rsidR="00E46606" w:rsidRPr="35014FA0">
        <w:t>This</w:t>
      </w:r>
      <w:r w:rsidR="00222DA5" w:rsidRPr="35014FA0">
        <w:t xml:space="preserve"> </w:t>
      </w:r>
      <w:r w:rsidR="00856FB7" w:rsidRPr="35014FA0">
        <w:t xml:space="preserve">included </w:t>
      </w:r>
      <w:r w:rsidR="00F4518E" w:rsidRPr="35014FA0">
        <w:t>punching, hitting, slapping</w:t>
      </w:r>
      <w:r w:rsidR="00E47774" w:rsidRPr="35014FA0">
        <w:t xml:space="preserve"> to the head</w:t>
      </w:r>
      <w:r w:rsidR="00973D34" w:rsidRPr="35014FA0">
        <w:t xml:space="preserve"> and ears</w:t>
      </w:r>
      <w:r w:rsidR="00E47774" w:rsidRPr="35014FA0">
        <w:t>,</w:t>
      </w:r>
      <w:r w:rsidR="00F4518E" w:rsidRPr="35014FA0">
        <w:t xml:space="preserve"> </w:t>
      </w:r>
      <w:r w:rsidR="005976F7" w:rsidRPr="35014FA0">
        <w:t xml:space="preserve">caning, </w:t>
      </w:r>
      <w:r w:rsidR="00411950" w:rsidRPr="35014FA0">
        <w:t xml:space="preserve">strapping, </w:t>
      </w:r>
      <w:r w:rsidR="001712FE" w:rsidRPr="35014FA0">
        <w:t xml:space="preserve">smacking with </w:t>
      </w:r>
      <w:r w:rsidR="00F35EBB" w:rsidRPr="35014FA0">
        <w:t xml:space="preserve">a belt or ruler, </w:t>
      </w:r>
      <w:r w:rsidR="00F4518E" w:rsidRPr="35014FA0">
        <w:t xml:space="preserve">kneeing, </w:t>
      </w:r>
      <w:r w:rsidR="00E47774" w:rsidRPr="35014FA0">
        <w:t xml:space="preserve">kicking, </w:t>
      </w:r>
      <w:r w:rsidR="007D4ADC" w:rsidRPr="35014FA0">
        <w:t xml:space="preserve">grabbing </w:t>
      </w:r>
      <w:r w:rsidR="00165176" w:rsidRPr="35014FA0">
        <w:t>someone’s face</w:t>
      </w:r>
      <w:r w:rsidR="00D03A81" w:rsidRPr="35014FA0">
        <w:t xml:space="preserve"> or neck</w:t>
      </w:r>
      <w:r w:rsidR="00165176" w:rsidRPr="35014FA0">
        <w:t xml:space="preserve">, </w:t>
      </w:r>
      <w:r w:rsidR="00BE752F" w:rsidRPr="35014FA0">
        <w:t>and bullying behaviour.</w:t>
      </w:r>
      <w:r w:rsidR="00C962B6" w:rsidRPr="35014FA0">
        <w:t xml:space="preserve"> </w:t>
      </w:r>
    </w:p>
    <w:p w14:paraId="3565E6F5" w14:textId="7E300C9B" w:rsidR="00C962B6" w:rsidRPr="00086CAB" w:rsidRDefault="00F93896" w:rsidP="00AC05AE">
      <w:pPr>
        <w:pStyle w:val="ListParagraph"/>
        <w:ind w:hanging="720"/>
      </w:pPr>
      <w:r>
        <w:lastRenderedPageBreak/>
        <w:t>P</w:t>
      </w:r>
      <w:r w:rsidR="00C962B6" w:rsidRPr="1D9949FD">
        <w:t>hysical discipline of children and young people</w:t>
      </w:r>
      <w:r w:rsidR="00A20514" w:rsidRPr="1D9949FD">
        <w:t>, such as corporal punishment,</w:t>
      </w:r>
      <w:r w:rsidR="00C962B6" w:rsidRPr="1D9949FD">
        <w:t xml:space="preserve"> was accepted</w:t>
      </w:r>
      <w:r w:rsidR="00A20514" w:rsidRPr="1D9949FD">
        <w:t xml:space="preserve"> and legislated</w:t>
      </w:r>
      <w:r w:rsidR="00C962B6" w:rsidRPr="1D9949FD">
        <w:t xml:space="preserve"> for a large part of the Inquiry </w:t>
      </w:r>
      <w:r w:rsidR="00827DD5" w:rsidRPr="1D9949FD">
        <w:t>period.</w:t>
      </w:r>
      <w:r w:rsidR="00827DD5">
        <w:rPr>
          <w:rStyle w:val="FootnoteReference"/>
        </w:rPr>
        <w:footnoteReference w:id="50"/>
      </w:r>
      <w:r w:rsidR="00827DD5" w:rsidRPr="1D9949FD">
        <w:t xml:space="preserve"> </w:t>
      </w:r>
      <w:r w:rsidR="00827DD5" w:rsidRPr="420CE10F">
        <w:t>Schoolmasters were: "justified in using force by way of correction towards any child or pupil under [their] care, if the force used is reasonable in the circumstances.”</w:t>
      </w:r>
      <w:r w:rsidR="00827DD5">
        <w:rPr>
          <w:rStyle w:val="FootnoteReference"/>
        </w:rPr>
        <w:footnoteReference w:id="51"/>
      </w:r>
      <w:r w:rsidR="00827DD5" w:rsidRPr="420CE10F">
        <w:t xml:space="preserve"> </w:t>
      </w:r>
      <w:r w:rsidR="00C962B6" w:rsidRPr="1D9949FD">
        <w:t xml:space="preserve"> </w:t>
      </w:r>
      <w:r w:rsidR="0022767E" w:rsidRPr="0022767E">
        <w:t xml:space="preserve">However, even legal practices were abusive at times and much of the punishment described by survivors went beyond the bounds of acceptable corporal punishment. </w:t>
      </w:r>
    </w:p>
    <w:p w14:paraId="73B2AD1B" w14:textId="2C0F1946" w:rsidR="00A20F94" w:rsidRPr="00086CAB" w:rsidRDefault="00A20F94" w:rsidP="00AC05AE">
      <w:pPr>
        <w:pStyle w:val="ListParagraph"/>
        <w:ind w:hanging="720"/>
      </w:pPr>
      <w:r w:rsidRPr="35014FA0">
        <w:t xml:space="preserve">Deaf </w:t>
      </w:r>
      <w:r w:rsidR="00453AF0">
        <w:t>children and young people</w:t>
      </w:r>
      <w:r w:rsidR="009F1910" w:rsidRPr="35014FA0">
        <w:t xml:space="preserve"> </w:t>
      </w:r>
      <w:r w:rsidRPr="35014FA0">
        <w:t>experienced regular physical abuse</w:t>
      </w:r>
      <w:r w:rsidR="008C1D09" w:rsidRPr="35014FA0">
        <w:t xml:space="preserve"> </w:t>
      </w:r>
      <w:r w:rsidRPr="35014FA0">
        <w:t xml:space="preserve">by teachers and hostel staff. While many survivors recall teachers and hostel staff who were caring, many recall staff who physically abused </w:t>
      </w:r>
      <w:r w:rsidR="00453AF0">
        <w:t>children and young people</w:t>
      </w:r>
      <w:r w:rsidR="00453AF0" w:rsidRPr="35014FA0">
        <w:t xml:space="preserve"> </w:t>
      </w:r>
      <w:r w:rsidRPr="35014FA0">
        <w:t xml:space="preserve">on a regular basis. Some had the same teacher for several years and survivors recall good and bad years depending on who their teacher was. </w:t>
      </w:r>
    </w:p>
    <w:p w14:paraId="715347AB" w14:textId="49141B0E" w:rsidR="00A20F94" w:rsidRPr="00086CAB" w:rsidRDefault="00A20F94" w:rsidP="00AC05AE">
      <w:pPr>
        <w:pStyle w:val="ListParagraph"/>
        <w:ind w:hanging="720"/>
      </w:pPr>
      <w:r w:rsidRPr="00086CAB">
        <w:t xml:space="preserve">Several </w:t>
      </w:r>
      <w:r w:rsidR="00453AF0" w:rsidRPr="00086CAB">
        <w:t>s</w:t>
      </w:r>
      <w:r w:rsidR="00453AF0">
        <w:t xml:space="preserve">urvivors </w:t>
      </w:r>
      <w:r w:rsidRPr="00086CAB">
        <w:t>recalled physical abuse</w:t>
      </w:r>
      <w:r w:rsidR="0084650C">
        <w:t xml:space="preserve"> at Kelston</w:t>
      </w:r>
      <w:r w:rsidRPr="00086CAB">
        <w:t xml:space="preserve"> from teacher Mr </w:t>
      </w:r>
      <w:r w:rsidR="002B7E5B">
        <w:t>222</w:t>
      </w:r>
      <w:r w:rsidR="00453AF0">
        <w:t xml:space="preserve"> </w:t>
      </w:r>
      <w:r w:rsidRPr="00086CAB">
        <w:t xml:space="preserve">who gave a </w:t>
      </w:r>
      <w:r w:rsidR="00FA31DB">
        <w:t>child</w:t>
      </w:r>
      <w:r w:rsidR="00FA31DB" w:rsidRPr="00086CAB">
        <w:t xml:space="preserve"> </w:t>
      </w:r>
      <w:r w:rsidRPr="00086CAB">
        <w:t>“a hiding” by punching him and kneeing him around the kidneys for no apparent reason</w:t>
      </w:r>
      <w:r w:rsidR="00400429" w:rsidRPr="00086CAB">
        <w:rPr>
          <w:rStyle w:val="FootnoteReference"/>
        </w:rPr>
        <w:footnoteReference w:id="52"/>
      </w:r>
      <w:r w:rsidRPr="00086CAB">
        <w:t xml:space="preserve"> and: </w:t>
      </w:r>
    </w:p>
    <w:p w14:paraId="22F15CCA" w14:textId="511EB6BC" w:rsidR="00A20F94" w:rsidRPr="00086CAB" w:rsidRDefault="00A20F94" w:rsidP="00801C93">
      <w:pPr>
        <w:ind w:left="1701" w:right="1229"/>
      </w:pPr>
      <w:r w:rsidRPr="35014FA0">
        <w:t xml:space="preserve">“Mr </w:t>
      </w:r>
      <w:r w:rsidR="002B7E5B">
        <w:t xml:space="preserve">222 </w:t>
      </w:r>
      <w:r w:rsidRPr="35014FA0">
        <w:t xml:space="preserve">had a black and orange striped cane. He always hit us over the hands with it. It really, really hurt. He would also slap us around the head and ears. It was such an ongoing thing. We were all constantly hit, slapped, kicked and caned. Mr </w:t>
      </w:r>
      <w:r w:rsidR="002B7E5B">
        <w:t>222</w:t>
      </w:r>
      <w:r w:rsidRPr="35014FA0">
        <w:t xml:space="preserve"> created an environment of fear in the classroom.”</w:t>
      </w:r>
      <w:r w:rsidRPr="35014FA0">
        <w:rPr>
          <w:rStyle w:val="FootnoteReference"/>
        </w:rPr>
        <w:footnoteReference w:id="53"/>
      </w:r>
    </w:p>
    <w:p w14:paraId="6B220ED6" w14:textId="77777777" w:rsidR="00947E43" w:rsidRDefault="00947E43">
      <w:pPr>
        <w:spacing w:before="0" w:after="160" w:line="259" w:lineRule="auto"/>
        <w:ind w:left="0"/>
      </w:pPr>
      <w:bookmarkStart w:id="62" w:name="_Hlk168906839"/>
      <w:r>
        <w:br w:type="page"/>
      </w:r>
    </w:p>
    <w:p w14:paraId="6897CEC6" w14:textId="02A0BA91" w:rsidR="00A20F94" w:rsidRPr="00086CAB" w:rsidRDefault="00CB0CD8" w:rsidP="00E04783">
      <w:pPr>
        <w:pStyle w:val="ListParagraph"/>
      </w:pPr>
      <w:r w:rsidRPr="35014FA0">
        <w:lastRenderedPageBreak/>
        <w:t>N</w:t>
      </w:r>
      <w:r w:rsidR="0048373A">
        <w:t>Z</w:t>
      </w:r>
      <w:r w:rsidRPr="35014FA0">
        <w:t xml:space="preserve"> European s</w:t>
      </w:r>
      <w:r w:rsidR="00A20F94" w:rsidRPr="35014FA0">
        <w:t>urvivor Ms JQ</w:t>
      </w:r>
      <w:bookmarkEnd w:id="62"/>
      <w:r w:rsidR="006803E8" w:rsidRPr="35014FA0">
        <w:t>,</w:t>
      </w:r>
      <w:r w:rsidR="00A20F94" w:rsidRPr="35014FA0">
        <w:t xml:space="preserve"> who attended Van Asch from </w:t>
      </w:r>
      <w:r w:rsidR="00C560D9" w:rsidRPr="35014FA0">
        <w:t xml:space="preserve">5 </w:t>
      </w:r>
      <w:r w:rsidR="00A20F94" w:rsidRPr="35014FA0">
        <w:t>years old in 1977 to 18 years old</w:t>
      </w:r>
      <w:r w:rsidR="006803E8" w:rsidRPr="35014FA0">
        <w:t>,</w:t>
      </w:r>
      <w:r w:rsidR="00A20F94" w:rsidRPr="35014FA0">
        <w:t xml:space="preserve"> told </w:t>
      </w:r>
      <w:r w:rsidR="00C560D9" w:rsidRPr="35014FA0">
        <w:t xml:space="preserve">the Inquiry </w:t>
      </w:r>
      <w:r w:rsidR="00A20F94" w:rsidRPr="35014FA0">
        <w:t>she was about 5 years old when she was physically abused by her teacher. She described the incident:</w:t>
      </w:r>
    </w:p>
    <w:p w14:paraId="22E46D14" w14:textId="4F0BAD61" w:rsidR="00A20F94" w:rsidRPr="00086CAB" w:rsidRDefault="00A20F94" w:rsidP="00801C93">
      <w:pPr>
        <w:ind w:left="1701" w:right="1229"/>
      </w:pPr>
      <w:r w:rsidRPr="35014FA0">
        <w:t>“</w:t>
      </w:r>
      <w:r w:rsidR="007453CA" w:rsidRPr="35014FA0">
        <w:t>[</w:t>
      </w:r>
      <w:r w:rsidR="007014AB" w:rsidRPr="35014FA0">
        <w:t>She</w:t>
      </w:r>
      <w:r w:rsidR="007453CA" w:rsidRPr="35014FA0">
        <w:t>]</w:t>
      </w:r>
      <w:r w:rsidRPr="35014FA0">
        <w:t xml:space="preserve"> really was a bitch</w:t>
      </w:r>
      <w:r w:rsidR="00C560D9" w:rsidRPr="35014FA0">
        <w:t xml:space="preserve"> </w:t>
      </w:r>
      <w:r w:rsidR="007453CA" w:rsidRPr="35014FA0">
        <w:t>..</w:t>
      </w:r>
      <w:r w:rsidRPr="35014FA0">
        <w:t>.There was one time we had to draw a picture, and I picked out a pink crayon. I was drawing a cake – I wasn’t sure if I was using the right colour. She came up to me and said, ‘What is that?’ I turned away from her because I was scared. She grabbed me by the jaw and held me so that I had to look at her and said, ‘You have to draw a chocolate cake</w:t>
      </w:r>
      <w:r w:rsidR="00C560D9" w:rsidRPr="35014FA0">
        <w:t>’</w:t>
      </w:r>
      <w:r w:rsidRPr="35014FA0">
        <w:t>. I couldn’t figure out what she was saying</w:t>
      </w:r>
      <w:r w:rsidR="00C560D9" w:rsidRPr="35014FA0">
        <w:t xml:space="preserve"> </w:t>
      </w:r>
      <w:r w:rsidR="00903CC7" w:rsidRPr="35014FA0">
        <w:t>..</w:t>
      </w:r>
      <w:r w:rsidRPr="35014FA0">
        <w:t>. Again, she banged on the table. She took the brown crayon and scribbled hard over my paper and through my drawing saying, ‘</w:t>
      </w:r>
      <w:r w:rsidR="00C560D9" w:rsidRPr="35014FA0">
        <w:t>I</w:t>
      </w:r>
      <w:r w:rsidRPr="35014FA0">
        <w:t xml:space="preserve">t should be a chocolate cake. It can’t be </w:t>
      </w:r>
      <w:proofErr w:type="gramStart"/>
      <w:r w:rsidRPr="35014FA0">
        <w:t>pink,</w:t>
      </w:r>
      <w:proofErr w:type="gramEnd"/>
      <w:r w:rsidRPr="35014FA0">
        <w:t xml:space="preserve"> it needs to be brown</w:t>
      </w:r>
      <w:r w:rsidR="00C560D9" w:rsidRPr="35014FA0">
        <w:t>.</w:t>
      </w:r>
      <w:r w:rsidRPr="35014FA0">
        <w:t xml:space="preserve">’ She was holding my jaw again and saying something to me and I tried to move </w:t>
      </w:r>
      <w:proofErr w:type="gramStart"/>
      <w:r w:rsidRPr="35014FA0">
        <w:t>back</w:t>
      </w:r>
      <w:proofErr w:type="gramEnd"/>
      <w:r w:rsidRPr="35014FA0">
        <w:t xml:space="preserve"> and she smacked me really hard on the ear. I turned my head and when I </w:t>
      </w:r>
      <w:proofErr w:type="gramStart"/>
      <w:r w:rsidRPr="35014FA0">
        <w:t>turned</w:t>
      </w:r>
      <w:proofErr w:type="gramEnd"/>
      <w:r w:rsidRPr="35014FA0">
        <w:t xml:space="preserve"> she smacked me on the other ear too. I was so shocked. I could feel something warm trickling from my ears. Both my ears were bleeding. I was wearing the old FM system that we used to have as a hearing aid. They had </w:t>
      </w:r>
      <w:proofErr w:type="gramStart"/>
      <w:r w:rsidRPr="35014FA0">
        <w:t>really hard</w:t>
      </w:r>
      <w:proofErr w:type="gramEnd"/>
      <w:r w:rsidRPr="35014FA0">
        <w:t xml:space="preserve"> resin earpieces. When the teacher hit me, the earpieces had broken off inside my ears and made it bleed.”</w:t>
      </w:r>
      <w:r w:rsidRPr="35014FA0">
        <w:rPr>
          <w:rStyle w:val="FootnoteReference"/>
        </w:rPr>
        <w:footnoteReference w:id="54"/>
      </w:r>
    </w:p>
    <w:p w14:paraId="2565984B" w14:textId="77646996" w:rsidR="00A20F94" w:rsidRPr="00086CAB" w:rsidRDefault="00A20F94" w:rsidP="005D3CEE">
      <w:pPr>
        <w:pStyle w:val="ListParagraph"/>
        <w:ind w:hanging="720"/>
        <w:rPr>
          <w:i/>
          <w:iCs/>
        </w:rPr>
      </w:pPr>
      <w:r w:rsidRPr="00086CAB">
        <w:t>The right to human dignity recognises the intrinsic worth of all people.</w:t>
      </w:r>
      <w:r w:rsidR="00CF31D7" w:rsidRPr="00086CAB">
        <w:rPr>
          <w:rStyle w:val="FootnoteReference"/>
        </w:rPr>
        <w:footnoteReference w:id="55"/>
      </w:r>
      <w:r w:rsidRPr="00086CAB">
        <w:t xml:space="preserve"> All forms of inhumane treatment, humiliation and degradation infringe upon this right.</w:t>
      </w:r>
      <w:r w:rsidR="00CF31D7" w:rsidRPr="00086CAB">
        <w:rPr>
          <w:rStyle w:val="FootnoteReference"/>
        </w:rPr>
        <w:footnoteReference w:id="56"/>
      </w:r>
      <w:r w:rsidRPr="00086CAB">
        <w:t xml:space="preserve"> The survivor evidence indicates that some staff at </w:t>
      </w:r>
      <w:r w:rsidR="00007AB3" w:rsidRPr="00007AB3">
        <w:t xml:space="preserve">Van Asch and Kelston </w:t>
      </w:r>
      <w:r w:rsidRPr="00086CAB">
        <w:t>did not respect the universal right to protection of human dignity.</w:t>
      </w:r>
      <w:r w:rsidR="00FC0B05">
        <w:t xml:space="preserve"> </w:t>
      </w:r>
      <w:r w:rsidR="00FC0B05" w:rsidRPr="35014FA0">
        <w:t xml:space="preserve">Failure to respect and protect human dignity can negatively impact on </w:t>
      </w:r>
      <w:r w:rsidR="00BA26CB" w:rsidRPr="35014FA0">
        <w:t>Māori</w:t>
      </w:r>
      <w:r w:rsidR="00FC0B05" w:rsidRPr="420CE10F">
        <w:t xml:space="preserve"> survivors’ individual mana, as well as causing a loss of mana to their whānau, iwi, and hapū.</w:t>
      </w:r>
    </w:p>
    <w:p w14:paraId="4BF1D3C4" w14:textId="1A16FC83" w:rsidR="00A20F94" w:rsidRPr="00086CAB" w:rsidRDefault="0051378E" w:rsidP="005D3CEE">
      <w:pPr>
        <w:pStyle w:val="ListParagraph"/>
        <w:ind w:hanging="720"/>
      </w:pPr>
      <w:r w:rsidRPr="35014FA0">
        <w:t>S</w:t>
      </w:r>
      <w:r w:rsidR="00A20F94" w:rsidRPr="35014FA0">
        <w:t xml:space="preserve">ome </w:t>
      </w:r>
      <w:r w:rsidR="00FA31DB">
        <w:t>survivors</w:t>
      </w:r>
      <w:r w:rsidR="00FA31DB" w:rsidRPr="35014FA0">
        <w:t xml:space="preserve"> </w:t>
      </w:r>
      <w:r w:rsidR="00A20F94" w:rsidRPr="35014FA0">
        <w:t>were not kept safe by staff. Many</w:t>
      </w:r>
      <w:r w:rsidR="00E321E5">
        <w:t xml:space="preserve"> </w:t>
      </w:r>
      <w:proofErr w:type="gramStart"/>
      <w:r w:rsidR="00E321E5">
        <w:t xml:space="preserve">students </w:t>
      </w:r>
      <w:r w:rsidR="00A20F94" w:rsidRPr="35014FA0">
        <w:t xml:space="preserve"> were</w:t>
      </w:r>
      <w:proofErr w:type="gramEnd"/>
      <w:r w:rsidR="00A20F94" w:rsidRPr="35014FA0">
        <w:t xml:space="preserve"> bullied by older </w:t>
      </w:r>
      <w:r w:rsidR="00FA31DB">
        <w:t>peers</w:t>
      </w:r>
      <w:r w:rsidR="00A20F94" w:rsidRPr="35014FA0">
        <w:t xml:space="preserve">, and </w:t>
      </w:r>
      <w:r w:rsidR="00CF31D7" w:rsidRPr="35014FA0">
        <w:t xml:space="preserve">some </w:t>
      </w:r>
      <w:r w:rsidR="00A20F94" w:rsidRPr="35014FA0">
        <w:t xml:space="preserve">staff wilfully ignored what was occurring and failed to protect younger </w:t>
      </w:r>
      <w:r w:rsidR="00FA31DB">
        <w:t>children</w:t>
      </w:r>
      <w:r w:rsidR="00A20F94" w:rsidRPr="35014FA0">
        <w:t xml:space="preserve">. This occurred in both the boarding hostels and the schools. </w:t>
      </w:r>
    </w:p>
    <w:p w14:paraId="5BA5A024" w14:textId="77777777" w:rsidR="00947E43" w:rsidRDefault="00947E43">
      <w:pPr>
        <w:spacing w:before="0" w:after="160" w:line="259" w:lineRule="auto"/>
        <w:ind w:left="0"/>
      </w:pPr>
      <w:r>
        <w:br w:type="page"/>
      </w:r>
    </w:p>
    <w:p w14:paraId="57C2722A" w14:textId="14A0107F" w:rsidR="00A20F94" w:rsidRPr="00086CAB" w:rsidRDefault="00D519BD" w:rsidP="005D3CEE">
      <w:pPr>
        <w:pStyle w:val="ListParagraph"/>
        <w:ind w:hanging="720"/>
      </w:pPr>
      <w:r>
        <w:lastRenderedPageBreak/>
        <w:t>Māori s</w:t>
      </w:r>
      <w:r w:rsidR="007266C8" w:rsidRPr="35014FA0">
        <w:t xml:space="preserve">urvivor Whiti </w:t>
      </w:r>
      <w:proofErr w:type="spellStart"/>
      <w:r w:rsidR="007266C8" w:rsidRPr="35014FA0">
        <w:t>Ronaki</w:t>
      </w:r>
      <w:proofErr w:type="spellEnd"/>
      <w:r>
        <w:t xml:space="preserve"> (Te Arawa)</w:t>
      </w:r>
      <w:r w:rsidR="00A20F94" w:rsidRPr="35014FA0">
        <w:t xml:space="preserve"> told </w:t>
      </w:r>
      <w:r w:rsidR="009A03B6" w:rsidRPr="35014FA0">
        <w:t xml:space="preserve">the Inquiry </w:t>
      </w:r>
      <w:r w:rsidR="00A20F94" w:rsidRPr="35014FA0">
        <w:t>he was bullied over food</w:t>
      </w:r>
      <w:r w:rsidR="00752BD5">
        <w:t xml:space="preserve"> at Kelston</w:t>
      </w:r>
      <w:r w:rsidR="00A20F94" w:rsidRPr="35014FA0">
        <w:t xml:space="preserve">: </w:t>
      </w:r>
    </w:p>
    <w:p w14:paraId="4B670E9E" w14:textId="72C46A1C" w:rsidR="00A20F94" w:rsidRPr="00086CAB" w:rsidRDefault="00A20F94" w:rsidP="005D3CEE">
      <w:pPr>
        <w:pStyle w:val="ListParagraph"/>
        <w:numPr>
          <w:ilvl w:val="0"/>
          <w:numId w:val="0"/>
        </w:numPr>
        <w:ind w:left="1701" w:right="1229" w:hanging="11"/>
      </w:pPr>
      <w:r w:rsidRPr="00086CAB">
        <w:t>“We had lunch bags with our names on them, and the big kids used to take my lunch bag. The big Māori kids would pick on the little Māori kids. I would go hungry because they took my lunch</w:t>
      </w:r>
      <w:r w:rsidR="00AA4145">
        <w:t>.</w:t>
      </w:r>
      <w:r w:rsidR="002B395B" w:rsidRPr="002B395B">
        <w:t xml:space="preserve"> </w:t>
      </w:r>
      <w:r w:rsidR="002B395B" w:rsidRPr="35014FA0">
        <w:t>We would say to the teachers my lunch is gone when the lunches were given out, we would go to the teacher who</w:t>
      </w:r>
      <w:r w:rsidR="002B395B" w:rsidRPr="002B395B">
        <w:t xml:space="preserve"> would just gesture back to us, but we were unable to understand what they were saying</w:t>
      </w:r>
      <w:r w:rsidR="00407039">
        <w:t>, which was frustrating</w:t>
      </w:r>
      <w:r w:rsidRPr="00086CAB">
        <w:t xml:space="preserve">. We would be </w:t>
      </w:r>
      <w:proofErr w:type="gramStart"/>
      <w:r w:rsidRPr="00086CAB">
        <w:t>really hungry</w:t>
      </w:r>
      <w:proofErr w:type="gramEnd"/>
      <w:r w:rsidRPr="00086CAB">
        <w:t xml:space="preserve">. Sometimes on the weekends we were given a bag of lollies with our names on it and the bigger Māori boys would say </w:t>
      </w:r>
      <w:r w:rsidR="00537BF0">
        <w:t>‘</w:t>
      </w:r>
      <w:r w:rsidRPr="00086CAB">
        <w:t>come here</w:t>
      </w:r>
      <w:r w:rsidR="00537BF0">
        <w:t>’</w:t>
      </w:r>
      <w:r w:rsidRPr="00086CAB">
        <w:t xml:space="preserve"> and then take your bag of lollies, give you two of them and take the rest.”</w:t>
      </w:r>
      <w:r w:rsidRPr="00086CAB">
        <w:rPr>
          <w:rStyle w:val="FootnoteReference"/>
        </w:rPr>
        <w:footnoteReference w:id="57"/>
      </w:r>
    </w:p>
    <w:p w14:paraId="3D28F3F3" w14:textId="5E264A26" w:rsidR="00A20F94" w:rsidRPr="00086CAB" w:rsidRDefault="00A20F94" w:rsidP="005D3CEE">
      <w:pPr>
        <w:pStyle w:val="ListParagraph"/>
        <w:ind w:hanging="720"/>
      </w:pPr>
      <w:r w:rsidRPr="00086CAB">
        <w:t xml:space="preserve">An ERO report for Kelston in 2000 noted that the </w:t>
      </w:r>
      <w:r w:rsidR="006A47C5">
        <w:t>B</w:t>
      </w:r>
      <w:r w:rsidRPr="00086CAB">
        <w:t xml:space="preserve">oard needed to </w:t>
      </w:r>
      <w:r w:rsidR="007E3FA1" w:rsidRPr="00086CAB">
        <w:t>“</w:t>
      </w:r>
      <w:r w:rsidRPr="00086CAB">
        <w:t xml:space="preserve">urgently develop documentation to guide the operation of the residential area to ensure the safety of </w:t>
      </w:r>
      <w:r w:rsidR="00FA31DB">
        <w:t>children</w:t>
      </w:r>
      <w:r w:rsidR="00495DEC">
        <w:t xml:space="preserve">, </w:t>
      </w:r>
      <w:r w:rsidR="00FA31DB">
        <w:t>young people</w:t>
      </w:r>
      <w:r w:rsidR="00FA31DB" w:rsidRPr="00086CAB">
        <w:t xml:space="preserve"> </w:t>
      </w:r>
      <w:r w:rsidRPr="00086CAB">
        <w:t>and staff</w:t>
      </w:r>
      <w:r w:rsidR="00BA0FE9" w:rsidRPr="00086CAB">
        <w:t>”</w:t>
      </w:r>
      <w:r w:rsidRPr="00086CAB">
        <w:t>.</w:t>
      </w:r>
      <w:r w:rsidRPr="00086CAB">
        <w:rPr>
          <w:rStyle w:val="FootnoteReference"/>
        </w:rPr>
        <w:footnoteReference w:id="58"/>
      </w:r>
      <w:r w:rsidRPr="00086CAB">
        <w:t xml:space="preserve"> ERO referred to the need for guidelines for maintaining records, managing behaviour, strategies for resolving conflict and developing individual programmes</w:t>
      </w:r>
      <w:r w:rsidR="00265002">
        <w:t xml:space="preserve"> for students</w:t>
      </w:r>
      <w:r w:rsidRPr="00086CAB">
        <w:t xml:space="preserve">. ERO stated that the lack of documentation created a potential </w:t>
      </w:r>
      <w:r w:rsidR="00495DEC">
        <w:t xml:space="preserve">safety </w:t>
      </w:r>
      <w:r w:rsidRPr="00086CAB">
        <w:t>risk.</w:t>
      </w:r>
      <w:r w:rsidRPr="00086CAB">
        <w:rPr>
          <w:rStyle w:val="FootnoteReference"/>
        </w:rPr>
        <w:footnoteReference w:id="59"/>
      </w:r>
      <w:r w:rsidRPr="00086CAB">
        <w:t xml:space="preserve"> ERO specifically noted the lack of agreed procedures to manage difficult situations or for </w:t>
      </w:r>
      <w:r w:rsidR="00441652">
        <w:t>children and young people</w:t>
      </w:r>
      <w:r w:rsidR="00441652" w:rsidRPr="00086CAB">
        <w:t xml:space="preserve"> </w:t>
      </w:r>
      <w:r w:rsidRPr="00086CAB">
        <w:t>to express concerns and recommended that the board consider appointing an independent advocate</w:t>
      </w:r>
      <w:r w:rsidR="00265002">
        <w:t xml:space="preserve"> for students</w:t>
      </w:r>
      <w:r w:rsidRPr="00086CAB">
        <w:t xml:space="preserve"> to ensure key issues could be raised and addressed.</w:t>
      </w:r>
      <w:r w:rsidRPr="00086CAB">
        <w:rPr>
          <w:rStyle w:val="FootnoteReference"/>
        </w:rPr>
        <w:footnoteReference w:id="60"/>
      </w:r>
    </w:p>
    <w:p w14:paraId="148167CF" w14:textId="4E1C78E3" w:rsidR="00F7632D" w:rsidRPr="00086CAB" w:rsidRDefault="00F7632D" w:rsidP="007A6C93">
      <w:pPr>
        <w:pStyle w:val="Heading2"/>
      </w:pPr>
      <w:bookmarkStart w:id="63" w:name="_Toc158895109"/>
      <w:bookmarkStart w:id="64" w:name="_Toc178499339"/>
      <w:r w:rsidRPr="033DFB8C">
        <w:t>Survivors experienced psychological and verbal abuse</w:t>
      </w:r>
      <w:bookmarkEnd w:id="63"/>
      <w:bookmarkEnd w:id="64"/>
    </w:p>
    <w:p w14:paraId="32A92244" w14:textId="286DE294" w:rsidR="00105467" w:rsidRPr="00086CAB" w:rsidRDefault="00D038FF" w:rsidP="00195697">
      <w:pPr>
        <w:pStyle w:val="ListParagraph"/>
        <w:ind w:hanging="720"/>
      </w:pPr>
      <w:r>
        <w:t>NZ European s</w:t>
      </w:r>
      <w:r w:rsidR="00105467" w:rsidRPr="35014FA0">
        <w:t xml:space="preserve">urvivor Ms JR spoke of </w:t>
      </w:r>
      <w:r w:rsidR="00E53927" w:rsidRPr="35014FA0">
        <w:t xml:space="preserve">experiencing bullying and harassment from </w:t>
      </w:r>
      <w:r w:rsidR="00441652">
        <w:t>peers</w:t>
      </w:r>
      <w:r w:rsidR="00E53927" w:rsidRPr="35014FA0">
        <w:t xml:space="preserve"> and </w:t>
      </w:r>
      <w:r w:rsidR="00105467" w:rsidRPr="35014FA0">
        <w:t xml:space="preserve">having to adapt to survive the negative environment at Van Asch: </w:t>
      </w:r>
    </w:p>
    <w:p w14:paraId="5C58AE6A" w14:textId="25CE8B92" w:rsidR="00105467" w:rsidRPr="00086CAB" w:rsidRDefault="00105467" w:rsidP="00195697">
      <w:pPr>
        <w:ind w:left="1701" w:right="1229"/>
      </w:pPr>
      <w:r w:rsidRPr="00086CAB">
        <w:t>“I experienced so much harassment and bullying that I quickly developed survival skills. I survived by learning how to avoid people and how to get away at a moment’s notice. I started eating my lunch behind this hill on the school grounds</w:t>
      </w:r>
      <w:r w:rsidR="00C80846">
        <w:t xml:space="preserve"> </w:t>
      </w:r>
      <w:r w:rsidR="00347FC0" w:rsidRPr="00086CAB">
        <w:t>…</w:t>
      </w:r>
      <w:r w:rsidRPr="00086CAB">
        <w:t xml:space="preserve"> The boarding staff would never look after or support the newcomers</w:t>
      </w:r>
      <w:r w:rsidR="00C80846">
        <w:t xml:space="preserve"> </w:t>
      </w:r>
      <w:r w:rsidR="00017359" w:rsidRPr="00086CAB">
        <w:t>…</w:t>
      </w:r>
      <w:r w:rsidRPr="00086CAB">
        <w:t xml:space="preserve"> The psychological abuse and torment never stopped once, the whole time I was at Van Asch. The board</w:t>
      </w:r>
      <w:r w:rsidR="00441652">
        <w:t>ers</w:t>
      </w:r>
      <w:r w:rsidRPr="00086CAB">
        <w:t xml:space="preserve"> would play mind games with me. Sometimes I felt like I was on the brink of losing my sanity. It was unbearable.”</w:t>
      </w:r>
      <w:r w:rsidRPr="00214A2B">
        <w:rPr>
          <w:rStyle w:val="FootnoteReference"/>
        </w:rPr>
        <w:footnoteReference w:id="61"/>
      </w:r>
      <w:r w:rsidRPr="35014FA0">
        <w:rPr>
          <w:i/>
          <w:iCs/>
        </w:rPr>
        <w:t xml:space="preserve"> </w:t>
      </w:r>
    </w:p>
    <w:p w14:paraId="0854C0E2" w14:textId="23450CE0" w:rsidR="00724DCC" w:rsidRPr="00086CAB" w:rsidRDefault="00724DCC" w:rsidP="00195697">
      <w:pPr>
        <w:pStyle w:val="ListParagraph"/>
        <w:ind w:hanging="720"/>
      </w:pPr>
      <w:r w:rsidRPr="00086CAB">
        <w:lastRenderedPageBreak/>
        <w:t xml:space="preserve">Some survivors were bullied or discriminated against for having disabilities </w:t>
      </w:r>
      <w:r w:rsidR="005A0E53" w:rsidRPr="00086CAB">
        <w:t xml:space="preserve">(for example, some Deaf </w:t>
      </w:r>
      <w:r w:rsidR="00441652">
        <w:t>children and young people</w:t>
      </w:r>
      <w:r w:rsidR="00441652" w:rsidRPr="00086CAB">
        <w:t xml:space="preserve"> </w:t>
      </w:r>
      <w:r w:rsidR="005A0E53" w:rsidRPr="00086CAB">
        <w:t>had additional support needs</w:t>
      </w:r>
      <w:proofErr w:type="gramStart"/>
      <w:r w:rsidR="005A0E53" w:rsidRPr="00086CAB">
        <w:t xml:space="preserve">), </w:t>
      </w:r>
      <w:r w:rsidRPr="00086CAB">
        <w:t>or</w:t>
      </w:r>
      <w:proofErr w:type="gramEnd"/>
      <w:r w:rsidRPr="00086CAB">
        <w:t xml:space="preserve"> being ‘different’. </w:t>
      </w:r>
      <w:bookmarkStart w:id="65" w:name="_Hlk168906866"/>
      <w:r w:rsidR="0048373A">
        <w:t xml:space="preserve">NZ </w:t>
      </w:r>
      <w:r w:rsidR="00C673A8">
        <w:t xml:space="preserve">European survivor </w:t>
      </w:r>
      <w:r w:rsidR="00B942E1" w:rsidRPr="00086CAB">
        <w:t>Ms NH</w:t>
      </w:r>
      <w:bookmarkEnd w:id="65"/>
      <w:r w:rsidRPr="00086CAB">
        <w:t xml:space="preserve"> was bullied by other </w:t>
      </w:r>
      <w:r w:rsidR="00FE55AD">
        <w:t xml:space="preserve">Kelston </w:t>
      </w:r>
      <w:proofErr w:type="gramStart"/>
      <w:r w:rsidR="00FE55AD">
        <w:t xml:space="preserve">students </w:t>
      </w:r>
      <w:r w:rsidRPr="00086CAB">
        <w:t xml:space="preserve"> because</w:t>
      </w:r>
      <w:proofErr w:type="gramEnd"/>
      <w:r w:rsidRPr="00086CAB">
        <w:t xml:space="preserve"> she was blind in one eye: “They would pull faces to mimic my blind eye and that was hurtful. I didn’t tell any of the staff as I didn’t know what ‘bullying’ meant and didn’t know how to communicate, and I also knew if I did say anything the </w:t>
      </w:r>
      <w:r w:rsidR="002B32D6">
        <w:t xml:space="preserve">students </w:t>
      </w:r>
      <w:r w:rsidRPr="00086CAB">
        <w:t>would tease me more.”</w:t>
      </w:r>
      <w:r w:rsidRPr="00086CAB">
        <w:rPr>
          <w:rStyle w:val="FootnoteReference"/>
        </w:rPr>
        <w:footnoteReference w:id="62"/>
      </w:r>
      <w:r w:rsidRPr="00086CAB">
        <w:t xml:space="preserve"> </w:t>
      </w:r>
      <w:r w:rsidR="005D247C">
        <w:rPr>
          <w:rFonts w:eastAsiaTheme="minorEastAsia"/>
          <w:kern w:val="0"/>
          <w14:ligatures w14:val="none"/>
        </w:rPr>
        <w:t>NZ European s</w:t>
      </w:r>
      <w:r w:rsidRPr="00086CAB">
        <w:t xml:space="preserve">urvivor Mr PI </w:t>
      </w:r>
      <w:r w:rsidR="00F26E8E" w:rsidRPr="00F26E8E">
        <w:t xml:space="preserve">told the Inquiry how he </w:t>
      </w:r>
      <w:r w:rsidRPr="00086CAB">
        <w:t xml:space="preserve">received “extra discrimination” </w:t>
      </w:r>
      <w:r w:rsidR="00B26521">
        <w:t xml:space="preserve">at Van Asch </w:t>
      </w:r>
      <w:r w:rsidRPr="00086CAB">
        <w:t>because he had cerebral palsy.</w:t>
      </w:r>
      <w:r w:rsidRPr="00086CAB">
        <w:rPr>
          <w:rStyle w:val="FootnoteReference"/>
        </w:rPr>
        <w:footnoteReference w:id="63"/>
      </w:r>
      <w:r w:rsidRPr="00086CAB">
        <w:t xml:space="preserve"> </w:t>
      </w:r>
    </w:p>
    <w:p w14:paraId="4378288C" w14:textId="2B0BA187" w:rsidR="00F7632D" w:rsidRPr="00086CAB" w:rsidRDefault="00F7632D" w:rsidP="00195697">
      <w:pPr>
        <w:pStyle w:val="ListParagraph"/>
        <w:ind w:hanging="720"/>
      </w:pPr>
      <w:r w:rsidRPr="00086CAB">
        <w:t>Survivors described being belittled and verbally abused by both teachers and hostel staff. Some survivors were put in solitary confinement, others had punishments such as being made to brush their teeth with soap.</w:t>
      </w:r>
      <w:r w:rsidRPr="00086CAB">
        <w:rPr>
          <w:rStyle w:val="FootnoteReference"/>
        </w:rPr>
        <w:footnoteReference w:id="64"/>
      </w:r>
      <w:r w:rsidRPr="00086CAB">
        <w:t xml:space="preserve"> </w:t>
      </w:r>
      <w:r w:rsidR="001364AF">
        <w:t>Māori s</w:t>
      </w:r>
      <w:r w:rsidRPr="00086CAB">
        <w:t xml:space="preserve">urvivor </w:t>
      </w:r>
      <w:r w:rsidR="001C7A17">
        <w:t xml:space="preserve">Milton Reedy </w:t>
      </w:r>
      <w:r w:rsidR="001364AF">
        <w:t>(</w:t>
      </w:r>
      <w:r w:rsidR="001364AF" w:rsidRPr="001364AF">
        <w:t>Ngāti Porou</w:t>
      </w:r>
      <w:r w:rsidR="001364AF">
        <w:t>)</w:t>
      </w:r>
      <w:r w:rsidR="001364AF" w:rsidRPr="001364AF">
        <w:t xml:space="preserve"> </w:t>
      </w:r>
      <w:r w:rsidRPr="00086CAB">
        <w:t xml:space="preserve">told </w:t>
      </w:r>
      <w:r w:rsidR="001E2D3C">
        <w:t xml:space="preserve">the Inquiry </w:t>
      </w:r>
      <w:r w:rsidRPr="00086CAB">
        <w:t>a favourite phrase staff used to describe</w:t>
      </w:r>
      <w:r w:rsidR="002B32D6">
        <w:t xml:space="preserve"> </w:t>
      </w:r>
      <w:proofErr w:type="gramStart"/>
      <w:r w:rsidR="002B32D6">
        <w:t>students</w:t>
      </w:r>
      <w:proofErr w:type="gramEnd"/>
      <w:r w:rsidRPr="00086CAB">
        <w:t xml:space="preserve"> </w:t>
      </w:r>
      <w:r w:rsidR="00441652">
        <w:t xml:space="preserve">people </w:t>
      </w:r>
      <w:r w:rsidR="005445C1">
        <w:t>at Kelston</w:t>
      </w:r>
      <w:r w:rsidRPr="00086CAB">
        <w:t xml:space="preserve"> was ‘Deaf and dumb’, saying: “No wonder you’re here, you are Deaf and dumb</w:t>
      </w:r>
      <w:r w:rsidR="00C80846">
        <w:t>.</w:t>
      </w:r>
      <w:r w:rsidRPr="00086CAB">
        <w:t xml:space="preserve">” </w:t>
      </w:r>
      <w:r w:rsidR="007723D7">
        <w:t xml:space="preserve">Milton Reedy </w:t>
      </w:r>
      <w:r w:rsidRPr="00086CAB">
        <w:t>said he had tried to forgive and forget. “It is not easy. I am also upset by what I witnessed. It made me feel sorry for other students.”</w:t>
      </w:r>
      <w:r w:rsidRPr="00086CAB">
        <w:rPr>
          <w:rStyle w:val="FootnoteReference"/>
        </w:rPr>
        <w:footnoteReference w:id="65"/>
      </w:r>
    </w:p>
    <w:p w14:paraId="5D5C734F" w14:textId="26EA5FE5" w:rsidR="00F7632D" w:rsidRPr="009B344C" w:rsidRDefault="001D4069" w:rsidP="00195697">
      <w:pPr>
        <w:pStyle w:val="ListParagraph"/>
        <w:ind w:hanging="720"/>
      </w:pPr>
      <w:r>
        <w:t>NZ European s</w:t>
      </w:r>
      <w:r w:rsidR="00F7632D" w:rsidRPr="35014FA0">
        <w:t xml:space="preserve">urvivor Ms JQ said </w:t>
      </w:r>
      <w:r w:rsidR="007014AB" w:rsidRPr="35014FA0">
        <w:t xml:space="preserve">her </w:t>
      </w:r>
      <w:r w:rsidR="00F7632D" w:rsidRPr="35014FA0">
        <w:t xml:space="preserve">teacher </w:t>
      </w:r>
      <w:r w:rsidR="007F31E0">
        <w:t xml:space="preserve">at Van Asch </w:t>
      </w:r>
      <w:r w:rsidR="00F7632D" w:rsidRPr="35014FA0">
        <w:t>was quick to react in physically abusive ways if she got even a small thing wrong:</w:t>
      </w:r>
    </w:p>
    <w:p w14:paraId="3EC078AA" w14:textId="7F611448" w:rsidR="00F7632D" w:rsidRPr="00DD7C6B" w:rsidRDefault="00F7632D" w:rsidP="00195697">
      <w:pPr>
        <w:ind w:left="1701" w:right="1229"/>
      </w:pPr>
      <w:r w:rsidRPr="00DD7C6B">
        <w:t xml:space="preserve">“She would grab me by the arm and drag me to a room and shut the door. The room was dark – pitch black – and I didn’t know what to do. It was a tiny narrow storage room where they would keep paint, paintbrushes and crayons. There was no one there and I would panic. I don’t know how long I would be left there for. She would open the door and then shout at me again while I was panicking. It was just awful. </w:t>
      </w:r>
      <w:r w:rsidR="007014AB" w:rsidRPr="00DD7C6B">
        <w:t>[She]</w:t>
      </w:r>
      <w:r w:rsidRPr="00DD7C6B">
        <w:t xml:space="preserve"> put me in this room so many times. It was terrifying.”</w:t>
      </w:r>
      <w:r w:rsidRPr="00195697">
        <w:rPr>
          <w:rStyle w:val="FootnoteReference"/>
        </w:rPr>
        <w:footnoteReference w:id="66"/>
      </w:r>
      <w:r w:rsidRPr="00195697">
        <w:rPr>
          <w:vertAlign w:val="superscript"/>
        </w:rPr>
        <w:t xml:space="preserve"> </w:t>
      </w:r>
    </w:p>
    <w:p w14:paraId="78E1E453" w14:textId="2A2FFC04" w:rsidR="00F7632D" w:rsidRPr="00086CAB" w:rsidRDefault="00F7632D" w:rsidP="00195697">
      <w:pPr>
        <w:pStyle w:val="ListParagraph"/>
        <w:ind w:hanging="720"/>
      </w:pPr>
      <w:r w:rsidRPr="35014FA0">
        <w:t xml:space="preserve">Ms JQ’s evidence illustrates psychological abuse as Deaf people rely </w:t>
      </w:r>
      <w:r w:rsidR="005A0E53" w:rsidRPr="35014FA0">
        <w:t>predominantly</w:t>
      </w:r>
      <w:r w:rsidR="00654C99" w:rsidRPr="35014FA0">
        <w:t xml:space="preserve"> </w:t>
      </w:r>
      <w:r w:rsidRPr="35014FA0">
        <w:t xml:space="preserve">on vision for orienting to the environment (without sound cues). </w:t>
      </w:r>
      <w:r w:rsidR="005A0E53" w:rsidRPr="35014FA0">
        <w:t>B</w:t>
      </w:r>
      <w:r w:rsidRPr="35014FA0">
        <w:t xml:space="preserve">eing shut in the dark would have felt much more acutely frightening and powerless for </w:t>
      </w:r>
      <w:r w:rsidR="005A0E53" w:rsidRPr="35014FA0">
        <w:t xml:space="preserve">Ms JQ </w:t>
      </w:r>
      <w:r w:rsidRPr="35014FA0">
        <w:t>than for a hearing child.</w:t>
      </w:r>
      <w:r w:rsidR="00C706CD">
        <w:rPr>
          <w:rStyle w:val="FootnoteReference"/>
        </w:rPr>
        <w:footnoteReference w:id="67"/>
      </w:r>
      <w:r w:rsidRPr="35014FA0">
        <w:t xml:space="preserve"> </w:t>
      </w:r>
    </w:p>
    <w:p w14:paraId="45626A2F" w14:textId="77777777" w:rsidR="00947E43" w:rsidRDefault="00947E43">
      <w:pPr>
        <w:spacing w:before="0" w:after="160" w:line="259" w:lineRule="auto"/>
        <w:ind w:left="0"/>
      </w:pPr>
      <w:r>
        <w:br w:type="page"/>
      </w:r>
    </w:p>
    <w:p w14:paraId="059F5DB0" w14:textId="7BFD7445" w:rsidR="00F7632D" w:rsidRPr="00086CAB" w:rsidRDefault="00F7632D" w:rsidP="00195697">
      <w:pPr>
        <w:pStyle w:val="ListParagraph"/>
        <w:ind w:hanging="720"/>
      </w:pPr>
      <w:r w:rsidRPr="00086CAB">
        <w:lastRenderedPageBreak/>
        <w:t xml:space="preserve">The humiliation and degradation of some Deaf </w:t>
      </w:r>
      <w:r w:rsidR="00EE12EA">
        <w:t>children and young people</w:t>
      </w:r>
      <w:r w:rsidR="00EE12EA" w:rsidRPr="00086CAB">
        <w:t xml:space="preserve"> </w:t>
      </w:r>
      <w:r w:rsidRPr="00086CAB">
        <w:t>by staff reflects a failure to protect and respect human dignity and inherent human value.</w:t>
      </w:r>
      <w:r w:rsidR="00AF7D9F" w:rsidRPr="00086CAB">
        <w:rPr>
          <w:rStyle w:val="FootnoteReference"/>
        </w:rPr>
        <w:footnoteReference w:id="68"/>
      </w:r>
      <w:r w:rsidRPr="00086CAB">
        <w:t xml:space="preserve"> Discrimination against Deaf </w:t>
      </w:r>
      <w:r w:rsidR="00EE12EA">
        <w:t xml:space="preserve">children and young </w:t>
      </w:r>
      <w:r w:rsidR="00195697">
        <w:t>people</w:t>
      </w:r>
      <w:r w:rsidR="00EE12EA" w:rsidRPr="00086CAB">
        <w:t xml:space="preserve"> </w:t>
      </w:r>
      <w:r w:rsidRPr="00086CAB">
        <w:t xml:space="preserve">also </w:t>
      </w:r>
      <w:proofErr w:type="gramStart"/>
      <w:r w:rsidRPr="00086CAB">
        <w:t>infringes</w:t>
      </w:r>
      <w:proofErr w:type="gramEnd"/>
      <w:r w:rsidRPr="00086CAB">
        <w:t xml:space="preserve"> the right to equality and non-discrimination recognised in both domestic and international human rights law.</w:t>
      </w:r>
      <w:r w:rsidR="00AF7D9F" w:rsidRPr="00086CAB">
        <w:rPr>
          <w:rStyle w:val="FootnoteReference"/>
        </w:rPr>
        <w:footnoteReference w:id="69"/>
      </w:r>
    </w:p>
    <w:p w14:paraId="219BC52B" w14:textId="02862ECC" w:rsidR="003B2072" w:rsidRPr="00086CAB" w:rsidRDefault="003B2072" w:rsidP="007A6C93">
      <w:pPr>
        <w:pStyle w:val="Heading2"/>
      </w:pPr>
      <w:bookmarkStart w:id="66" w:name="_Toc158895110"/>
      <w:bookmarkStart w:id="67" w:name="_Toc178499340"/>
      <w:r w:rsidRPr="033DFB8C">
        <w:t>Survivors experienced neglect</w:t>
      </w:r>
      <w:bookmarkEnd w:id="66"/>
      <w:bookmarkEnd w:id="67"/>
    </w:p>
    <w:p w14:paraId="26CD303C" w14:textId="66C09B54" w:rsidR="003B3592" w:rsidRPr="00086CAB" w:rsidRDefault="00D535C7" w:rsidP="00601D17">
      <w:pPr>
        <w:pStyle w:val="ListParagraph"/>
        <w:ind w:hanging="720"/>
      </w:pPr>
      <w:r w:rsidRPr="35014FA0">
        <w:t>Neglect is a form of abuse that can take many different forms such as emotional, educational and cultural neglect.</w:t>
      </w:r>
      <w:r w:rsidR="00796A66" w:rsidRPr="35014FA0">
        <w:t xml:space="preserve"> At </w:t>
      </w:r>
      <w:r w:rsidR="009D07EE" w:rsidRPr="35014FA0">
        <w:t>Van Asch and Kelston</w:t>
      </w:r>
      <w:r w:rsidR="00796A66" w:rsidRPr="35014FA0">
        <w:t>,</w:t>
      </w:r>
      <w:r w:rsidR="0026415D" w:rsidRPr="35014FA0">
        <w:t xml:space="preserve"> </w:t>
      </w:r>
      <w:r w:rsidR="002236FB" w:rsidRPr="35014FA0">
        <w:t xml:space="preserve">survivors experienced </w:t>
      </w:r>
      <w:r w:rsidR="0026415D" w:rsidRPr="35014FA0">
        <w:t xml:space="preserve">neglect </w:t>
      </w:r>
      <w:proofErr w:type="gramStart"/>
      <w:r w:rsidR="0026415D" w:rsidRPr="35014FA0">
        <w:t>includ</w:t>
      </w:r>
      <w:r w:rsidR="002236FB" w:rsidRPr="35014FA0">
        <w:t>ing</w:t>
      </w:r>
      <w:r w:rsidR="0026415D" w:rsidRPr="35014FA0">
        <w:t>:</w:t>
      </w:r>
      <w:proofErr w:type="gramEnd"/>
      <w:r w:rsidR="0026415D" w:rsidRPr="35014FA0">
        <w:t xml:space="preserve"> </w:t>
      </w:r>
      <w:r w:rsidR="004C7B68" w:rsidRPr="35014FA0">
        <w:t xml:space="preserve">not being taught </w:t>
      </w:r>
      <w:r w:rsidR="005841A6" w:rsidRPr="35014FA0">
        <w:t xml:space="preserve">or allowed to use </w:t>
      </w:r>
      <w:r w:rsidR="0004362B" w:rsidRPr="35014FA0">
        <w:t>S</w:t>
      </w:r>
      <w:r w:rsidR="004C7B68" w:rsidRPr="35014FA0">
        <w:t xml:space="preserve">ign </w:t>
      </w:r>
      <w:r w:rsidR="0004362B" w:rsidRPr="35014FA0">
        <w:t>L</w:t>
      </w:r>
      <w:r w:rsidR="004C7B68" w:rsidRPr="35014FA0">
        <w:t xml:space="preserve">anguage, </w:t>
      </w:r>
      <w:r w:rsidR="00B15F83" w:rsidRPr="35014FA0">
        <w:t xml:space="preserve">not being provided with an adequate level of education, </w:t>
      </w:r>
      <w:r w:rsidR="005C64EC" w:rsidRPr="35014FA0">
        <w:t xml:space="preserve">Deaf culture and identity </w:t>
      </w:r>
      <w:r w:rsidR="00D37D8D" w:rsidRPr="35014FA0">
        <w:t>not being supported</w:t>
      </w:r>
      <w:r w:rsidR="005C64EC" w:rsidRPr="35014FA0">
        <w:t xml:space="preserve">, </w:t>
      </w:r>
      <w:r w:rsidR="004F5039" w:rsidRPr="35014FA0">
        <w:t xml:space="preserve">Māori </w:t>
      </w:r>
      <w:r w:rsidR="00EE12EA">
        <w:t>children and young people</w:t>
      </w:r>
      <w:r w:rsidR="00EE12EA" w:rsidRPr="35014FA0">
        <w:t xml:space="preserve"> </w:t>
      </w:r>
      <w:r w:rsidR="002236FB" w:rsidRPr="35014FA0">
        <w:t xml:space="preserve">were culturally neglected, </w:t>
      </w:r>
      <w:r w:rsidR="00EF1208" w:rsidRPr="35014FA0">
        <w:t xml:space="preserve">and </w:t>
      </w:r>
      <w:r w:rsidR="00DD1167" w:rsidRPr="35014FA0">
        <w:t xml:space="preserve">it is likely that Pacific </w:t>
      </w:r>
      <w:r w:rsidR="00A4683A" w:rsidRPr="35014FA0">
        <w:t>cultures were similarly neglected</w:t>
      </w:r>
      <w:r w:rsidR="00EF1208" w:rsidRPr="35014FA0">
        <w:t>.</w:t>
      </w:r>
    </w:p>
    <w:p w14:paraId="70026196" w14:textId="4CE52DCF" w:rsidR="00363EC9" w:rsidRPr="007A6C93" w:rsidRDefault="002F0478" w:rsidP="007A6C93">
      <w:pPr>
        <w:pStyle w:val="Heading3"/>
      </w:pPr>
      <w:bookmarkStart w:id="68" w:name="_Hlk157779237"/>
      <w:bookmarkStart w:id="69" w:name="_Toc158895111"/>
      <w:bookmarkStart w:id="70" w:name="_Toc178499341"/>
      <w:r w:rsidRPr="007A6C93">
        <w:t xml:space="preserve">Survivors experienced </w:t>
      </w:r>
      <w:bookmarkEnd w:id="68"/>
      <w:r w:rsidR="00775B40" w:rsidRPr="007A6C93">
        <w:t>l</w:t>
      </w:r>
      <w:r w:rsidR="00BC09ED" w:rsidRPr="007A6C93">
        <w:t>inguistic abuse</w:t>
      </w:r>
      <w:r w:rsidR="008A3162" w:rsidRPr="007A6C93">
        <w:t xml:space="preserve"> and neglect</w:t>
      </w:r>
      <w:bookmarkEnd w:id="69"/>
      <w:bookmarkEnd w:id="70"/>
    </w:p>
    <w:p w14:paraId="730B4964" w14:textId="57EA4569" w:rsidR="004F4CED" w:rsidRPr="00086CAB" w:rsidRDefault="00FE6DA6" w:rsidP="004144AE">
      <w:pPr>
        <w:pStyle w:val="ListParagraph"/>
        <w:ind w:hanging="720"/>
      </w:pPr>
      <w:r>
        <w:t xml:space="preserve">Deaf </w:t>
      </w:r>
      <w:r w:rsidR="00A50A53">
        <w:t xml:space="preserve">children and young people </w:t>
      </w:r>
      <w:r w:rsidR="00360252">
        <w:t xml:space="preserve">experienced </w:t>
      </w:r>
      <w:r>
        <w:t xml:space="preserve">linguistic abuse and neglect at </w:t>
      </w:r>
      <w:r w:rsidR="004D5B3B">
        <w:t>Van</w:t>
      </w:r>
      <w:r>
        <w:t xml:space="preserve"> Asch and Kelston.</w:t>
      </w:r>
      <w:r w:rsidR="00E5461D">
        <w:t xml:space="preserve"> </w:t>
      </w:r>
      <w:r w:rsidR="00A50A53">
        <w:t>F</w:t>
      </w:r>
      <w:r w:rsidR="53BD6330">
        <w:t xml:space="preserve">rom </w:t>
      </w:r>
      <w:r w:rsidR="519DD3AD">
        <w:t xml:space="preserve">the </w:t>
      </w:r>
      <w:r w:rsidR="07FAE57A">
        <w:t>1950</w:t>
      </w:r>
      <w:r w:rsidR="06F9655A">
        <w:t>s</w:t>
      </w:r>
      <w:r w:rsidR="704A04BF">
        <w:t xml:space="preserve"> to 1970s </w:t>
      </w:r>
      <w:r w:rsidR="00A50A53">
        <w:t>children and young people</w:t>
      </w:r>
      <w:r w:rsidR="704A04BF">
        <w:t xml:space="preserve"> were </w:t>
      </w:r>
      <w:r w:rsidR="2C581B9B">
        <w:t xml:space="preserve">taught </w:t>
      </w:r>
      <w:r w:rsidR="003D0EEC">
        <w:t xml:space="preserve">using </w:t>
      </w:r>
      <w:r w:rsidR="2C581B9B">
        <w:t>oral methods</w:t>
      </w:r>
      <w:r w:rsidR="15B553C4">
        <w:t xml:space="preserve"> by staff who were </w:t>
      </w:r>
      <w:r w:rsidR="45C5CFCF">
        <w:t>Pākehā</w:t>
      </w:r>
      <w:r w:rsidR="0CDF6E0E">
        <w:t xml:space="preserve"> </w:t>
      </w:r>
      <w:r w:rsidR="15B553C4">
        <w:t>and hearing</w:t>
      </w:r>
      <w:r w:rsidR="2C581B9B">
        <w:t>.</w:t>
      </w:r>
      <w:r w:rsidR="00C01E2D">
        <w:t xml:space="preserve"> Due to the Department of Education’s policies of the time, </w:t>
      </w:r>
      <w:r w:rsidR="0004362B">
        <w:t>S</w:t>
      </w:r>
      <w:r w:rsidR="00F66137">
        <w:t xml:space="preserve">ign </w:t>
      </w:r>
      <w:r w:rsidR="0004362B">
        <w:t>L</w:t>
      </w:r>
      <w:r w:rsidR="00F66137">
        <w:t>anguage did not develop</w:t>
      </w:r>
      <w:r w:rsidR="00931AC0">
        <w:t xml:space="preserve"> in the classroom</w:t>
      </w:r>
      <w:r w:rsidR="005201A3">
        <w:t>.  Children and young people</w:t>
      </w:r>
      <w:r w:rsidR="00F66137">
        <w:t xml:space="preserve"> </w:t>
      </w:r>
      <w:r w:rsidR="00F4384B">
        <w:t xml:space="preserve">were not allowed to </w:t>
      </w:r>
      <w:r w:rsidR="00D35A34">
        <w:t>sign and</w:t>
      </w:r>
      <w:r w:rsidR="00C56225">
        <w:t xml:space="preserve"> were not taught </w:t>
      </w:r>
      <w:r w:rsidR="0004362B">
        <w:t>S</w:t>
      </w:r>
      <w:r w:rsidR="00C56225">
        <w:t xml:space="preserve">ign </w:t>
      </w:r>
      <w:r w:rsidR="0004362B">
        <w:t>L</w:t>
      </w:r>
      <w:r w:rsidR="00C56225">
        <w:t>anguage</w:t>
      </w:r>
      <w:r w:rsidR="00F66137">
        <w:t xml:space="preserve">. </w:t>
      </w:r>
      <w:r w:rsidR="005201A3">
        <w:t xml:space="preserve">Children and young people </w:t>
      </w:r>
      <w:r w:rsidR="210C6A2D">
        <w:t xml:space="preserve">were expected to </w:t>
      </w:r>
      <w:r w:rsidR="2C581B9B">
        <w:t>learn to lipread and vocalise</w:t>
      </w:r>
      <w:r w:rsidR="003A46F0">
        <w:t xml:space="preserve"> to be</w:t>
      </w:r>
      <w:r w:rsidR="33056570">
        <w:t xml:space="preserve"> accepted by hearing society</w:t>
      </w:r>
      <w:r w:rsidR="7286B211">
        <w:t xml:space="preserve">. </w:t>
      </w:r>
      <w:r w:rsidR="003802AD">
        <w:t xml:space="preserve">Those </w:t>
      </w:r>
      <w:r w:rsidR="210C6A2D">
        <w:t xml:space="preserve">who </w:t>
      </w:r>
      <w:r w:rsidR="17FB0B9D">
        <w:t>were caught signing</w:t>
      </w:r>
      <w:r w:rsidR="210C6A2D">
        <w:t xml:space="preserve"> </w:t>
      </w:r>
      <w:r w:rsidR="5912BC2B">
        <w:t>were</w:t>
      </w:r>
      <w:r w:rsidR="17FB0B9D">
        <w:t xml:space="preserve"> physically punished. </w:t>
      </w:r>
    </w:p>
    <w:p w14:paraId="3768109D" w14:textId="297164C6" w:rsidR="007162F8" w:rsidRPr="00086CAB" w:rsidRDefault="00CD55E0" w:rsidP="004144AE">
      <w:pPr>
        <w:pStyle w:val="ListParagraph"/>
        <w:ind w:hanging="720"/>
      </w:pPr>
      <w:r w:rsidRPr="35014FA0">
        <w:t xml:space="preserve">Kiwi </w:t>
      </w:r>
      <w:r w:rsidRPr="00624D15">
        <w:t xml:space="preserve">survivor </w:t>
      </w:r>
      <w:r w:rsidR="00624D15" w:rsidRPr="00F375B4">
        <w:rPr>
          <w:color w:val="000000" w:themeColor="text1"/>
        </w:rPr>
        <w:t xml:space="preserve">Ms </w:t>
      </w:r>
      <w:r w:rsidR="00624D15" w:rsidRPr="00F375B4">
        <w:rPr>
          <w:color w:val="000000"/>
          <w:shd w:val="clear" w:color="auto" w:fill="FFFFFF"/>
        </w:rPr>
        <w:t>Bielski</w:t>
      </w:r>
      <w:r w:rsidR="00624D15" w:rsidRPr="0068414D">
        <w:rPr>
          <w:color w:val="000000" w:themeColor="text1"/>
          <w:sz w:val="18"/>
          <w:szCs w:val="18"/>
        </w:rPr>
        <w:t xml:space="preserve"> </w:t>
      </w:r>
      <w:r w:rsidR="00F0584E" w:rsidRPr="35014FA0">
        <w:t xml:space="preserve">was told she was not allowed to use </w:t>
      </w:r>
      <w:r w:rsidR="0004362B" w:rsidRPr="35014FA0">
        <w:t>S</w:t>
      </w:r>
      <w:r w:rsidR="00F0584E" w:rsidRPr="35014FA0">
        <w:t xml:space="preserve">ign </w:t>
      </w:r>
      <w:r w:rsidR="0004362B" w:rsidRPr="35014FA0">
        <w:t>L</w:t>
      </w:r>
      <w:r w:rsidR="00F0584E" w:rsidRPr="35014FA0">
        <w:t xml:space="preserve">anguage as soon as she arrived at </w:t>
      </w:r>
      <w:r w:rsidR="004D5B3B" w:rsidRPr="35014FA0">
        <w:t>Van</w:t>
      </w:r>
      <w:r w:rsidR="000D2284" w:rsidRPr="35014FA0">
        <w:t xml:space="preserve"> Asch</w:t>
      </w:r>
      <w:r w:rsidR="00F0584E" w:rsidRPr="35014FA0">
        <w:t xml:space="preserve"> </w:t>
      </w:r>
      <w:r w:rsidR="00483637" w:rsidRPr="35014FA0">
        <w:t xml:space="preserve">at 5 </w:t>
      </w:r>
      <w:r w:rsidR="00F0584E" w:rsidRPr="35014FA0">
        <w:t>years old, in 1978. At home she had used a mixture of signing and speaking, switching between the two, and because of this she was confused and shocked:</w:t>
      </w:r>
    </w:p>
    <w:p w14:paraId="216C1B96" w14:textId="28DCF8CE" w:rsidR="007162F8" w:rsidRPr="00086CAB" w:rsidRDefault="00F0584E" w:rsidP="004144AE">
      <w:pPr>
        <w:ind w:left="1701" w:right="1229"/>
        <w:rPr>
          <w:i/>
          <w:iCs/>
        </w:rPr>
      </w:pPr>
      <w:bookmarkStart w:id="71" w:name="_Hlk166227840"/>
      <w:r w:rsidRPr="35014FA0">
        <w:t>“</w:t>
      </w:r>
      <w:r w:rsidR="00867A3B" w:rsidRPr="35014FA0">
        <w:t xml:space="preserve">I remember crawling under a table </w:t>
      </w:r>
      <w:r w:rsidR="005B329E" w:rsidRPr="35014FA0">
        <w:t xml:space="preserve">and crying. </w:t>
      </w:r>
      <w:r w:rsidR="003B6A48" w:rsidRPr="35014FA0">
        <w:t>Being told I could not sign was like a slap in the face</w:t>
      </w:r>
      <w:r w:rsidRPr="35014FA0">
        <w:t xml:space="preserve"> … </w:t>
      </w:r>
      <w:r w:rsidR="00015465" w:rsidRPr="35014FA0">
        <w:t xml:space="preserve">I </w:t>
      </w:r>
      <w:r w:rsidRPr="35014FA0">
        <w:t>hadn’t</w:t>
      </w:r>
      <w:r w:rsidR="00015465" w:rsidRPr="35014FA0">
        <w:t xml:space="preserve"> been at </w:t>
      </w:r>
      <w:r w:rsidR="004D5B3B" w:rsidRPr="35014FA0">
        <w:t>Van</w:t>
      </w:r>
      <w:r w:rsidR="000D2284" w:rsidRPr="35014FA0">
        <w:t xml:space="preserve"> Asch</w:t>
      </w:r>
      <w:r w:rsidR="00015465" w:rsidRPr="35014FA0">
        <w:t xml:space="preserve"> long when my teacher tied my hands</w:t>
      </w:r>
      <w:r w:rsidR="00702063" w:rsidRPr="35014FA0">
        <w:t xml:space="preserve"> to my chair</w:t>
      </w:r>
      <w:r w:rsidR="004F5DCA" w:rsidRPr="35014FA0">
        <w:t xml:space="preserve"> to stop me </w:t>
      </w:r>
      <w:r w:rsidR="002E50F1" w:rsidRPr="35014FA0">
        <w:t xml:space="preserve">from </w:t>
      </w:r>
      <w:r w:rsidR="004F5DCA" w:rsidRPr="35014FA0">
        <w:t>talking</w:t>
      </w:r>
      <w:r w:rsidR="00637B48" w:rsidRPr="35014FA0">
        <w:t xml:space="preserve">. </w:t>
      </w:r>
      <w:r w:rsidRPr="35014FA0">
        <w:t>Y</w:t>
      </w:r>
      <w:r w:rsidR="001349E1" w:rsidRPr="35014FA0">
        <w:t xml:space="preserve">ou </w:t>
      </w:r>
      <w:r w:rsidR="00946A63" w:rsidRPr="35014FA0">
        <w:t xml:space="preserve">would </w:t>
      </w:r>
      <w:r w:rsidR="006D7E33" w:rsidRPr="35014FA0">
        <w:t>never make</w:t>
      </w:r>
      <w:r w:rsidR="0001130E" w:rsidRPr="35014FA0">
        <w:t xml:space="preserve"> a hearing student </w:t>
      </w:r>
      <w:r w:rsidR="009C7E5E" w:rsidRPr="35014FA0">
        <w:t>shut up by gagging them, or taping their mouth</w:t>
      </w:r>
      <w:r w:rsidR="00BC59D4" w:rsidRPr="35014FA0">
        <w:t xml:space="preserve"> shut</w:t>
      </w:r>
      <w:r w:rsidR="009E369E" w:rsidRPr="35014FA0">
        <w:t>, so why is it okay to tie a Deaf person’s</w:t>
      </w:r>
      <w:r w:rsidR="00A05009" w:rsidRPr="35014FA0">
        <w:t xml:space="preserve"> hands up</w:t>
      </w:r>
      <w:bookmarkEnd w:id="71"/>
      <w:r w:rsidR="00A05009" w:rsidRPr="35014FA0">
        <w:t>?</w:t>
      </w:r>
      <w:r w:rsidR="00273E2F" w:rsidRPr="35014FA0">
        <w:t>”</w:t>
      </w:r>
      <w:r w:rsidR="009261F6" w:rsidRPr="35014FA0">
        <w:rPr>
          <w:rStyle w:val="FootnoteReference"/>
        </w:rPr>
        <w:footnoteReference w:id="70"/>
      </w:r>
    </w:p>
    <w:p w14:paraId="1FF0D7DA" w14:textId="77777777" w:rsidR="00947E43" w:rsidRDefault="00947E43">
      <w:pPr>
        <w:spacing w:before="0" w:after="160" w:line="259" w:lineRule="auto"/>
        <w:ind w:left="0"/>
      </w:pPr>
      <w:r>
        <w:br w:type="page"/>
      </w:r>
    </w:p>
    <w:p w14:paraId="1D3B93FF" w14:textId="6B90754C" w:rsidR="00D75FF9" w:rsidRPr="00086CAB" w:rsidRDefault="003802AD" w:rsidP="004144AE">
      <w:pPr>
        <w:pStyle w:val="ListParagraph"/>
        <w:ind w:hanging="720"/>
      </w:pPr>
      <w:r>
        <w:lastRenderedPageBreak/>
        <w:t>Children and young people</w:t>
      </w:r>
      <w:r w:rsidR="17FB0B9D" w:rsidRPr="00086CAB">
        <w:t xml:space="preserve"> continued to sign </w:t>
      </w:r>
      <w:r w:rsidR="1D418FE9" w:rsidRPr="00086CAB">
        <w:t>in secret</w:t>
      </w:r>
      <w:r w:rsidR="17FB0B9D" w:rsidRPr="00086CAB">
        <w:t xml:space="preserve"> at school</w:t>
      </w:r>
      <w:r w:rsidR="311BEA64" w:rsidRPr="00086CAB">
        <w:t xml:space="preserve">, </w:t>
      </w:r>
      <w:r w:rsidR="17FB0B9D" w:rsidRPr="00086CAB">
        <w:t xml:space="preserve">in the playground and at the hostels because this was their </w:t>
      </w:r>
      <w:r w:rsidR="002E1038" w:rsidRPr="00086CAB">
        <w:t>most accessible</w:t>
      </w:r>
      <w:r w:rsidR="17FB0B9D" w:rsidRPr="00086CAB">
        <w:t xml:space="preserve"> natural language. Sign </w:t>
      </w:r>
      <w:r w:rsidR="0082752E">
        <w:t>L</w:t>
      </w:r>
      <w:r w:rsidR="17FB0B9D" w:rsidRPr="00086CAB">
        <w:t xml:space="preserve">anguage </w:t>
      </w:r>
      <w:r w:rsidR="002E1038" w:rsidRPr="00086CAB">
        <w:t>existed</w:t>
      </w:r>
      <w:r w:rsidR="17FB0B9D" w:rsidRPr="00086CAB">
        <w:t xml:space="preserve"> underground. To sign in public was considered embarrassing and shameful.</w:t>
      </w:r>
      <w:r w:rsidR="005778B1" w:rsidRPr="00086CAB">
        <w:t xml:space="preserve"> </w:t>
      </w:r>
      <w:r w:rsidR="003E6845">
        <w:t>M</w:t>
      </w:r>
      <w:r w:rsidR="00815255">
        <w:t>ā</w:t>
      </w:r>
      <w:r w:rsidR="003E6845">
        <w:t>ori s</w:t>
      </w:r>
      <w:r w:rsidR="007266C8" w:rsidRPr="35014FA0">
        <w:t xml:space="preserve">urvivor Whiti </w:t>
      </w:r>
      <w:proofErr w:type="spellStart"/>
      <w:r w:rsidR="007266C8">
        <w:t>Ronaki</w:t>
      </w:r>
      <w:proofErr w:type="spellEnd"/>
      <w:r w:rsidR="003E6845">
        <w:t xml:space="preserve"> (</w:t>
      </w:r>
      <w:r w:rsidR="003E6845" w:rsidRPr="35014FA0">
        <w:rPr>
          <w:rFonts w:eastAsiaTheme="minorEastAsia"/>
        </w:rPr>
        <w:t>Te Arawa)</w:t>
      </w:r>
      <w:r w:rsidR="311BEA64" w:rsidRPr="00086CAB">
        <w:t xml:space="preserve"> </w:t>
      </w:r>
      <w:r w:rsidR="6F70513B" w:rsidRPr="00086CAB">
        <w:t xml:space="preserve">said </w:t>
      </w:r>
      <w:r>
        <w:t>children and young people</w:t>
      </w:r>
      <w:r w:rsidRPr="00086CAB">
        <w:t xml:space="preserve"> </w:t>
      </w:r>
      <w:r w:rsidR="0079024C">
        <w:t xml:space="preserve">at Kelston </w:t>
      </w:r>
      <w:r w:rsidR="6F70513B" w:rsidRPr="00086CAB">
        <w:t xml:space="preserve">learned how to sign by watching each other: </w:t>
      </w:r>
      <w:r w:rsidR="2407D83A" w:rsidRPr="00086CAB">
        <w:t>“</w:t>
      </w:r>
      <w:r w:rsidR="5BD4003E" w:rsidRPr="00086CAB">
        <w:t xml:space="preserve">We made up our own way of </w:t>
      </w:r>
      <w:r w:rsidR="4490D532" w:rsidRPr="00086CAB">
        <w:t>communicating</w:t>
      </w:r>
      <w:r w:rsidR="1CDA49F6" w:rsidRPr="00086CAB">
        <w:t xml:space="preserve"> [and] w</w:t>
      </w:r>
      <w:r w:rsidR="4490D532" w:rsidRPr="00086CAB">
        <w:t xml:space="preserve">hen </w:t>
      </w:r>
      <w:r w:rsidR="3C095699" w:rsidRPr="00086CAB">
        <w:t xml:space="preserve">the teachers were </w:t>
      </w:r>
      <w:proofErr w:type="gramStart"/>
      <w:r w:rsidR="594B36EA" w:rsidRPr="00086CAB">
        <w:t>gone</w:t>
      </w:r>
      <w:proofErr w:type="gramEnd"/>
      <w:r w:rsidR="3C095699" w:rsidRPr="35014FA0">
        <w:t xml:space="preserve"> we would teach each other</w:t>
      </w:r>
      <w:r w:rsidR="00C72B85" w:rsidRPr="00086CAB">
        <w:rPr>
          <w:rStyle w:val="FootnoteReference"/>
        </w:rPr>
        <w:footnoteReference w:id="71"/>
      </w:r>
      <w:r w:rsidR="006701AA" w:rsidRPr="00086CAB">
        <w:t>”</w:t>
      </w:r>
      <w:r w:rsidR="001C463E">
        <w:t xml:space="preserve">. </w:t>
      </w:r>
      <w:r w:rsidR="0067645D">
        <w:t>M</w:t>
      </w:r>
      <w:r w:rsidR="004050CF">
        <w:t>ā</w:t>
      </w:r>
      <w:r w:rsidR="0067645D">
        <w:t>ori</w:t>
      </w:r>
      <w:r w:rsidR="004050CF">
        <w:t xml:space="preserve"> </w:t>
      </w:r>
      <w:r w:rsidR="001C463E">
        <w:t>s</w:t>
      </w:r>
      <w:r w:rsidR="004A2FFC" w:rsidRPr="00086CAB">
        <w:t xml:space="preserve">urvivor </w:t>
      </w:r>
      <w:r w:rsidR="007723D7">
        <w:t xml:space="preserve">Milton Reedy </w:t>
      </w:r>
      <w:r w:rsidR="001C463E">
        <w:t>(</w:t>
      </w:r>
      <w:r w:rsidR="001C463E" w:rsidRPr="001C463E">
        <w:t>Ngāti Porou</w:t>
      </w:r>
      <w:r w:rsidR="001C463E">
        <w:t>)</w:t>
      </w:r>
      <w:r w:rsidR="004A2FFC" w:rsidRPr="35014FA0" w:rsidDel="001E2D3C">
        <w:rPr>
          <w:rStyle w:val="CommentReference"/>
        </w:rPr>
        <w:t xml:space="preserve"> </w:t>
      </w:r>
      <w:r w:rsidR="2407D83A">
        <w:t xml:space="preserve">told </w:t>
      </w:r>
      <w:r w:rsidR="001E2D3C" w:rsidRPr="35014FA0">
        <w:t xml:space="preserve">the Inquiry </w:t>
      </w:r>
      <w:r w:rsidR="2407D83A" w:rsidRPr="35014FA0">
        <w:t>the version of signing they used</w:t>
      </w:r>
      <w:r w:rsidR="003A7D39">
        <w:t xml:space="preserve"> at Kelston</w:t>
      </w:r>
      <w:r w:rsidR="2407D83A" w:rsidRPr="35014FA0">
        <w:t xml:space="preserve"> wasn’t the formal sign language used now:</w:t>
      </w:r>
    </w:p>
    <w:p w14:paraId="7CAF10EE" w14:textId="34396AED" w:rsidR="00466DA7" w:rsidRPr="00086CAB" w:rsidRDefault="00437BA2" w:rsidP="004144AE">
      <w:pPr>
        <w:ind w:left="1701" w:right="1229"/>
        <w:rPr>
          <w:iCs/>
        </w:rPr>
      </w:pPr>
      <w:r w:rsidRPr="35014FA0">
        <w:t>“</w:t>
      </w:r>
      <w:r w:rsidR="00E10FB9" w:rsidRPr="35014FA0">
        <w:t>It was more</w:t>
      </w:r>
      <w:r w:rsidR="00690D1A" w:rsidRPr="35014FA0">
        <w:t xml:space="preserve"> gestures and lipreading of each other. We would </w:t>
      </w:r>
      <w:r w:rsidR="00B2011F" w:rsidRPr="35014FA0">
        <w:t xml:space="preserve">make up our own signs, which would </w:t>
      </w:r>
      <w:r w:rsidR="00EB4AE2" w:rsidRPr="35014FA0">
        <w:t xml:space="preserve">then </w:t>
      </w:r>
      <w:r w:rsidR="00B2011F" w:rsidRPr="35014FA0">
        <w:t>be disseminated and thrown into our language pool</w:t>
      </w:r>
      <w:r w:rsidRPr="35014FA0">
        <w:t xml:space="preserve"> </w:t>
      </w:r>
      <w:r w:rsidR="001A41D6" w:rsidRPr="35014FA0">
        <w:t>..</w:t>
      </w:r>
      <w:r w:rsidR="00B2011F" w:rsidRPr="35014FA0">
        <w:t>.</w:t>
      </w:r>
      <w:r w:rsidR="008808A0" w:rsidRPr="35014FA0">
        <w:t xml:space="preserve"> I think what they did to us at Kelston was wrong. Not being able to sign was upsetting</w:t>
      </w:r>
      <w:r w:rsidR="00B705FD" w:rsidRPr="35014FA0">
        <w:t xml:space="preserve">. We were all upset. It was like being in a </w:t>
      </w:r>
      <w:r w:rsidR="00AD22E6" w:rsidRPr="35014FA0">
        <w:t>concentration camp.</w:t>
      </w:r>
      <w:r w:rsidRPr="00086CAB">
        <w:t>”</w:t>
      </w:r>
      <w:r w:rsidR="00AD22E6" w:rsidRPr="35014FA0">
        <w:rPr>
          <w:rStyle w:val="FootnoteReference"/>
        </w:rPr>
        <w:footnoteReference w:id="72"/>
      </w:r>
    </w:p>
    <w:p w14:paraId="6D93BE10" w14:textId="57EF4AE5" w:rsidR="00B76F16" w:rsidRPr="00086CAB" w:rsidRDefault="00B76F16" w:rsidP="00363A95">
      <w:pPr>
        <w:pStyle w:val="ListParagraph"/>
        <w:ind w:hanging="720"/>
        <w:rPr>
          <w:iCs/>
        </w:rPr>
      </w:pPr>
      <w:r w:rsidRPr="35014FA0">
        <w:t xml:space="preserve">Parents were told not to let their children sign at home as it would undermine their oral education. This left children unable to communicate with their parents, except by ‘home </w:t>
      </w:r>
      <w:proofErr w:type="gramStart"/>
      <w:r w:rsidRPr="35014FA0">
        <w:t>signs’</w:t>
      </w:r>
      <w:proofErr w:type="gramEnd"/>
      <w:r w:rsidRPr="35014FA0">
        <w:t xml:space="preserve"> or gestures understood within the family context. </w:t>
      </w:r>
    </w:p>
    <w:p w14:paraId="564182C8" w14:textId="5083E6B6" w:rsidR="00BB54FA" w:rsidRPr="009C6992" w:rsidRDefault="00C966F8" w:rsidP="00363A95">
      <w:pPr>
        <w:pStyle w:val="ListParagraph"/>
        <w:ind w:hanging="720"/>
      </w:pPr>
      <w:r w:rsidRPr="35014FA0">
        <w:t>Maliah Turu</w:t>
      </w:r>
      <w:r w:rsidR="008C78C3" w:rsidRPr="35014FA0">
        <w:t xml:space="preserve">, whose brother attended </w:t>
      </w:r>
      <w:r w:rsidR="004D5B3B" w:rsidRPr="35014FA0">
        <w:t>Van</w:t>
      </w:r>
      <w:r w:rsidR="000D2284" w:rsidRPr="35014FA0">
        <w:t xml:space="preserve"> Asch</w:t>
      </w:r>
      <w:r w:rsidR="008C78C3" w:rsidRPr="35014FA0">
        <w:t>, recalled her family was told to stop using sign and only communicate with him orally:</w:t>
      </w:r>
    </w:p>
    <w:p w14:paraId="477C32B7" w14:textId="1D59A9EC" w:rsidR="00466DA7" w:rsidRPr="00086CAB" w:rsidRDefault="008C78C3" w:rsidP="00363A95">
      <w:pPr>
        <w:ind w:left="1701" w:right="1229"/>
      </w:pPr>
      <w:r w:rsidRPr="35014FA0">
        <w:t>“</w:t>
      </w:r>
      <w:r w:rsidR="004D5B3B" w:rsidRPr="35014FA0">
        <w:t>Van</w:t>
      </w:r>
      <w:r w:rsidR="000D2284" w:rsidRPr="35014FA0">
        <w:t xml:space="preserve"> Asch</w:t>
      </w:r>
      <w:r w:rsidR="00BD6976" w:rsidRPr="35014FA0">
        <w:t xml:space="preserve"> tried to prevent us from using sign with </w:t>
      </w:r>
      <w:r w:rsidR="00EC324F" w:rsidRPr="35014FA0">
        <w:t>[my brother]</w:t>
      </w:r>
      <w:r w:rsidR="0004362B" w:rsidRPr="35014FA0">
        <w:t xml:space="preserve"> </w:t>
      </w:r>
      <w:r w:rsidR="001B3A61" w:rsidRPr="35014FA0">
        <w:t>…</w:t>
      </w:r>
      <w:r w:rsidR="008E18FC" w:rsidRPr="35014FA0">
        <w:t xml:space="preserve"> </w:t>
      </w:r>
      <w:r w:rsidR="000C45CE" w:rsidRPr="35014FA0">
        <w:t xml:space="preserve">They said we should want </w:t>
      </w:r>
      <w:r w:rsidR="00EA0A0F" w:rsidRPr="35014FA0">
        <w:t>‘</w:t>
      </w:r>
      <w:r w:rsidR="000C45CE" w:rsidRPr="35014FA0">
        <w:t>them</w:t>
      </w:r>
      <w:r w:rsidR="00EA0A0F" w:rsidRPr="35014FA0">
        <w:t>’</w:t>
      </w:r>
      <w:r w:rsidR="000C45CE" w:rsidRPr="35014FA0">
        <w:t xml:space="preserve"> to be as </w:t>
      </w:r>
      <w:r w:rsidR="00EA0A0F" w:rsidRPr="35014FA0">
        <w:t>‘</w:t>
      </w:r>
      <w:r w:rsidR="000C45CE" w:rsidRPr="35014FA0">
        <w:t>normal</w:t>
      </w:r>
      <w:r w:rsidR="00EA0A0F" w:rsidRPr="35014FA0">
        <w:t>’</w:t>
      </w:r>
      <w:r w:rsidR="000C45CE" w:rsidRPr="35014FA0">
        <w:t xml:space="preserve"> as possible</w:t>
      </w:r>
      <w:r w:rsidR="00BC1BDB" w:rsidRPr="35014FA0">
        <w:t xml:space="preserve">. I remember being in the room when the school staff were telling my </w:t>
      </w:r>
      <w:r w:rsidR="00F41197" w:rsidRPr="35014FA0">
        <w:t>m</w:t>
      </w:r>
      <w:r w:rsidR="00BC1BDB" w:rsidRPr="35014FA0">
        <w:t>um this.</w:t>
      </w:r>
      <w:r w:rsidRPr="35014FA0">
        <w:t>”</w:t>
      </w:r>
      <w:r w:rsidR="00BC1BDB" w:rsidRPr="35014FA0">
        <w:rPr>
          <w:rStyle w:val="FootnoteReference"/>
        </w:rPr>
        <w:footnoteReference w:id="73"/>
      </w:r>
    </w:p>
    <w:p w14:paraId="2F4A77D6" w14:textId="159FB5DB" w:rsidR="006C1467" w:rsidRPr="00086CAB" w:rsidRDefault="006C1467" w:rsidP="00363A95">
      <w:pPr>
        <w:pStyle w:val="ListParagraph"/>
        <w:ind w:hanging="720"/>
      </w:pPr>
      <w:r w:rsidRPr="00086CAB">
        <w:t>Brian Hogue was a teacher at both</w:t>
      </w:r>
      <w:r w:rsidR="009D07EE">
        <w:t xml:space="preserve"> deaf schools</w:t>
      </w:r>
      <w:r w:rsidRPr="00086CAB">
        <w:t xml:space="preserve"> between 1952 and 1967</w:t>
      </w:r>
      <w:r w:rsidR="00ED4763" w:rsidRPr="00086CAB">
        <w:t>. He</w:t>
      </w:r>
      <w:r w:rsidRPr="00086CAB">
        <w:t xml:space="preserve"> said: “Personally I found the pure oralist philosophy of those ‘in power’ repressive. It worked for a few very bright and gifted </w:t>
      </w:r>
      <w:proofErr w:type="gramStart"/>
      <w:r w:rsidRPr="00086CAB">
        <w:t>pupils</w:t>
      </w:r>
      <w:r w:rsidR="007A16D1" w:rsidRPr="00086CAB">
        <w:t>,</w:t>
      </w:r>
      <w:proofErr w:type="gramEnd"/>
      <w:r w:rsidRPr="00086CAB">
        <w:t xml:space="preserve"> the rest were expected to follow with tragic results.”</w:t>
      </w:r>
      <w:r w:rsidRPr="00086CAB">
        <w:rPr>
          <w:rStyle w:val="FootnoteReference"/>
        </w:rPr>
        <w:footnoteReference w:id="74"/>
      </w:r>
    </w:p>
    <w:p w14:paraId="6076DF4C" w14:textId="65CA346D" w:rsidR="00162381" w:rsidRPr="00086CAB" w:rsidRDefault="79AA4016" w:rsidP="00363A95">
      <w:pPr>
        <w:pStyle w:val="ListParagraph"/>
        <w:ind w:hanging="720"/>
      </w:pPr>
      <w:r w:rsidRPr="00086CAB">
        <w:t xml:space="preserve">In 1979 Total </w:t>
      </w:r>
      <w:r w:rsidR="6D2076D2" w:rsidRPr="00086CAB">
        <w:t>C</w:t>
      </w:r>
      <w:r w:rsidRPr="00086CAB">
        <w:t>ommunication was introduced</w:t>
      </w:r>
      <w:r w:rsidR="0E847AE2" w:rsidRPr="00086CAB">
        <w:t>,</w:t>
      </w:r>
      <w:r w:rsidRPr="00086CAB">
        <w:t xml:space="preserve"> </w:t>
      </w:r>
      <w:r w:rsidR="52044BF4" w:rsidRPr="00086CAB">
        <w:t>as it was clear that</w:t>
      </w:r>
      <w:r w:rsidR="00FE0BC2" w:rsidRPr="00086CAB">
        <w:t xml:space="preserve"> the dominant ideology of</w:t>
      </w:r>
      <w:r w:rsidR="52044BF4" w:rsidRPr="00086CAB">
        <w:t xml:space="preserve"> oralism was not working</w:t>
      </w:r>
      <w:r w:rsidR="3D0539C8" w:rsidRPr="00086CAB">
        <w:t xml:space="preserve"> after 100 years</w:t>
      </w:r>
      <w:r w:rsidR="45FBE642" w:rsidRPr="00086CAB">
        <w:t xml:space="preserve"> of it being </w:t>
      </w:r>
      <w:r w:rsidR="0F9FC8C3" w:rsidRPr="00086CAB">
        <w:t>mandat</w:t>
      </w:r>
      <w:r w:rsidR="58699AC7" w:rsidRPr="00086CAB">
        <w:t>ory</w:t>
      </w:r>
      <w:r w:rsidR="5749F7F8" w:rsidRPr="00086CAB">
        <w:t xml:space="preserve">. </w:t>
      </w:r>
      <w:r w:rsidR="240A1ED3" w:rsidRPr="00086CAB">
        <w:t xml:space="preserve">However, </w:t>
      </w:r>
      <w:r w:rsidR="5CAF26E8" w:rsidRPr="00086CAB">
        <w:t xml:space="preserve">a </w:t>
      </w:r>
      <w:r w:rsidR="0F842584" w:rsidRPr="00086CAB">
        <w:t xml:space="preserve">1979 </w:t>
      </w:r>
      <w:r w:rsidR="7183B2D2" w:rsidRPr="00086CAB">
        <w:t>letter</w:t>
      </w:r>
      <w:r w:rsidR="5CAF26E8" w:rsidRPr="00086CAB">
        <w:t xml:space="preserve"> </w:t>
      </w:r>
      <w:r w:rsidR="0F842584" w:rsidRPr="00086CAB">
        <w:t xml:space="preserve">from the Director-General of Education </w:t>
      </w:r>
      <w:r w:rsidR="272D1DA8" w:rsidRPr="00086CAB">
        <w:t>to</w:t>
      </w:r>
      <w:r w:rsidR="557F494B" w:rsidRPr="00086CAB">
        <w:t xml:space="preserve"> </w:t>
      </w:r>
      <w:r w:rsidR="004C6823" w:rsidRPr="004C6823">
        <w:t>Van Asch and Kelston</w:t>
      </w:r>
      <w:r w:rsidR="004C6823">
        <w:t xml:space="preserve"> </w:t>
      </w:r>
      <w:r w:rsidR="0E847AE2" w:rsidRPr="00086CAB">
        <w:t>expressed</w:t>
      </w:r>
      <w:r w:rsidR="0F842584" w:rsidRPr="00086CAB">
        <w:t xml:space="preserve"> </w:t>
      </w:r>
      <w:r w:rsidR="51E447D6" w:rsidRPr="00086CAB">
        <w:t>a reluctance to acknowledge the failing of the oral approach</w:t>
      </w:r>
      <w:r w:rsidR="189F3CE6" w:rsidRPr="00086CAB">
        <w:t xml:space="preserve"> and </w:t>
      </w:r>
      <w:r w:rsidR="5CDB788F" w:rsidRPr="00086CAB">
        <w:t xml:space="preserve">move on from </w:t>
      </w:r>
      <w:r w:rsidR="189F3CE6" w:rsidRPr="00086CAB">
        <w:t>this method of teaching</w:t>
      </w:r>
      <w:r w:rsidR="51E447D6" w:rsidRPr="00086CAB">
        <w:t xml:space="preserve">: “New Zealand has a </w:t>
      </w:r>
      <w:proofErr w:type="gramStart"/>
      <w:r w:rsidR="51E447D6" w:rsidRPr="00086CAB">
        <w:t>long</w:t>
      </w:r>
      <w:r w:rsidR="001447AB" w:rsidRPr="00086CAB">
        <w:t xml:space="preserve"> </w:t>
      </w:r>
      <w:r w:rsidR="51E447D6" w:rsidRPr="00086CAB">
        <w:t>standing</w:t>
      </w:r>
      <w:proofErr w:type="gramEnd"/>
      <w:r w:rsidR="51E447D6" w:rsidRPr="00086CAB">
        <w:t xml:space="preserve"> commitment to a strong oral emphasis </w:t>
      </w:r>
      <w:r w:rsidR="1A622588" w:rsidRPr="00086CAB">
        <w:t xml:space="preserve">in its education of </w:t>
      </w:r>
      <w:r w:rsidR="00BB034C" w:rsidRPr="00086CAB">
        <w:t>d</w:t>
      </w:r>
      <w:r w:rsidR="00981969" w:rsidRPr="00086CAB">
        <w:t>eaf</w:t>
      </w:r>
      <w:r w:rsidR="1A622588" w:rsidRPr="00086CAB">
        <w:t xml:space="preserve"> children. There is ample evidence to justify </w:t>
      </w:r>
      <w:r w:rsidR="3FDCD759" w:rsidRPr="00086CAB">
        <w:t xml:space="preserve">retaining </w:t>
      </w:r>
      <w:r w:rsidR="189F3CE6" w:rsidRPr="00086CAB">
        <w:t>this</w:t>
      </w:r>
      <w:r w:rsidR="3FDCD759" w:rsidRPr="00086CAB">
        <w:t xml:space="preserve"> emphasis as basic</w:t>
      </w:r>
      <w:r w:rsidR="189F3CE6" w:rsidRPr="00086CAB">
        <w:t xml:space="preserve"> in teaching communication skills to the </w:t>
      </w:r>
      <w:r w:rsidR="007A78CA" w:rsidRPr="00086CAB">
        <w:t>d</w:t>
      </w:r>
      <w:r w:rsidR="00981969" w:rsidRPr="00086CAB">
        <w:t>eaf</w:t>
      </w:r>
      <w:r w:rsidR="189F3CE6" w:rsidRPr="00086CAB">
        <w:t xml:space="preserve">, but there is now also sufficient evidence to justify supplementing </w:t>
      </w:r>
      <w:r w:rsidR="5CDB788F" w:rsidRPr="00086CAB">
        <w:t xml:space="preserve">it by manual communication </w:t>
      </w:r>
      <w:r w:rsidR="30430DB9" w:rsidRPr="00086CAB">
        <w:t xml:space="preserve">methods. These methods can be particularly valuable for those </w:t>
      </w:r>
      <w:r w:rsidR="004204C7" w:rsidRPr="00086CAB">
        <w:t>d</w:t>
      </w:r>
      <w:r w:rsidR="00981969" w:rsidRPr="00086CAB">
        <w:t>eaf</w:t>
      </w:r>
      <w:r w:rsidR="30430DB9" w:rsidRPr="00086CAB">
        <w:t xml:space="preserve"> persons who cannot, for some reason, develop effective speech and</w:t>
      </w:r>
      <w:r w:rsidR="570278CE" w:rsidRPr="00086CAB">
        <w:t>/or reading.”</w:t>
      </w:r>
      <w:r w:rsidR="00E71E5F" w:rsidRPr="00086CAB">
        <w:rPr>
          <w:rStyle w:val="FootnoteReference"/>
        </w:rPr>
        <w:footnoteReference w:id="75"/>
      </w:r>
    </w:p>
    <w:p w14:paraId="4C0DB24E" w14:textId="2C628901" w:rsidR="00A2526A" w:rsidRPr="00086CAB" w:rsidDel="009C6992" w:rsidRDefault="455B255B" w:rsidP="00363A95">
      <w:pPr>
        <w:pStyle w:val="ListParagraph"/>
        <w:ind w:hanging="720"/>
      </w:pPr>
      <w:r w:rsidRPr="009C6992">
        <w:lastRenderedPageBreak/>
        <w:t xml:space="preserve">Despite the move away from oralism, </w:t>
      </w:r>
      <w:r w:rsidR="4E9E870B" w:rsidRPr="009C6992">
        <w:t xml:space="preserve">Total </w:t>
      </w:r>
      <w:r w:rsidRPr="009C6992">
        <w:t>C</w:t>
      </w:r>
      <w:r w:rsidR="4E9E870B" w:rsidRPr="009C6992">
        <w:t xml:space="preserve">ommunication </w:t>
      </w:r>
      <w:r w:rsidR="44D3E191" w:rsidRPr="009C6992">
        <w:t>used a form of sign</w:t>
      </w:r>
      <w:r w:rsidR="00632F42" w:rsidRPr="009C6992">
        <w:t>ing</w:t>
      </w:r>
      <w:r w:rsidR="44D3E191" w:rsidRPr="009C6992">
        <w:t xml:space="preserve"> based on the English </w:t>
      </w:r>
      <w:r w:rsidR="005F25DF" w:rsidRPr="009C6992">
        <w:t>l</w:t>
      </w:r>
      <w:r w:rsidR="44D3E191" w:rsidRPr="009C6992">
        <w:t>anguage</w:t>
      </w:r>
      <w:r w:rsidR="7302B084" w:rsidRPr="009C6992">
        <w:t xml:space="preserve"> </w:t>
      </w:r>
      <w:r w:rsidR="00EC2A1D" w:rsidRPr="009C6992">
        <w:t xml:space="preserve">and </w:t>
      </w:r>
      <w:r w:rsidR="00EC2A1D" w:rsidRPr="009C6992">
        <w:rPr>
          <w:rStyle w:val="normaltextrun"/>
          <w:shd w:val="clear" w:color="auto" w:fill="FFFFFF"/>
          <w:lang w:val="en"/>
        </w:rPr>
        <w:t xml:space="preserve">Australian Sign Language </w:t>
      </w:r>
      <w:r w:rsidR="009272E9" w:rsidRPr="009C6992">
        <w:rPr>
          <w:rStyle w:val="normaltextrun"/>
          <w:shd w:val="clear" w:color="auto" w:fill="FFFFFF"/>
          <w:lang w:val="en"/>
        </w:rPr>
        <w:t>vocabulary</w:t>
      </w:r>
      <w:r w:rsidR="009272E9" w:rsidRPr="009C6992">
        <w:t xml:space="preserve"> </w:t>
      </w:r>
      <w:r w:rsidR="7302B084" w:rsidRPr="009C6992">
        <w:t xml:space="preserve">and </w:t>
      </w:r>
      <w:r w:rsidR="03CEC36D" w:rsidRPr="009C6992">
        <w:t>was not an effective method of learning</w:t>
      </w:r>
      <w:r w:rsidR="009272E9" w:rsidRPr="009C6992">
        <w:t xml:space="preserve"> for </w:t>
      </w:r>
      <w:r w:rsidR="005F25DF" w:rsidRPr="009C6992">
        <w:t xml:space="preserve">Deaf </w:t>
      </w:r>
      <w:r w:rsidR="009272E9" w:rsidRPr="009C6992">
        <w:t>children who did not yet have a command of spoken English</w:t>
      </w:r>
      <w:r w:rsidR="03CEC36D" w:rsidRPr="009C6992">
        <w:t>.</w:t>
      </w:r>
      <w:r w:rsidR="0E847AE2" w:rsidRPr="009C6992">
        <w:t xml:space="preserve"> </w:t>
      </w:r>
      <w:r w:rsidR="00C90120">
        <w:t>Kiwi s</w:t>
      </w:r>
      <w:r w:rsidR="00163382" w:rsidRPr="009C6992">
        <w:t>urvivor</w:t>
      </w:r>
      <w:r w:rsidR="0E847AE2" w:rsidRPr="009C6992">
        <w:t xml:space="preserve"> </w:t>
      </w:r>
      <w:r w:rsidR="00176403" w:rsidRPr="005A5CF2">
        <w:rPr>
          <w:color w:val="000000" w:themeColor="text1"/>
        </w:rPr>
        <w:t xml:space="preserve">Ms </w:t>
      </w:r>
      <w:r w:rsidR="00176403" w:rsidRPr="005A5CF2">
        <w:rPr>
          <w:color w:val="000000"/>
          <w:shd w:val="clear" w:color="auto" w:fill="FFFFFF"/>
        </w:rPr>
        <w:t>Bielski</w:t>
      </w:r>
      <w:r w:rsidR="00176403" w:rsidRPr="0068414D">
        <w:rPr>
          <w:color w:val="000000" w:themeColor="text1"/>
          <w:sz w:val="18"/>
          <w:szCs w:val="18"/>
        </w:rPr>
        <w:t xml:space="preserve"> </w:t>
      </w:r>
      <w:r w:rsidR="0E847AE2" w:rsidRPr="009C6992">
        <w:t>described the problems with the approach:</w:t>
      </w:r>
    </w:p>
    <w:p w14:paraId="65F1A182" w14:textId="5CA330FB" w:rsidR="00A2526A" w:rsidRPr="00086CAB" w:rsidRDefault="008C78C3" w:rsidP="00E82563">
      <w:pPr>
        <w:ind w:left="1701" w:right="1229"/>
      </w:pPr>
      <w:r w:rsidRPr="35014FA0">
        <w:t>“[Total Communication]</w:t>
      </w:r>
      <w:r w:rsidR="00332BAF" w:rsidRPr="35014FA0">
        <w:t xml:space="preserve"> was better than nothing at school because we could use signs</w:t>
      </w:r>
      <w:r w:rsidR="00EB24D9" w:rsidRPr="35014FA0">
        <w:t xml:space="preserve"> as part of our communication with speaking. The problem was that they wanted us to use a new type of sign language that was based on the grammar and syntax of the English language</w:t>
      </w:r>
      <w:r w:rsidR="00270E86" w:rsidRPr="35014FA0">
        <w:t xml:space="preserve"> and sign language from Australia</w:t>
      </w:r>
      <w:r w:rsidR="00F90769" w:rsidRPr="35014FA0">
        <w:t>,</w:t>
      </w:r>
      <w:r w:rsidR="00270E86" w:rsidRPr="35014FA0">
        <w:t xml:space="preserve"> not New Zealand. I describe this sign language</w:t>
      </w:r>
      <w:r w:rsidR="00641749" w:rsidRPr="35014FA0">
        <w:t xml:space="preserve"> as </w:t>
      </w:r>
      <w:r w:rsidRPr="35014FA0">
        <w:t>‘</w:t>
      </w:r>
      <w:r w:rsidR="00641749" w:rsidRPr="35014FA0">
        <w:t>signed English</w:t>
      </w:r>
      <w:r w:rsidRPr="35014FA0">
        <w:t>’</w:t>
      </w:r>
      <w:r w:rsidR="00641749" w:rsidRPr="35014FA0">
        <w:t xml:space="preserve">. It was not as intuitive </w:t>
      </w:r>
      <w:r w:rsidR="005166FF" w:rsidRPr="35014FA0">
        <w:t xml:space="preserve">for Deaf people as the purer version of </w:t>
      </w:r>
      <w:r w:rsidRPr="35014FA0">
        <w:t xml:space="preserve">New Zealand Sign </w:t>
      </w:r>
      <w:proofErr w:type="gramStart"/>
      <w:r w:rsidRPr="35014FA0">
        <w:t>Language</w:t>
      </w:r>
      <w:proofErr w:type="gramEnd"/>
      <w:r w:rsidRPr="35014FA0">
        <w:t xml:space="preserve"> </w:t>
      </w:r>
      <w:r w:rsidR="005166FF" w:rsidRPr="35014FA0">
        <w:t>and it did not make conceptual sense. The translations were too literal</w:t>
      </w:r>
      <w:r w:rsidR="00857E6D" w:rsidRPr="35014FA0">
        <w:t>.</w:t>
      </w:r>
      <w:r w:rsidRPr="35014FA0">
        <w:t>”</w:t>
      </w:r>
      <w:r w:rsidR="00E57D04" w:rsidRPr="00086CAB">
        <w:rPr>
          <w:rStyle w:val="FootnoteReference"/>
        </w:rPr>
        <w:footnoteReference w:id="76"/>
      </w:r>
    </w:p>
    <w:p w14:paraId="718179D6" w14:textId="5B2EA355" w:rsidR="009C6992" w:rsidRPr="0058599D" w:rsidRDefault="00DA5AFF" w:rsidP="00AE0282">
      <w:pPr>
        <w:pStyle w:val="ListParagraph"/>
        <w:ind w:hanging="720"/>
      </w:pPr>
      <w:r>
        <w:t>NZ European s</w:t>
      </w:r>
      <w:r w:rsidR="005948A6" w:rsidRPr="35014FA0">
        <w:t xml:space="preserve">urvivor Ms JQ </w:t>
      </w:r>
      <w:r w:rsidR="00B40C88" w:rsidRPr="35014FA0">
        <w:t>who</w:t>
      </w:r>
      <w:r w:rsidR="008C78C3" w:rsidRPr="35014FA0">
        <w:t xml:space="preserve"> attended </w:t>
      </w:r>
      <w:r w:rsidR="004D5B3B" w:rsidRPr="35014FA0">
        <w:t>Van</w:t>
      </w:r>
      <w:r w:rsidR="000D2284" w:rsidRPr="35014FA0">
        <w:t xml:space="preserve"> Asch</w:t>
      </w:r>
      <w:r w:rsidR="008C78C3" w:rsidRPr="35014FA0">
        <w:t xml:space="preserve"> from 1977 to 1990</w:t>
      </w:r>
      <w:r w:rsidR="00B40C88" w:rsidRPr="35014FA0">
        <w:t>,</w:t>
      </w:r>
      <w:r w:rsidR="008C78C3" w:rsidRPr="35014FA0">
        <w:t xml:space="preserve"> told </w:t>
      </w:r>
      <w:r w:rsidR="001E2D3C" w:rsidRPr="35014FA0">
        <w:t xml:space="preserve">the Inquiry that </w:t>
      </w:r>
      <w:r w:rsidR="008C78C3" w:rsidRPr="35014FA0">
        <w:t xml:space="preserve">Total Communication was difficult because </w:t>
      </w:r>
      <w:r w:rsidR="003802AD">
        <w:t>children and young people</w:t>
      </w:r>
      <w:r w:rsidR="003802AD" w:rsidRPr="35014FA0">
        <w:t xml:space="preserve"> </w:t>
      </w:r>
      <w:r w:rsidR="008C78C3" w:rsidRPr="35014FA0">
        <w:t>had to sign every word they would say in English and ensure it was in the right order:</w:t>
      </w:r>
    </w:p>
    <w:p w14:paraId="56D19568" w14:textId="675EAF6B" w:rsidR="00D02F20" w:rsidRPr="00086CAB" w:rsidRDefault="008C78C3" w:rsidP="00A729D3">
      <w:pPr>
        <w:ind w:left="1701" w:right="1229"/>
      </w:pPr>
      <w:r w:rsidRPr="35014FA0">
        <w:t>“</w:t>
      </w:r>
      <w:r w:rsidR="00633442" w:rsidRPr="35014FA0">
        <w:t>It was too difficult</w:t>
      </w:r>
      <w:r w:rsidR="008B6F21" w:rsidRPr="35014FA0">
        <w:t xml:space="preserve"> </w:t>
      </w:r>
      <w:r w:rsidR="003F598F" w:rsidRPr="35014FA0">
        <w:t>…</w:t>
      </w:r>
      <w:r w:rsidR="008B6F21" w:rsidRPr="35014FA0">
        <w:t xml:space="preserve"> </w:t>
      </w:r>
      <w:r w:rsidR="0046061F" w:rsidRPr="35014FA0">
        <w:t>I could understand a little more TC</w:t>
      </w:r>
      <w:r w:rsidR="00F87CB8" w:rsidRPr="35014FA0">
        <w:t xml:space="preserve"> [Total Communication]</w:t>
      </w:r>
      <w:r w:rsidR="0046061F" w:rsidRPr="35014FA0">
        <w:t xml:space="preserve"> than some of my peers</w:t>
      </w:r>
      <w:r w:rsidR="00D6283B" w:rsidRPr="35014FA0">
        <w:t>. I could see that TC didn’t help their literacy but caused more confusion</w:t>
      </w:r>
      <w:r w:rsidR="00762D42" w:rsidRPr="35014FA0">
        <w:t>. TC was supposed to aid us in writing</w:t>
      </w:r>
      <w:r w:rsidR="00F858BE" w:rsidRPr="35014FA0">
        <w:t xml:space="preserve"> </w:t>
      </w:r>
      <w:r w:rsidR="00ED11B0" w:rsidRPr="35014FA0">
        <w:t>English,</w:t>
      </w:r>
      <w:r w:rsidR="00F858BE" w:rsidRPr="35014FA0">
        <w:t xml:space="preserve"> but it </w:t>
      </w:r>
      <w:r w:rsidR="008866F8" w:rsidRPr="35014FA0">
        <w:t>didn’t. For example, sometime</w:t>
      </w:r>
      <w:r w:rsidR="00E31362" w:rsidRPr="35014FA0">
        <w:t>s</w:t>
      </w:r>
      <w:r w:rsidR="008866F8" w:rsidRPr="35014FA0">
        <w:t xml:space="preserve"> the teacher would speak to us in </w:t>
      </w:r>
      <w:proofErr w:type="gramStart"/>
      <w:r w:rsidR="008866F8" w:rsidRPr="35014FA0">
        <w:t>TC</w:t>
      </w:r>
      <w:proofErr w:type="gramEnd"/>
      <w:r w:rsidR="008866F8" w:rsidRPr="35014FA0">
        <w:t xml:space="preserve"> and we would have to write down </w:t>
      </w:r>
      <w:r w:rsidR="001A1AA1" w:rsidRPr="35014FA0">
        <w:t>what they had said. Every student in the class would write a different sentence.</w:t>
      </w:r>
      <w:r w:rsidR="002B650D" w:rsidRPr="35014FA0">
        <w:t>”</w:t>
      </w:r>
      <w:r w:rsidR="001810FB" w:rsidRPr="35014FA0">
        <w:rPr>
          <w:rStyle w:val="FootnoteReference"/>
        </w:rPr>
        <w:footnoteReference w:id="77"/>
      </w:r>
    </w:p>
    <w:p w14:paraId="63B5B02D" w14:textId="28A56CBA" w:rsidR="007203A6" w:rsidRPr="00086CAB" w:rsidRDefault="00D74D73" w:rsidP="00A729D3">
      <w:pPr>
        <w:pStyle w:val="ListParagraph"/>
        <w:ind w:hanging="720"/>
      </w:pPr>
      <w:r w:rsidRPr="00086CAB">
        <w:t xml:space="preserve">At the Inquiry’s State Institutional Response </w:t>
      </w:r>
      <w:r w:rsidR="001072F7">
        <w:t>H</w:t>
      </w:r>
      <w:r w:rsidR="001072F7" w:rsidRPr="00086CAB">
        <w:t>earing</w:t>
      </w:r>
      <w:r w:rsidRPr="00086CAB">
        <w:t xml:space="preserve">, </w:t>
      </w:r>
      <w:r w:rsidR="616A3779" w:rsidRPr="00086CAB">
        <w:t xml:space="preserve">Secretary </w:t>
      </w:r>
      <w:r w:rsidR="00391EB2" w:rsidRPr="00086CAB">
        <w:t>for</w:t>
      </w:r>
      <w:r w:rsidR="616A3779" w:rsidRPr="00086CAB">
        <w:t xml:space="preserve"> Education and Chief Executive of the Ministry of Education Iona Holsted </w:t>
      </w:r>
      <w:r w:rsidR="4D2A88A4" w:rsidRPr="00086CAB">
        <w:t xml:space="preserve">accepted </w:t>
      </w:r>
      <w:r w:rsidR="005A78B5" w:rsidRPr="00086CAB">
        <w:t xml:space="preserve">Counsel’s proposition </w:t>
      </w:r>
      <w:r w:rsidR="5451995E">
        <w:t xml:space="preserve">that oralist policies adopted in </w:t>
      </w:r>
      <w:r w:rsidR="00505DB3" w:rsidRPr="00086CAB">
        <w:t xml:space="preserve">Aotearoa </w:t>
      </w:r>
      <w:r w:rsidR="5451995E" w:rsidRPr="00086CAB">
        <w:t xml:space="preserve">New Zealand </w:t>
      </w:r>
      <w:r w:rsidR="005A78B5" w:rsidRPr="00086CAB">
        <w:t>“</w:t>
      </w:r>
      <w:r w:rsidR="5451995E" w:rsidRPr="00086CAB">
        <w:t xml:space="preserve">prevented </w:t>
      </w:r>
      <w:r w:rsidR="00981969" w:rsidRPr="00086CAB">
        <w:t>Deaf</w:t>
      </w:r>
      <w:r w:rsidR="5451995E" w:rsidRPr="00086CAB">
        <w:t xml:space="preserve"> </w:t>
      </w:r>
      <w:r w:rsidR="003802AD">
        <w:t>children and young people</w:t>
      </w:r>
      <w:r w:rsidR="003802AD" w:rsidRPr="00086CAB">
        <w:t xml:space="preserve"> </w:t>
      </w:r>
      <w:r w:rsidR="5451995E" w:rsidRPr="00086CAB">
        <w:t>from exercising their choice to use sign language</w:t>
      </w:r>
      <w:r w:rsidR="005A78B5" w:rsidRPr="35014FA0">
        <w:t>”</w:t>
      </w:r>
      <w:r w:rsidR="00A20F86">
        <w:t>.</w:t>
      </w:r>
      <w:r w:rsidR="005A78B5" w:rsidRPr="00086CAB">
        <w:rPr>
          <w:rStyle w:val="FootnoteReference"/>
        </w:rPr>
        <w:footnoteReference w:id="78"/>
      </w:r>
      <w:r w:rsidR="5451995E" w:rsidRPr="00086CAB">
        <w:t xml:space="preserve"> Ms Holsted </w:t>
      </w:r>
      <w:r w:rsidR="00A20F86">
        <w:t>also</w:t>
      </w:r>
      <w:r w:rsidR="00A20F86" w:rsidRPr="00086CAB">
        <w:t xml:space="preserve"> </w:t>
      </w:r>
      <w:r w:rsidR="5451995E" w:rsidRPr="00086CAB">
        <w:t xml:space="preserve">accepted evidence that </w:t>
      </w:r>
      <w:r w:rsidR="37A19CCB" w:rsidRPr="00086CAB">
        <w:t>D</w:t>
      </w:r>
      <w:r w:rsidR="5451995E">
        <w:t xml:space="preserve">eaf survivors were punished for using </w:t>
      </w:r>
      <w:r w:rsidR="00E0609F" w:rsidRPr="00086CAB" w:rsidDel="00E0609F">
        <w:t>S</w:t>
      </w:r>
      <w:r w:rsidR="5451995E">
        <w:t xml:space="preserve">ign </w:t>
      </w:r>
      <w:r w:rsidR="00785AD1" w:rsidRPr="00086CAB" w:rsidDel="00E0609F">
        <w:t>L</w:t>
      </w:r>
      <w:r w:rsidR="00785AD1">
        <w:t>anguage</w:t>
      </w:r>
      <w:r w:rsidR="0094324F">
        <w:t xml:space="preserve">. </w:t>
      </w:r>
      <w:r w:rsidR="007203A6" w:rsidRPr="00086CAB">
        <w:rPr>
          <w:rStyle w:val="FootnoteReference"/>
        </w:rPr>
        <w:footnoteReference w:id="79"/>
      </w:r>
    </w:p>
    <w:p w14:paraId="0485F4D9" w14:textId="77777777" w:rsidR="00947E43" w:rsidRDefault="00947E43">
      <w:pPr>
        <w:spacing w:before="0" w:after="160" w:line="259" w:lineRule="auto"/>
        <w:ind w:left="0"/>
      </w:pPr>
      <w:r>
        <w:br w:type="page"/>
      </w:r>
    </w:p>
    <w:p w14:paraId="06D97725" w14:textId="759587C1" w:rsidR="008C430A" w:rsidRPr="00086CAB" w:rsidRDefault="00FA013C" w:rsidP="00A729D3">
      <w:pPr>
        <w:pStyle w:val="ListParagraph"/>
        <w:ind w:hanging="720"/>
      </w:pPr>
      <w:r w:rsidRPr="00086CAB">
        <w:lastRenderedPageBreak/>
        <w:t xml:space="preserve">Overall, </w:t>
      </w:r>
      <w:r w:rsidR="00981969" w:rsidRPr="00086CAB">
        <w:t>Deaf</w:t>
      </w:r>
      <w:r w:rsidR="398C5B4B" w:rsidRPr="00086CAB">
        <w:t xml:space="preserve"> </w:t>
      </w:r>
      <w:r w:rsidR="003802AD">
        <w:t>children and young people’s</w:t>
      </w:r>
      <w:r w:rsidR="003802AD" w:rsidRPr="00086CAB">
        <w:t xml:space="preserve"> </w:t>
      </w:r>
      <w:r w:rsidR="398C5B4B" w:rsidRPr="00086CAB">
        <w:t xml:space="preserve">right to human dignity was breached. This right includes the assurance of individual choice, autonomy and decision making. Deaf </w:t>
      </w:r>
      <w:r w:rsidR="003802AD">
        <w:t>children and young people</w:t>
      </w:r>
      <w:r w:rsidR="398C5B4B" w:rsidRPr="00086CAB">
        <w:t xml:space="preserve"> were denied the opportunity to exercise individual choice to use </w:t>
      </w:r>
      <w:r w:rsidR="00F87CB8">
        <w:t>S</w:t>
      </w:r>
      <w:r w:rsidR="00F87CB8" w:rsidRPr="00086CAB">
        <w:t xml:space="preserve">ign </w:t>
      </w:r>
      <w:r w:rsidR="00F87CB8">
        <w:t>L</w:t>
      </w:r>
      <w:r w:rsidR="398C5B4B" w:rsidRPr="00086CAB">
        <w:t>anguage and Deaf culture in their education.</w:t>
      </w:r>
      <w:r w:rsidR="00D84AC5" w:rsidRPr="00086CAB">
        <w:rPr>
          <w:rStyle w:val="FootnoteReference"/>
        </w:rPr>
        <w:footnoteReference w:id="80"/>
      </w:r>
    </w:p>
    <w:p w14:paraId="5C9B994D" w14:textId="40A0B7E3" w:rsidR="0016088C" w:rsidRPr="00086CAB" w:rsidRDefault="004834EF" w:rsidP="007A6C93">
      <w:pPr>
        <w:pStyle w:val="Heading3"/>
      </w:pPr>
      <w:bookmarkStart w:id="72" w:name="_Toc158895112"/>
      <w:bookmarkStart w:id="73" w:name="_Toc178499342"/>
      <w:r w:rsidRPr="033DFB8C">
        <w:t>Survivors experienced e</w:t>
      </w:r>
      <w:r w:rsidR="002B491D" w:rsidRPr="033DFB8C">
        <w:t>ducational neglect</w:t>
      </w:r>
      <w:bookmarkEnd w:id="72"/>
      <w:bookmarkEnd w:id="73"/>
    </w:p>
    <w:p w14:paraId="7DBEEA0A" w14:textId="5452FD32" w:rsidR="005F7532" w:rsidRPr="00086CAB" w:rsidRDefault="002E7C49" w:rsidP="00F2258C">
      <w:pPr>
        <w:pStyle w:val="ListParagraph"/>
        <w:ind w:hanging="720"/>
      </w:pPr>
      <w:r w:rsidRPr="35014FA0">
        <w:t xml:space="preserve">The education </w:t>
      </w:r>
      <w:r w:rsidR="00FB1AD1" w:rsidRPr="35014FA0">
        <w:t xml:space="preserve">at </w:t>
      </w:r>
      <w:r w:rsidR="004D5B3B" w:rsidRPr="35014FA0">
        <w:t>Van</w:t>
      </w:r>
      <w:r w:rsidR="00FB1AD1" w:rsidRPr="35014FA0">
        <w:t xml:space="preserve"> Asch and Kelston </w:t>
      </w:r>
      <w:r w:rsidRPr="35014FA0">
        <w:t xml:space="preserve">was inadequate for </w:t>
      </w:r>
      <w:proofErr w:type="gramStart"/>
      <w:r w:rsidRPr="35014FA0">
        <w:t>the majority</w:t>
      </w:r>
      <w:r w:rsidR="00BC08A2">
        <w:t xml:space="preserve"> of</w:t>
      </w:r>
      <w:proofErr w:type="gramEnd"/>
      <w:r w:rsidR="00BC08A2">
        <w:t xml:space="preserve"> students </w:t>
      </w:r>
      <w:r w:rsidR="00F45F63" w:rsidRPr="35014FA0">
        <w:t>and as a result they</w:t>
      </w:r>
      <w:r w:rsidRPr="35014FA0">
        <w:t xml:space="preserve"> </w:t>
      </w:r>
      <w:r w:rsidR="00FB1AD1" w:rsidRPr="35014FA0">
        <w:t xml:space="preserve">suffered </w:t>
      </w:r>
      <w:r w:rsidR="00F45F63" w:rsidRPr="35014FA0">
        <w:t xml:space="preserve">educational neglect. </w:t>
      </w:r>
      <w:r w:rsidR="7E8E8471" w:rsidRPr="35014FA0">
        <w:t xml:space="preserve">For </w:t>
      </w:r>
      <w:r w:rsidR="5ED7FD7A" w:rsidRPr="35014FA0">
        <w:t>most</w:t>
      </w:r>
      <w:r w:rsidR="7E8E8471" w:rsidRPr="35014FA0">
        <w:t xml:space="preserve"> Deaf </w:t>
      </w:r>
      <w:r w:rsidR="003802AD">
        <w:t>children and young people</w:t>
      </w:r>
      <w:r w:rsidR="005061F8" w:rsidRPr="35014FA0">
        <w:t>,</w:t>
      </w:r>
      <w:r w:rsidR="7E8E8471" w:rsidRPr="35014FA0">
        <w:t xml:space="preserve"> </w:t>
      </w:r>
      <w:r w:rsidR="11EB51E4" w:rsidRPr="35014FA0">
        <w:t xml:space="preserve">the </w:t>
      </w:r>
      <w:r w:rsidR="390FE72C" w:rsidRPr="35014FA0">
        <w:t xml:space="preserve">impact of </w:t>
      </w:r>
      <w:r w:rsidR="7E8E8471" w:rsidRPr="35014FA0">
        <w:t xml:space="preserve">oralism </w:t>
      </w:r>
      <w:r w:rsidR="30FDCC6A" w:rsidRPr="35014FA0">
        <w:t xml:space="preserve">and Total Communication meant they </w:t>
      </w:r>
      <w:r w:rsidR="00200F9E" w:rsidRPr="35014FA0">
        <w:t xml:space="preserve">learnt </w:t>
      </w:r>
      <w:r w:rsidR="30FDCC6A" w:rsidRPr="35014FA0">
        <w:t>very little at school</w:t>
      </w:r>
      <w:r w:rsidR="1AF5EF36" w:rsidRPr="35014FA0">
        <w:t xml:space="preserve">. </w:t>
      </w:r>
    </w:p>
    <w:p w14:paraId="5F88C98E" w14:textId="77777777" w:rsidR="009221D9" w:rsidRDefault="005E1697" w:rsidP="00F2258C">
      <w:pPr>
        <w:pStyle w:val="ListParagraph"/>
        <w:ind w:hanging="720"/>
      </w:pPr>
      <w:r w:rsidRPr="00086CAB">
        <w:t>S</w:t>
      </w:r>
      <w:r w:rsidR="00E17588" w:rsidRPr="00086CAB">
        <w:t>ome s</w:t>
      </w:r>
      <w:r w:rsidRPr="00086CAB">
        <w:t xml:space="preserve">tudents were frustrated at the constant repetition and lack of progress. </w:t>
      </w:r>
      <w:r w:rsidR="00131A82">
        <w:t>Māori s</w:t>
      </w:r>
      <w:r w:rsidR="004764F5" w:rsidRPr="00086CAB">
        <w:t xml:space="preserve">urvivor </w:t>
      </w:r>
      <w:r w:rsidR="00C720D0" w:rsidRPr="35014FA0">
        <w:t xml:space="preserve">Whiti </w:t>
      </w:r>
      <w:proofErr w:type="spellStart"/>
      <w:r w:rsidR="00C720D0">
        <w:t>Ronaki</w:t>
      </w:r>
      <w:proofErr w:type="spellEnd"/>
      <w:r w:rsidR="00131A82">
        <w:t xml:space="preserve"> (</w:t>
      </w:r>
      <w:r w:rsidR="00131A82" w:rsidRPr="00131A82">
        <w:t>Te Arawa</w:t>
      </w:r>
      <w:r w:rsidR="00131A82">
        <w:t>)</w:t>
      </w:r>
      <w:r w:rsidRPr="00086CAB">
        <w:t xml:space="preserve"> said he </w:t>
      </w:r>
      <w:r w:rsidR="009B1401" w:rsidRPr="00086CAB">
        <w:t xml:space="preserve">learnt </w:t>
      </w:r>
      <w:r w:rsidRPr="00086CAB">
        <w:t>little at</w:t>
      </w:r>
      <w:r w:rsidRPr="00086CAB" w:rsidDel="00612637">
        <w:t xml:space="preserve"> </w:t>
      </w:r>
      <w:r w:rsidR="00612637">
        <w:t>Kelston</w:t>
      </w:r>
      <w:r w:rsidRPr="00086CAB">
        <w:t xml:space="preserve">: </w:t>
      </w:r>
    </w:p>
    <w:p w14:paraId="372D85A2" w14:textId="70BB6118" w:rsidR="00B83A05" w:rsidRPr="00086CAB" w:rsidRDefault="005E1697" w:rsidP="00F2258C">
      <w:pPr>
        <w:pStyle w:val="ListParagraph"/>
        <w:numPr>
          <w:ilvl w:val="0"/>
          <w:numId w:val="0"/>
        </w:numPr>
        <w:ind w:left="1701" w:right="1229"/>
      </w:pPr>
      <w:r w:rsidRPr="00086CAB">
        <w:t xml:space="preserve">“I did learn about 15 English words, and they would test me on the same words. There were no new ones, just the same 15 words </w:t>
      </w:r>
      <w:proofErr w:type="gramStart"/>
      <w:r w:rsidRPr="00086CAB">
        <w:t>over and over again</w:t>
      </w:r>
      <w:proofErr w:type="gramEnd"/>
      <w:r w:rsidRPr="00086CAB">
        <w:t>.”</w:t>
      </w:r>
      <w:r w:rsidRPr="00086CAB">
        <w:rPr>
          <w:rStyle w:val="FootnoteReference"/>
        </w:rPr>
        <w:footnoteReference w:id="81"/>
      </w:r>
      <w:r w:rsidRPr="00086CAB">
        <w:t xml:space="preserve"> </w:t>
      </w:r>
    </w:p>
    <w:p w14:paraId="1822B015" w14:textId="7B9B3024" w:rsidR="005E1697" w:rsidRPr="00086CAB" w:rsidRDefault="00195519" w:rsidP="00F2258C">
      <w:pPr>
        <w:pStyle w:val="ListParagraph"/>
        <w:ind w:hanging="720"/>
      </w:pPr>
      <w:r>
        <w:t>NZ European s</w:t>
      </w:r>
      <w:r w:rsidR="005E1697" w:rsidRPr="00086CAB">
        <w:t xml:space="preserve">urvivor Mr JS started at </w:t>
      </w:r>
      <w:r w:rsidR="004D5B3B" w:rsidRPr="00086CAB">
        <w:t>Van</w:t>
      </w:r>
      <w:r w:rsidR="005E1697" w:rsidRPr="00086CAB">
        <w:t xml:space="preserve"> Asch in 1979 aged 14</w:t>
      </w:r>
      <w:r w:rsidR="00C273F8">
        <w:t xml:space="preserve"> years old</w:t>
      </w:r>
      <w:r w:rsidR="00FF385C">
        <w:t xml:space="preserve">. He said that </w:t>
      </w:r>
      <w:r w:rsidR="005E1697" w:rsidRPr="00086CAB">
        <w:t xml:space="preserve">at first the education was </w:t>
      </w:r>
      <w:proofErr w:type="gramStart"/>
      <w:r w:rsidR="005E1697" w:rsidRPr="00086CAB">
        <w:t>okay</w:t>
      </w:r>
      <w:proofErr w:type="gramEnd"/>
      <w:r w:rsidR="005E1697" w:rsidRPr="00086CAB">
        <w:t xml:space="preserve"> but it declined quickly: “I was gaining access to language and all of the students were Deaf, so it made the class environment much easier to learn in. However, when I was around 16, the schoolwork got very boring. They gave us work suitable for primary school children. It was insulting and frustrating. I was bored so I got into trouble again. I was getting the strap and being sent to the headmaster regularly.”</w:t>
      </w:r>
      <w:r w:rsidR="005E1697" w:rsidRPr="00086CAB">
        <w:rPr>
          <w:rStyle w:val="FootnoteReference"/>
        </w:rPr>
        <w:footnoteReference w:id="82"/>
      </w:r>
    </w:p>
    <w:p w14:paraId="3CD4DC60" w14:textId="0B92D37C" w:rsidR="00FA2A13" w:rsidRPr="00086CAB" w:rsidRDefault="161DFE04" w:rsidP="00F2258C">
      <w:pPr>
        <w:pStyle w:val="ListParagraph"/>
        <w:ind w:hanging="720"/>
      </w:pPr>
      <w:r w:rsidRPr="35014FA0">
        <w:t xml:space="preserve">Some teachers taught the same </w:t>
      </w:r>
      <w:r w:rsidR="46B6EFDC" w:rsidRPr="35014FA0">
        <w:t>group</w:t>
      </w:r>
      <w:r w:rsidRPr="35014FA0">
        <w:t xml:space="preserve"> for </w:t>
      </w:r>
      <w:proofErr w:type="gramStart"/>
      <w:r w:rsidRPr="35014FA0">
        <w:t>a number of</w:t>
      </w:r>
      <w:proofErr w:type="gramEnd"/>
      <w:r w:rsidRPr="35014FA0">
        <w:t xml:space="preserve"> </w:t>
      </w:r>
      <w:r w:rsidR="46B6EFDC" w:rsidRPr="35014FA0">
        <w:t>years,</w:t>
      </w:r>
      <w:r w:rsidRPr="35014FA0">
        <w:t xml:space="preserve"> and </w:t>
      </w:r>
      <w:r w:rsidR="46B6EFDC" w:rsidRPr="35014FA0">
        <w:t xml:space="preserve">what was taught </w:t>
      </w:r>
      <w:r w:rsidR="00E17588" w:rsidRPr="35014FA0">
        <w:t xml:space="preserve">could sometimes </w:t>
      </w:r>
      <w:r w:rsidR="00E12CF6" w:rsidRPr="35014FA0">
        <w:t>depend</w:t>
      </w:r>
      <w:r w:rsidR="46B6EFDC" w:rsidRPr="35014FA0">
        <w:t xml:space="preserve"> on the </w:t>
      </w:r>
      <w:r w:rsidR="3AE13113" w:rsidRPr="35014FA0">
        <w:t>teacher’s</w:t>
      </w:r>
      <w:r w:rsidR="46B6EFDC" w:rsidRPr="35014FA0">
        <w:t xml:space="preserve"> preference rather than a </w:t>
      </w:r>
      <w:r w:rsidR="2AF18C6F" w:rsidRPr="35014FA0">
        <w:t>set</w:t>
      </w:r>
      <w:r w:rsidR="762BD2DC" w:rsidRPr="35014FA0">
        <w:t xml:space="preserve"> </w:t>
      </w:r>
      <w:r w:rsidR="46B6EFDC" w:rsidRPr="35014FA0">
        <w:t>curriculum</w:t>
      </w:r>
      <w:r w:rsidR="31E59E83" w:rsidRPr="35014FA0">
        <w:t xml:space="preserve">. </w:t>
      </w:r>
      <w:bookmarkStart w:id="74" w:name="_Hlk168906916"/>
      <w:r w:rsidR="004C62FF" w:rsidRPr="004C62FF">
        <w:t xml:space="preserve">Pākehā </w:t>
      </w:r>
      <w:r w:rsidR="004C62FF">
        <w:t>s</w:t>
      </w:r>
      <w:r w:rsidR="31E59E83" w:rsidRPr="35014FA0">
        <w:t xml:space="preserve">urvivor </w:t>
      </w:r>
      <w:r w:rsidR="00F51CA1" w:rsidRPr="35014FA0">
        <w:t xml:space="preserve">Mr EV </w:t>
      </w:r>
      <w:bookmarkEnd w:id="74"/>
      <w:r w:rsidR="31E59E83" w:rsidRPr="35014FA0">
        <w:t xml:space="preserve">told </w:t>
      </w:r>
      <w:r w:rsidR="00724F11" w:rsidRPr="35014FA0">
        <w:t xml:space="preserve">the Inquiry </w:t>
      </w:r>
      <w:r w:rsidR="31E59E83" w:rsidRPr="35014FA0">
        <w:t>he wasn’t taught normal lessons</w:t>
      </w:r>
      <w:r w:rsidR="007508A4">
        <w:t xml:space="preserve"> at Kelston</w:t>
      </w:r>
      <w:r w:rsidR="31E59E83" w:rsidRPr="35014FA0">
        <w:t xml:space="preserve"> by his teacher of two years, Mr </w:t>
      </w:r>
      <w:r w:rsidR="007014B6" w:rsidRPr="35014FA0">
        <w:t>222</w:t>
      </w:r>
      <w:r w:rsidR="31E59E83" w:rsidRPr="35014FA0">
        <w:t xml:space="preserve">, but instead was taught “army stuff”, such as Morse code, as Mr </w:t>
      </w:r>
      <w:r w:rsidR="007014B6" w:rsidRPr="35014FA0">
        <w:t xml:space="preserve">222 </w:t>
      </w:r>
      <w:r w:rsidR="31E59E83" w:rsidRPr="35014FA0">
        <w:t>had experience in the army</w:t>
      </w:r>
      <w:r w:rsidR="762BD2DC" w:rsidRPr="35014FA0">
        <w:t xml:space="preserve">: </w:t>
      </w:r>
    </w:p>
    <w:p w14:paraId="658F28ED" w14:textId="519EECC3" w:rsidR="009844FC" w:rsidRPr="00086CAB" w:rsidRDefault="762BD2DC" w:rsidP="00F2258C">
      <w:pPr>
        <w:pStyle w:val="ListParagraph"/>
        <w:numPr>
          <w:ilvl w:val="0"/>
          <w:numId w:val="0"/>
        </w:numPr>
        <w:ind w:left="1701" w:right="1229" w:hanging="11"/>
      </w:pPr>
      <w:r w:rsidRPr="00086CAB">
        <w:t>“</w:t>
      </w:r>
      <w:r w:rsidR="31D86C0B" w:rsidRPr="00086CAB">
        <w:t>Morse code was not a normal part of our school programme</w:t>
      </w:r>
      <w:r w:rsidR="31E59E83" w:rsidRPr="00086CAB">
        <w:t xml:space="preserve"> </w:t>
      </w:r>
      <w:r w:rsidR="5A0E41F1" w:rsidRPr="00086CAB">
        <w:t>..</w:t>
      </w:r>
      <w:r w:rsidR="31D86C0B" w:rsidRPr="00086CAB">
        <w:t xml:space="preserve">. </w:t>
      </w:r>
      <w:r w:rsidR="5A54D9AC" w:rsidRPr="00086CAB">
        <w:t>If we got the Morse code wrong</w:t>
      </w:r>
      <w:r w:rsidR="0B4D70E4" w:rsidRPr="00086CAB">
        <w:t>,</w:t>
      </w:r>
      <w:r w:rsidR="5A54D9AC" w:rsidRPr="00086CAB">
        <w:t xml:space="preserve"> </w:t>
      </w:r>
      <w:r w:rsidR="0089632A" w:rsidRPr="00086CAB">
        <w:t>[</w:t>
      </w:r>
      <w:r w:rsidR="5A54D9AC" w:rsidRPr="00086CAB">
        <w:t xml:space="preserve">Mr </w:t>
      </w:r>
      <w:r w:rsidR="007014B6">
        <w:t>222</w:t>
      </w:r>
      <w:r w:rsidR="0089632A" w:rsidRPr="00086CAB">
        <w:t>]</w:t>
      </w:r>
      <w:r w:rsidR="5A54D9AC" w:rsidRPr="00086CAB">
        <w:t xml:space="preserve"> would make us do it again and again until we got it right</w:t>
      </w:r>
      <w:r w:rsidR="0D8B374F" w:rsidRPr="00086CAB">
        <w:t xml:space="preserve">. It </w:t>
      </w:r>
      <w:r w:rsidR="31E59E83" w:rsidRPr="00086CAB">
        <w:t>was</w:t>
      </w:r>
      <w:r w:rsidR="00BB57E3" w:rsidRPr="00086CAB">
        <w:t xml:space="preserve"> </w:t>
      </w:r>
      <w:r w:rsidR="31E59E83" w:rsidRPr="00086CAB">
        <w:t>n</w:t>
      </w:r>
      <w:r w:rsidR="00BB57E3" w:rsidRPr="00086CAB">
        <w:t>o</w:t>
      </w:r>
      <w:r w:rsidR="31E59E83" w:rsidRPr="00086CAB">
        <w:t>t</w:t>
      </w:r>
      <w:r w:rsidR="0D8B374F" w:rsidRPr="00086CAB">
        <w:t xml:space="preserve"> fair to </w:t>
      </w:r>
      <w:r w:rsidR="2DB0898F" w:rsidRPr="00086CAB">
        <w:t xml:space="preserve">try to </w:t>
      </w:r>
      <w:r w:rsidR="0D8B374F" w:rsidRPr="00086CAB">
        <w:t xml:space="preserve">make us learn </w:t>
      </w:r>
      <w:r w:rsidR="2F8ED6FB" w:rsidRPr="00086CAB">
        <w:t>Morse code</w:t>
      </w:r>
      <w:r w:rsidR="0D8B374F" w:rsidRPr="00086CAB">
        <w:t xml:space="preserve">. We were never </w:t>
      </w:r>
      <w:r w:rsidR="102423F0" w:rsidRPr="00086CAB">
        <w:t>going to</w:t>
      </w:r>
      <w:r w:rsidR="0D8B374F" w:rsidRPr="00086CAB">
        <w:t xml:space="preserve"> be able to master it. It </w:t>
      </w:r>
      <w:r w:rsidR="31E59E83" w:rsidRPr="00086CAB">
        <w:t>didn’t</w:t>
      </w:r>
      <w:r w:rsidR="0D8B374F" w:rsidRPr="00086CAB">
        <w:t xml:space="preserve"> make sense to us</w:t>
      </w:r>
      <w:r w:rsidR="0D8B374F" w:rsidRPr="35014FA0">
        <w:rPr>
          <w:i/>
          <w:iCs/>
        </w:rPr>
        <w:t>.</w:t>
      </w:r>
      <w:r w:rsidRPr="00086CAB">
        <w:t>”</w:t>
      </w:r>
      <w:r w:rsidR="009E59F0" w:rsidRPr="00086CAB">
        <w:rPr>
          <w:rStyle w:val="FootnoteReference"/>
        </w:rPr>
        <w:footnoteReference w:id="83"/>
      </w:r>
    </w:p>
    <w:p w14:paraId="3E6DF275" w14:textId="34396264" w:rsidR="00B3109D" w:rsidRPr="00086CAB" w:rsidRDefault="752B85BA" w:rsidP="00F2258C">
      <w:pPr>
        <w:pStyle w:val="ListParagraph"/>
        <w:ind w:hanging="720"/>
      </w:pPr>
      <w:r w:rsidRPr="35014FA0">
        <w:lastRenderedPageBreak/>
        <w:t>Teaching r</w:t>
      </w:r>
      <w:r w:rsidR="2E37144F" w:rsidRPr="35014FA0">
        <w:t xml:space="preserve">esources were put into </w:t>
      </w:r>
      <w:r w:rsidR="2F3D2757" w:rsidRPr="35014FA0">
        <w:t>a</w:t>
      </w:r>
      <w:r w:rsidR="2E37144F" w:rsidRPr="35014FA0">
        <w:t xml:space="preserve"> small number of </w:t>
      </w:r>
      <w:r w:rsidR="00192E27">
        <w:t>children and young people</w:t>
      </w:r>
      <w:r w:rsidR="00192E27" w:rsidRPr="35014FA0">
        <w:t xml:space="preserve"> </w:t>
      </w:r>
      <w:r w:rsidR="2E37144F" w:rsidRPr="35014FA0">
        <w:t xml:space="preserve">who were considered more </w:t>
      </w:r>
      <w:r w:rsidR="004D4323" w:rsidRPr="35014FA0">
        <w:t>likely to succeed</w:t>
      </w:r>
      <w:r w:rsidR="004F2439" w:rsidRPr="35014FA0">
        <w:t xml:space="preserve"> in learning</w:t>
      </w:r>
      <w:r w:rsidR="31E59E83" w:rsidRPr="35014FA0">
        <w:t xml:space="preserve">. </w:t>
      </w:r>
      <w:r w:rsidR="001E2B39">
        <w:t>Kiwi s</w:t>
      </w:r>
      <w:r w:rsidR="006D2DC4" w:rsidRPr="35014FA0">
        <w:t>urvivor</w:t>
      </w:r>
      <w:r w:rsidR="31E59E83" w:rsidRPr="35014FA0">
        <w:t xml:space="preserve"> </w:t>
      </w:r>
      <w:r w:rsidR="00176403" w:rsidRPr="005A5CF2">
        <w:rPr>
          <w:color w:val="000000" w:themeColor="text1"/>
        </w:rPr>
        <w:t xml:space="preserve">Ms </w:t>
      </w:r>
      <w:r w:rsidR="00176403" w:rsidRPr="005A5CF2">
        <w:rPr>
          <w:color w:val="000000"/>
          <w:shd w:val="clear" w:color="auto" w:fill="FFFFFF"/>
        </w:rPr>
        <w:t>Bielski</w:t>
      </w:r>
      <w:r w:rsidR="00176403" w:rsidRPr="0068414D">
        <w:rPr>
          <w:color w:val="000000" w:themeColor="text1"/>
          <w:sz w:val="18"/>
          <w:szCs w:val="18"/>
        </w:rPr>
        <w:t xml:space="preserve"> </w:t>
      </w:r>
      <w:r w:rsidR="31E59E83" w:rsidRPr="35014FA0">
        <w:t xml:space="preserve">told </w:t>
      </w:r>
      <w:r w:rsidR="00724F11" w:rsidRPr="35014FA0">
        <w:t>the Inquiry</w:t>
      </w:r>
      <w:r w:rsidR="3AE13113" w:rsidRPr="35014FA0">
        <w:t>:</w:t>
      </w:r>
      <w:r w:rsidR="07E7972F" w:rsidRPr="35014FA0">
        <w:t xml:space="preserve"> </w:t>
      </w:r>
    </w:p>
    <w:p w14:paraId="62226A01" w14:textId="2018182F" w:rsidR="0094287C" w:rsidRPr="00086CAB" w:rsidRDefault="07E7972F" w:rsidP="00F2258C">
      <w:pPr>
        <w:ind w:left="1701" w:right="1229"/>
      </w:pPr>
      <w:r w:rsidRPr="00086CAB">
        <w:t>“</w:t>
      </w:r>
      <w:r w:rsidR="09F2B07E" w:rsidRPr="00086CAB">
        <w:t xml:space="preserve">Our </w:t>
      </w:r>
      <w:r w:rsidR="48112415" w:rsidRPr="00086CAB">
        <w:t>class was used for show, to make the school look good. They invested so much into my class</w:t>
      </w:r>
      <w:r w:rsidR="0DA2F090" w:rsidRPr="00086CAB">
        <w:t>, but the other students were completely neglected</w:t>
      </w:r>
      <w:r w:rsidR="31E59E83" w:rsidRPr="00086CAB">
        <w:t>.</w:t>
      </w:r>
      <w:r w:rsidR="32B9561C" w:rsidRPr="00086CAB">
        <w:t xml:space="preserve"> Four</w:t>
      </w:r>
      <w:r w:rsidR="4CB61866" w:rsidRPr="00086CAB">
        <w:t xml:space="preserve"> </w:t>
      </w:r>
      <w:r w:rsidR="04C9BB89" w:rsidRPr="00086CAB">
        <w:t xml:space="preserve">out </w:t>
      </w:r>
      <w:r w:rsidR="4CB61866" w:rsidRPr="00086CAB">
        <w:t>of the</w:t>
      </w:r>
      <w:r w:rsidR="32B9561C" w:rsidRPr="00086CAB">
        <w:t xml:space="preserve"> six</w:t>
      </w:r>
      <w:r w:rsidR="4CB61866" w:rsidRPr="00086CAB">
        <w:t xml:space="preserve"> pe</w:t>
      </w:r>
      <w:r w:rsidR="37967837" w:rsidRPr="00086CAB">
        <w:t xml:space="preserve">ople in my class went onto to tertiary education, </w:t>
      </w:r>
      <w:r w:rsidR="31E59E83" w:rsidRPr="00086CAB">
        <w:t xml:space="preserve">and </w:t>
      </w:r>
      <w:r w:rsidR="32B9561C" w:rsidRPr="00086CAB">
        <w:t>one</w:t>
      </w:r>
      <w:r w:rsidR="37967837" w:rsidRPr="00086CAB">
        <w:t xml:space="preserve"> went onto to become a tradesman</w:t>
      </w:r>
      <w:r w:rsidR="31E59E83" w:rsidRPr="00086CAB">
        <w:t>. My</w:t>
      </w:r>
      <w:r w:rsidR="2DC27648" w:rsidRPr="00086CAB">
        <w:t xml:space="preserve"> classmates</w:t>
      </w:r>
      <w:r w:rsidR="2372951B" w:rsidRPr="00086CAB">
        <w:t xml:space="preserve"> </w:t>
      </w:r>
      <w:r w:rsidR="31E59E83" w:rsidRPr="00086CAB">
        <w:t xml:space="preserve">and I </w:t>
      </w:r>
      <w:r w:rsidR="2372951B" w:rsidRPr="00086CAB">
        <w:t>all did well academically, and all went on to be successful. We were taught</w:t>
      </w:r>
      <w:r w:rsidR="78C6CF3A" w:rsidRPr="00086CAB">
        <w:t xml:space="preserve"> in a different way </w:t>
      </w:r>
      <w:r w:rsidR="0256C788" w:rsidRPr="00086CAB">
        <w:t>from</w:t>
      </w:r>
      <w:r w:rsidR="78C6CF3A" w:rsidRPr="00086CAB">
        <w:t xml:space="preserve"> the other students, we were able to use purer </w:t>
      </w:r>
      <w:r w:rsidR="00EE24D1">
        <w:t>[New Zealand Sign Language]</w:t>
      </w:r>
      <w:r w:rsidR="00EE24D1" w:rsidRPr="00086CAB">
        <w:t xml:space="preserve"> </w:t>
      </w:r>
      <w:r w:rsidR="78C6CF3A" w:rsidRPr="00086CAB">
        <w:t xml:space="preserve">with </w:t>
      </w:r>
      <w:r w:rsidR="00EE24D1">
        <w:t xml:space="preserve">[Total </w:t>
      </w:r>
      <w:r w:rsidR="0038049B">
        <w:t>Communication</w:t>
      </w:r>
      <w:r w:rsidR="00EE24D1">
        <w:t>]</w:t>
      </w:r>
      <w:r w:rsidR="00EE24D1" w:rsidRPr="00086CAB">
        <w:t xml:space="preserve"> </w:t>
      </w:r>
      <w:r w:rsidR="78C6CF3A" w:rsidRPr="00086CAB">
        <w:t>and we worked with our teachers to develop</w:t>
      </w:r>
      <w:r w:rsidR="4A1A573E" w:rsidRPr="00086CAB">
        <w:t xml:space="preserve"> a teaching</w:t>
      </w:r>
      <w:r w:rsidR="15A057B8" w:rsidRPr="00086CAB">
        <w:t xml:space="preserve"> style that worked for us</w:t>
      </w:r>
      <w:r w:rsidR="31E59E83" w:rsidRPr="00086CAB">
        <w:t>.</w:t>
      </w:r>
      <w:r w:rsidR="23FB2EDB" w:rsidRPr="00086CAB">
        <w:t xml:space="preserve"> None of the other classes at </w:t>
      </w:r>
      <w:r w:rsidR="004D5B3B" w:rsidRPr="00086CAB">
        <w:t>Van</w:t>
      </w:r>
      <w:r w:rsidR="000D2284" w:rsidRPr="00086CAB">
        <w:t xml:space="preserve"> Asch</w:t>
      </w:r>
      <w:r w:rsidR="23FB2EDB" w:rsidRPr="00086CAB">
        <w:t xml:space="preserve"> got to experience the quality of education</w:t>
      </w:r>
      <w:r w:rsidR="1035E931" w:rsidRPr="00086CAB">
        <w:t xml:space="preserve"> that we did. Most of them failed academically because the teachers took no interest in their success</w:t>
      </w:r>
      <w:r w:rsidR="31E59E83" w:rsidRPr="00086CAB">
        <w:t xml:space="preserve">. </w:t>
      </w:r>
      <w:r w:rsidR="2332605D" w:rsidRPr="00086CAB">
        <w:t>The question I have today is</w:t>
      </w:r>
      <w:r w:rsidR="0D5950A1" w:rsidRPr="00086CAB">
        <w:t>,</w:t>
      </w:r>
      <w:r w:rsidR="2332605D" w:rsidRPr="00086CAB">
        <w:t xml:space="preserve"> w</w:t>
      </w:r>
      <w:r w:rsidR="77FC221E" w:rsidRPr="00086CAB">
        <w:t>hy? Why us? Why did none of the other students get this opportunity</w:t>
      </w:r>
      <w:r w:rsidR="5106D719" w:rsidRPr="00086CAB">
        <w:t xml:space="preserve">? They could </w:t>
      </w:r>
      <w:r w:rsidR="31E59E83" w:rsidRPr="00086CAB">
        <w:t xml:space="preserve">have </w:t>
      </w:r>
      <w:r w:rsidR="5106D719" w:rsidRPr="00086CAB">
        <w:t>done so much better. This was educational neglect</w:t>
      </w:r>
      <w:r w:rsidR="7221B04A" w:rsidRPr="00086CAB">
        <w:t>.</w:t>
      </w:r>
      <w:r w:rsidRPr="00086CAB">
        <w:t>”</w:t>
      </w:r>
      <w:r w:rsidR="006124AA" w:rsidRPr="00086CAB">
        <w:rPr>
          <w:rStyle w:val="FootnoteReference"/>
        </w:rPr>
        <w:footnoteReference w:id="84"/>
      </w:r>
    </w:p>
    <w:p w14:paraId="28900A79" w14:textId="223A9465" w:rsidR="002D2986" w:rsidRPr="00086CAB" w:rsidRDefault="00C36313" w:rsidP="00F2258C">
      <w:pPr>
        <w:pStyle w:val="ListParagraph"/>
        <w:ind w:hanging="720"/>
      </w:pPr>
      <w:r w:rsidRPr="00086CAB">
        <w:t xml:space="preserve">Academic expectations for </w:t>
      </w:r>
      <w:r w:rsidR="00C700CA">
        <w:t>D</w:t>
      </w:r>
      <w:r w:rsidR="00C700CA" w:rsidRPr="00086CAB">
        <w:t>eaf</w:t>
      </w:r>
      <w:r w:rsidRPr="00086CAB">
        <w:t xml:space="preserve"> </w:t>
      </w:r>
      <w:r w:rsidR="00056F8B">
        <w:t>children and young people</w:t>
      </w:r>
      <w:r w:rsidRPr="00086CAB">
        <w:t xml:space="preserve"> were low. It was assumed that Deaf </w:t>
      </w:r>
      <w:r w:rsidR="00056F8B">
        <w:t>children</w:t>
      </w:r>
      <w:r w:rsidR="007D6D6D">
        <w:t xml:space="preserve"> and young people</w:t>
      </w:r>
      <w:r w:rsidR="00056F8B" w:rsidRPr="00086CAB">
        <w:t xml:space="preserve"> </w:t>
      </w:r>
      <w:r w:rsidRPr="00086CAB">
        <w:t xml:space="preserve">were unlikely to succeed in education. </w:t>
      </w:r>
      <w:r w:rsidR="00473C19">
        <w:t xml:space="preserve">In 1966, </w:t>
      </w:r>
      <w:r w:rsidRPr="00086CAB">
        <w:t>Sumner School</w:t>
      </w:r>
      <w:r w:rsidR="00C72421">
        <w:t xml:space="preserve"> </w:t>
      </w:r>
      <w:r w:rsidR="00C72421" w:rsidRPr="00C72421">
        <w:t>(later renamed Van Asch College)</w:t>
      </w:r>
      <w:r w:rsidRPr="00086CAB">
        <w:t xml:space="preserve"> Principal Herbert Pickering said: “Educational retardation is a natural consequence of </w:t>
      </w:r>
      <w:proofErr w:type="gramStart"/>
      <w:r w:rsidRPr="00086CAB">
        <w:t>deafness</w:t>
      </w:r>
      <w:proofErr w:type="gramEnd"/>
      <w:r w:rsidRPr="00086CAB">
        <w:t xml:space="preserve"> and it is rare for our pupils to achieve academic success.”</w:t>
      </w:r>
      <w:r w:rsidRPr="00086CAB">
        <w:rPr>
          <w:rStyle w:val="FootnoteReference"/>
        </w:rPr>
        <w:footnoteReference w:id="85"/>
      </w:r>
      <w:r w:rsidRPr="00086CAB">
        <w:t xml:space="preserve"> In Kelston’s 196</w:t>
      </w:r>
      <w:r w:rsidR="003C0FE3" w:rsidRPr="00086CAB">
        <w:t>9</w:t>
      </w:r>
      <w:r w:rsidRPr="00086CAB">
        <w:t xml:space="preserve"> </w:t>
      </w:r>
      <w:r w:rsidR="00C700CA">
        <w:t>A</w:t>
      </w:r>
      <w:r w:rsidR="00C700CA" w:rsidRPr="00086CAB">
        <w:t xml:space="preserve">nnual </w:t>
      </w:r>
      <w:r w:rsidR="00C700CA">
        <w:t>R</w:t>
      </w:r>
      <w:r w:rsidR="00C700CA" w:rsidRPr="00086CAB">
        <w:t xml:space="preserve">eport </w:t>
      </w:r>
      <w:r w:rsidRPr="00086CAB">
        <w:t>Principal Alan Young said: “Generally a high school programme which is geared towards a School Certificate syllabus is suitable for only exceptional deaf children.”</w:t>
      </w:r>
      <w:r w:rsidRPr="00086CAB">
        <w:rPr>
          <w:rStyle w:val="FootnoteReference"/>
        </w:rPr>
        <w:t xml:space="preserve"> </w:t>
      </w:r>
      <w:r w:rsidRPr="00086CAB">
        <w:rPr>
          <w:rStyle w:val="FootnoteReference"/>
        </w:rPr>
        <w:footnoteReference w:id="86"/>
      </w:r>
      <w:r w:rsidR="00FE4563" w:rsidRPr="00086CAB">
        <w:t xml:space="preserve"> </w:t>
      </w:r>
    </w:p>
    <w:p w14:paraId="6A59549D" w14:textId="61F26B24" w:rsidR="00C36313" w:rsidRPr="00086CAB" w:rsidRDefault="00FE4563" w:rsidP="00F2258C">
      <w:pPr>
        <w:pStyle w:val="ListParagraph"/>
        <w:ind w:hanging="720"/>
      </w:pPr>
      <w:r w:rsidRPr="00086CAB">
        <w:t xml:space="preserve">At the Inquiry’s State Institutional Response </w:t>
      </w:r>
      <w:r w:rsidR="00654C99">
        <w:t>H</w:t>
      </w:r>
      <w:r w:rsidRPr="00086CAB">
        <w:t>earing, Secretary of Education</w:t>
      </w:r>
      <w:r w:rsidR="000455D4">
        <w:t xml:space="preserve"> </w:t>
      </w:r>
      <w:r w:rsidR="000455D4" w:rsidRPr="00086CAB">
        <w:t>and Chief Executive of the Ministry of Education</w:t>
      </w:r>
      <w:r w:rsidRPr="00086CAB">
        <w:t xml:space="preserve"> Iona Holsted </w:t>
      </w:r>
      <w:r w:rsidR="00257D9A" w:rsidRPr="00086CAB">
        <w:t xml:space="preserve">acknowledged </w:t>
      </w:r>
      <w:r w:rsidRPr="00086CAB">
        <w:t xml:space="preserve">that </w:t>
      </w:r>
      <w:r w:rsidR="002900C7" w:rsidRPr="00086CAB">
        <w:t xml:space="preserve">the </w:t>
      </w:r>
      <w:r w:rsidR="00047A39" w:rsidRPr="00086CAB">
        <w:t xml:space="preserve">education system often had lower expectations for certain groups and communities, including </w:t>
      </w:r>
      <w:r w:rsidR="00257D9A" w:rsidRPr="00086CAB">
        <w:t xml:space="preserve">Deaf people, and this </w:t>
      </w:r>
      <w:r w:rsidR="008F456E" w:rsidRPr="00086CAB">
        <w:t>was an extremely powerful determinant for learning outcomes</w:t>
      </w:r>
      <w:r w:rsidR="005A60CF" w:rsidRPr="00086CAB">
        <w:t>.</w:t>
      </w:r>
      <w:r w:rsidR="005A60CF" w:rsidRPr="00086CAB">
        <w:rPr>
          <w:rStyle w:val="FootnoteReference"/>
        </w:rPr>
        <w:footnoteReference w:id="87"/>
      </w:r>
    </w:p>
    <w:p w14:paraId="349B92D3" w14:textId="4D73797C" w:rsidR="00724F11" w:rsidRPr="00E56BB3" w:rsidRDefault="69BAF4C8" w:rsidP="00F2258C">
      <w:pPr>
        <w:pStyle w:val="ListParagraph"/>
        <w:ind w:hanging="720"/>
      </w:pPr>
      <w:r w:rsidRPr="35014FA0">
        <w:t xml:space="preserve">The </w:t>
      </w:r>
      <w:r w:rsidR="365E8B66" w:rsidRPr="35014FA0">
        <w:t xml:space="preserve">Inquiry received evidence in the form of </w:t>
      </w:r>
      <w:r w:rsidRPr="35014FA0">
        <w:t xml:space="preserve">Department of Education </w:t>
      </w:r>
      <w:r w:rsidR="0E9D7B7A" w:rsidRPr="35014FA0">
        <w:t xml:space="preserve">inspection </w:t>
      </w:r>
      <w:r w:rsidR="0F7AEAC5" w:rsidRPr="35014FA0">
        <w:t>reports</w:t>
      </w:r>
      <w:r w:rsidR="365E8B66" w:rsidRPr="35014FA0">
        <w:t xml:space="preserve"> </w:t>
      </w:r>
      <w:r w:rsidR="7E889068" w:rsidRPr="35014FA0">
        <w:t>for</w:t>
      </w:r>
      <w:r w:rsidR="365E8B66" w:rsidRPr="35014FA0">
        <w:t xml:space="preserve"> </w:t>
      </w:r>
      <w:r w:rsidR="004D5B3B" w:rsidRPr="35014FA0">
        <w:t>Van</w:t>
      </w:r>
      <w:r w:rsidR="000D2284" w:rsidRPr="35014FA0">
        <w:t xml:space="preserve"> Asch</w:t>
      </w:r>
      <w:r w:rsidR="411DFA30" w:rsidRPr="35014FA0">
        <w:t xml:space="preserve"> and Kelston</w:t>
      </w:r>
      <w:r w:rsidR="0F7AEAC5" w:rsidRPr="35014FA0">
        <w:t xml:space="preserve"> completed by</w:t>
      </w:r>
      <w:r w:rsidR="0C20F5D4" w:rsidRPr="35014FA0">
        <w:t xml:space="preserve"> the Department’s</w:t>
      </w:r>
      <w:r w:rsidR="0F7AEAC5" w:rsidRPr="35014FA0">
        <w:t xml:space="preserve"> special education staff</w:t>
      </w:r>
      <w:r w:rsidR="232E5933" w:rsidRPr="35014FA0">
        <w:t xml:space="preserve"> during the </w:t>
      </w:r>
      <w:r w:rsidR="388503D4" w:rsidRPr="35014FA0">
        <w:t>Inquiry period</w:t>
      </w:r>
      <w:r w:rsidR="0157C2AC" w:rsidRPr="35014FA0">
        <w:t>.</w:t>
      </w:r>
      <w:r w:rsidR="60E6FC98" w:rsidRPr="35014FA0">
        <w:t xml:space="preserve"> </w:t>
      </w:r>
      <w:r w:rsidR="5499C163" w:rsidRPr="35014FA0">
        <w:t>Following</w:t>
      </w:r>
      <w:r w:rsidR="031DB5C7" w:rsidRPr="35014FA0">
        <w:t xml:space="preserve"> its formation in 1989, </w:t>
      </w:r>
      <w:r w:rsidR="5D8B684B" w:rsidRPr="35014FA0">
        <w:t xml:space="preserve">ERO </w:t>
      </w:r>
      <w:r w:rsidR="4B69C492" w:rsidRPr="35014FA0">
        <w:t>conducted periodic</w:t>
      </w:r>
      <w:r w:rsidR="2E1C7420" w:rsidRPr="35014FA0">
        <w:t xml:space="preserve"> reviews of </w:t>
      </w:r>
      <w:r w:rsidR="004D5B3B" w:rsidRPr="35014FA0">
        <w:t>Van</w:t>
      </w:r>
      <w:r w:rsidR="000D2284" w:rsidRPr="35014FA0">
        <w:t xml:space="preserve"> Asch</w:t>
      </w:r>
      <w:r w:rsidR="2E1C7420" w:rsidRPr="35014FA0">
        <w:t xml:space="preserve"> and Kelston</w:t>
      </w:r>
      <w:r w:rsidR="031DB5C7" w:rsidRPr="35014FA0">
        <w:t>.</w:t>
      </w:r>
    </w:p>
    <w:p w14:paraId="0E97639B" w14:textId="77777777" w:rsidR="004500BE" w:rsidRDefault="004500BE">
      <w:pPr>
        <w:spacing w:before="0" w:after="160" w:line="259" w:lineRule="auto"/>
        <w:ind w:left="0"/>
      </w:pPr>
      <w:r>
        <w:br w:type="page"/>
      </w:r>
    </w:p>
    <w:p w14:paraId="4F5C6A70" w14:textId="4B296869" w:rsidR="00724F11" w:rsidRPr="00E56BB3" w:rsidRDefault="74983A80" w:rsidP="00F2258C">
      <w:pPr>
        <w:pStyle w:val="ListParagraph"/>
        <w:ind w:hanging="720"/>
      </w:pPr>
      <w:r w:rsidRPr="00E56BB3">
        <w:lastRenderedPageBreak/>
        <w:t xml:space="preserve">A 1983 Department of Education inspection report for </w:t>
      </w:r>
      <w:r w:rsidR="004D5B3B" w:rsidRPr="00E56BB3">
        <w:t>Van</w:t>
      </w:r>
      <w:r w:rsidR="000D2284" w:rsidRPr="00E56BB3">
        <w:t xml:space="preserve"> Asch</w:t>
      </w:r>
      <w:r w:rsidRPr="00E56BB3">
        <w:t xml:space="preserve"> </w:t>
      </w:r>
      <w:r w:rsidR="4CA154B5" w:rsidRPr="00E56BB3">
        <w:t xml:space="preserve">noted </w:t>
      </w:r>
      <w:r w:rsidR="388503D4" w:rsidRPr="00E56BB3">
        <w:t>its curriculum</w:t>
      </w:r>
      <w:r w:rsidR="247AFEA3" w:rsidRPr="00E56BB3">
        <w:t xml:space="preserve"> was different to mainstream schools: “The school cater</w:t>
      </w:r>
      <w:r w:rsidR="388503D4" w:rsidRPr="00E56BB3">
        <w:t>s</w:t>
      </w:r>
      <w:r w:rsidR="247AFEA3" w:rsidRPr="00E56BB3">
        <w:t xml:space="preserve"> for residential and non-residential pupils, </w:t>
      </w:r>
      <w:r w:rsidR="2DB3A72F" w:rsidRPr="00E56BB3">
        <w:t>many of whom are multiple-handicapped and some of whom have been discovered to be so handicapped at late stages in their development</w:t>
      </w:r>
      <w:r w:rsidR="7BCC31CD" w:rsidRPr="00E56BB3">
        <w:t>.</w:t>
      </w:r>
      <w:r w:rsidR="2DB3A72F" w:rsidRPr="00E56BB3">
        <w:t xml:space="preserve"> The nature of the pupil population and the severity of the handicaps represented amongst the pupils dictates the type of curriculum and the skills required of the teachers. This is somewhat different from the </w:t>
      </w:r>
      <w:proofErr w:type="gramStart"/>
      <w:r w:rsidR="2DB3A72F" w:rsidRPr="00E56BB3">
        <w:t>manner in which</w:t>
      </w:r>
      <w:proofErr w:type="gramEnd"/>
      <w:r w:rsidR="2DB3A72F" w:rsidRPr="00E56BB3">
        <w:t xml:space="preserve"> the curricula are implemented in normal hearing schools.</w:t>
      </w:r>
      <w:r w:rsidR="65378FDA" w:rsidRPr="00E56BB3">
        <w:t>”</w:t>
      </w:r>
      <w:r w:rsidR="007569BF" w:rsidRPr="00086CAB">
        <w:rPr>
          <w:rStyle w:val="FootnoteReference"/>
        </w:rPr>
        <w:footnoteReference w:id="88"/>
      </w:r>
    </w:p>
    <w:p w14:paraId="10792E45" w14:textId="35E51AC5" w:rsidR="0047237B" w:rsidRPr="00086CAB" w:rsidRDefault="00CC72DF" w:rsidP="00F2258C">
      <w:pPr>
        <w:pStyle w:val="ListParagraph"/>
        <w:ind w:hanging="720"/>
      </w:pPr>
      <w:r w:rsidRPr="00086CAB">
        <w:t>A</w:t>
      </w:r>
      <w:r w:rsidR="5D8B684B" w:rsidRPr="00086CAB">
        <w:t xml:space="preserve"> 1994 </w:t>
      </w:r>
      <w:r w:rsidRPr="00086CAB">
        <w:t xml:space="preserve">ERO </w:t>
      </w:r>
      <w:r w:rsidR="5D8B684B" w:rsidRPr="00086CAB">
        <w:t xml:space="preserve">report </w:t>
      </w:r>
      <w:r w:rsidRPr="00086CAB">
        <w:t xml:space="preserve">for </w:t>
      </w:r>
      <w:r w:rsidR="5D8B684B" w:rsidRPr="00086CAB">
        <w:t xml:space="preserve">Kelston </w:t>
      </w:r>
      <w:r w:rsidRPr="00086CAB">
        <w:t xml:space="preserve">stated </w:t>
      </w:r>
      <w:r w:rsidR="5D8B684B" w:rsidRPr="00086CAB">
        <w:t xml:space="preserve">that </w:t>
      </w:r>
      <w:r w:rsidR="1DAF83EA" w:rsidRPr="00086CAB">
        <w:t xml:space="preserve">the school had no school-wide information on </w:t>
      </w:r>
      <w:r w:rsidR="007D6D6D">
        <w:t>individual</w:t>
      </w:r>
      <w:r w:rsidR="007D6D6D" w:rsidRPr="00086CAB">
        <w:t xml:space="preserve"> </w:t>
      </w:r>
      <w:r w:rsidR="74F518E5" w:rsidRPr="00086CAB">
        <w:t>achievement,</w:t>
      </w:r>
      <w:r w:rsidR="78678A63" w:rsidRPr="00086CAB">
        <w:t xml:space="preserve"> and this should be addressed by the school</w:t>
      </w:r>
      <w:r w:rsidR="5D8B684B" w:rsidRPr="00086CAB">
        <w:t>.</w:t>
      </w:r>
      <w:r w:rsidR="00E45EE9" w:rsidRPr="00086CAB">
        <w:rPr>
          <w:rStyle w:val="FootnoteReference"/>
        </w:rPr>
        <w:footnoteReference w:id="89"/>
      </w:r>
      <w:r w:rsidR="5ABE633D" w:rsidRPr="00086CAB">
        <w:t xml:space="preserve"> </w:t>
      </w:r>
      <w:r w:rsidR="005B325C" w:rsidRPr="00086CAB">
        <w:t>ERO reported</w:t>
      </w:r>
      <w:r w:rsidR="5ABE633D" w:rsidRPr="00086CAB">
        <w:t xml:space="preserve"> that most classrooms provided suitable learning environments</w:t>
      </w:r>
      <w:r w:rsidR="004F4FCF" w:rsidRPr="00086CAB">
        <w:t xml:space="preserve"> </w:t>
      </w:r>
      <w:r w:rsidR="388503D4" w:rsidRPr="00086CAB">
        <w:t xml:space="preserve">but </w:t>
      </w:r>
      <w:r w:rsidR="67D23519" w:rsidRPr="00086CAB">
        <w:t xml:space="preserve">would benefit from detailed </w:t>
      </w:r>
      <w:r w:rsidR="005314E6">
        <w:t xml:space="preserve">student </w:t>
      </w:r>
      <w:r w:rsidR="67D23519" w:rsidRPr="00086CAB">
        <w:t>achievement objectives.</w:t>
      </w:r>
      <w:r w:rsidR="136E1C3E" w:rsidRPr="00086CAB">
        <w:t xml:space="preserve"> The report </w:t>
      </w:r>
      <w:r w:rsidR="2037BBB5" w:rsidRPr="00086CAB">
        <w:t xml:space="preserve">stated that the recognition of Deaf culture was </w:t>
      </w:r>
      <w:proofErr w:type="gramStart"/>
      <w:r w:rsidR="2037BBB5" w:rsidRPr="00086CAB">
        <w:t>strong</w:t>
      </w:r>
      <w:proofErr w:type="gramEnd"/>
      <w:r w:rsidR="2037BBB5" w:rsidRPr="00086CAB">
        <w:t xml:space="preserve"> and the school board </w:t>
      </w:r>
      <w:r w:rsidR="00835950" w:rsidRPr="00086CAB">
        <w:t>had</w:t>
      </w:r>
      <w:r w:rsidR="2037BBB5" w:rsidRPr="00086CAB">
        <w:t xml:space="preserve"> responded to </w:t>
      </w:r>
      <w:r w:rsidR="11B298AF" w:rsidRPr="00086CAB">
        <w:t xml:space="preserve">requests for the employment of Deaf staff, funding of Deaf studies, purchase of interpreter services, and establishment of a </w:t>
      </w:r>
      <w:r w:rsidR="0030057A" w:rsidRPr="00086CAB">
        <w:t xml:space="preserve">position for </w:t>
      </w:r>
      <w:r w:rsidR="005607DB" w:rsidRPr="00086CAB">
        <w:t xml:space="preserve">a </w:t>
      </w:r>
      <w:r w:rsidR="00751AF8" w:rsidRPr="1D9949FD">
        <w:t>N</w:t>
      </w:r>
      <w:r w:rsidR="00751AF8">
        <w:t xml:space="preserve">ew </w:t>
      </w:r>
      <w:r w:rsidR="00751AF8" w:rsidRPr="1D9949FD">
        <w:t>Z</w:t>
      </w:r>
      <w:r w:rsidR="00751AF8">
        <w:t xml:space="preserve">ealand </w:t>
      </w:r>
      <w:r w:rsidR="00751AF8" w:rsidRPr="1D9949FD">
        <w:t>S</w:t>
      </w:r>
      <w:r w:rsidR="00751AF8">
        <w:t xml:space="preserve">ign </w:t>
      </w:r>
      <w:r w:rsidR="00751AF8" w:rsidRPr="1D9949FD">
        <w:t>L</w:t>
      </w:r>
      <w:r w:rsidR="00751AF8">
        <w:t>anguage</w:t>
      </w:r>
      <w:r w:rsidR="00751AF8" w:rsidRPr="00086CAB" w:rsidDel="00751AF8">
        <w:t xml:space="preserve"> </w:t>
      </w:r>
      <w:r w:rsidR="11B298AF" w:rsidRPr="00086CAB">
        <w:t>teacher.</w:t>
      </w:r>
      <w:r w:rsidR="233E6B57" w:rsidRPr="00086CAB">
        <w:t xml:space="preserve"> ERO noted the board’s decision to introduce </w:t>
      </w:r>
      <w:r w:rsidR="00751AF8" w:rsidRPr="1D9949FD">
        <w:t>N</w:t>
      </w:r>
      <w:r w:rsidR="00751AF8">
        <w:t xml:space="preserve">ew </w:t>
      </w:r>
      <w:r w:rsidR="00751AF8" w:rsidRPr="1D9949FD">
        <w:t>Z</w:t>
      </w:r>
      <w:r w:rsidR="00751AF8">
        <w:t xml:space="preserve">ealand </w:t>
      </w:r>
      <w:r w:rsidR="00751AF8" w:rsidRPr="1D9949FD">
        <w:t>S</w:t>
      </w:r>
      <w:r w:rsidR="00751AF8">
        <w:t xml:space="preserve">ign </w:t>
      </w:r>
      <w:r w:rsidR="00751AF8" w:rsidRPr="1D9949FD">
        <w:t>L</w:t>
      </w:r>
      <w:r w:rsidR="00751AF8">
        <w:t>anguage</w:t>
      </w:r>
      <w:r w:rsidR="4E2D87FD" w:rsidRPr="00086CAB">
        <w:t>.</w:t>
      </w:r>
      <w:r w:rsidR="00684EEB" w:rsidRPr="00086CAB">
        <w:rPr>
          <w:rStyle w:val="FootnoteReference"/>
        </w:rPr>
        <w:footnoteReference w:id="90"/>
      </w:r>
    </w:p>
    <w:p w14:paraId="6CB76A70" w14:textId="6C28487D" w:rsidR="00487D4B" w:rsidRPr="00487D4B" w:rsidRDefault="00E258C0" w:rsidP="007A6C93">
      <w:pPr>
        <w:pStyle w:val="Heading4"/>
      </w:pPr>
      <w:r>
        <w:t>Deaf survivors with other disabilities experienced educational neglect</w:t>
      </w:r>
    </w:p>
    <w:p w14:paraId="2E9B1A71" w14:textId="1191F1BE" w:rsidR="0047237B" w:rsidRPr="00086CAB" w:rsidRDefault="005D4E93" w:rsidP="00320B95">
      <w:pPr>
        <w:pStyle w:val="ListParagraph"/>
        <w:ind w:hanging="720"/>
      </w:pPr>
      <w:r w:rsidRPr="35014FA0">
        <w:t xml:space="preserve">Historically, </w:t>
      </w:r>
      <w:r w:rsidR="0047237B" w:rsidRPr="35014FA0">
        <w:t xml:space="preserve">Deaf </w:t>
      </w:r>
      <w:r w:rsidR="007D6D6D">
        <w:t>children and young people</w:t>
      </w:r>
      <w:r w:rsidR="007D6D6D" w:rsidRPr="35014FA0">
        <w:t xml:space="preserve"> </w:t>
      </w:r>
      <w:r w:rsidR="0047237B" w:rsidRPr="35014FA0">
        <w:t xml:space="preserve">with other disabilities received insufficient training and education due to a lack of resources available at </w:t>
      </w:r>
      <w:r w:rsidR="00E815B8" w:rsidRPr="00E815B8">
        <w:t>Van Asch and Kelston</w:t>
      </w:r>
      <w:r w:rsidR="0047237B" w:rsidRPr="35014FA0">
        <w:t>.</w:t>
      </w:r>
    </w:p>
    <w:p w14:paraId="7D8540E6" w14:textId="15B890A4" w:rsidR="00724F11" w:rsidRPr="00C641AC" w:rsidRDefault="0047237B" w:rsidP="00320B95">
      <w:pPr>
        <w:pStyle w:val="ListParagraph"/>
        <w:ind w:hanging="720"/>
      </w:pPr>
      <w:r w:rsidRPr="00C641AC">
        <w:t xml:space="preserve">The annual reports of </w:t>
      </w:r>
      <w:r w:rsidR="001E78EF" w:rsidRPr="001E78EF">
        <w:t xml:space="preserve">Van Asch and </w:t>
      </w:r>
      <w:r w:rsidR="35C0206C" w:rsidRPr="00C641AC">
        <w:t>Kelston show</w:t>
      </w:r>
      <w:r w:rsidRPr="00C641AC">
        <w:t xml:space="preserve"> that they enrolled many Deaf children with other disabilities, and this increased with the closure of psychopaedic institutions. In 1966, Kelston Principal Alan Young said the school had 19 “multiply handicapped children” and he questioned whether the “purely oral approach” was meeting their educational needs.</w:t>
      </w:r>
      <w:r w:rsidRPr="00086CAB">
        <w:rPr>
          <w:rStyle w:val="FootnoteReference"/>
        </w:rPr>
        <w:footnoteReference w:id="91"/>
      </w:r>
      <w:r w:rsidRPr="00C641AC">
        <w:t xml:space="preserve"> By 1970</w:t>
      </w:r>
      <w:r w:rsidR="00205BDA" w:rsidRPr="00C641AC">
        <w:t>,</w:t>
      </w:r>
      <w:r w:rsidRPr="00C641AC">
        <w:t xml:space="preserve"> Kelston had three classes for Deaf children with other disabilities, which Mr Young considered needed a more “realistic” training programme for “those children who do not respond to our regular teaching methods”.</w:t>
      </w:r>
      <w:r w:rsidRPr="00C641AC">
        <w:rPr>
          <w:rStyle w:val="FootnoteReference"/>
        </w:rPr>
        <w:t xml:space="preserve"> </w:t>
      </w:r>
      <w:r w:rsidRPr="00086CAB">
        <w:rPr>
          <w:rStyle w:val="FootnoteReference"/>
        </w:rPr>
        <w:footnoteReference w:id="92"/>
      </w:r>
    </w:p>
    <w:p w14:paraId="7C17A6F8" w14:textId="6491ACDB" w:rsidR="00724F11" w:rsidRPr="00C641AC" w:rsidRDefault="0047237B" w:rsidP="00320B95">
      <w:pPr>
        <w:pStyle w:val="ListParagraph"/>
        <w:ind w:hanging="720"/>
      </w:pPr>
      <w:r w:rsidRPr="00C641AC">
        <w:t>Van Asch’s 1980 report observed that there were resourcing issues for children who were Deaf with other disabilities and who required continued special help. Principal Sefton Bartlett wrote that some of these children had previously been in psychiatric units.</w:t>
      </w:r>
      <w:r w:rsidRPr="00086CAB">
        <w:rPr>
          <w:rStyle w:val="FootnoteReference"/>
        </w:rPr>
        <w:footnoteReference w:id="93"/>
      </w:r>
      <w:r w:rsidRPr="00C641AC">
        <w:rPr>
          <w:rStyle w:val="FootnoteReference"/>
        </w:rPr>
        <w:t xml:space="preserve"> </w:t>
      </w:r>
      <w:r w:rsidRPr="00C641AC">
        <w:t xml:space="preserve">The above suggests a lack of resources for the education of these </w:t>
      </w:r>
      <w:r w:rsidR="007D6D6D">
        <w:t>children and young people</w:t>
      </w:r>
      <w:r w:rsidRPr="00C641AC">
        <w:t>.</w:t>
      </w:r>
    </w:p>
    <w:p w14:paraId="64B56988" w14:textId="77777777" w:rsidR="004500BE" w:rsidRDefault="004500BE">
      <w:pPr>
        <w:spacing w:before="0" w:after="160" w:line="259" w:lineRule="auto"/>
        <w:ind w:left="0"/>
      </w:pPr>
      <w:r>
        <w:br w:type="page"/>
      </w:r>
    </w:p>
    <w:p w14:paraId="15ABBAB7" w14:textId="60D4F485" w:rsidR="000B5197" w:rsidRPr="00C641AC" w:rsidRDefault="2B758263" w:rsidP="00320B95">
      <w:pPr>
        <w:pStyle w:val="ListParagraph"/>
        <w:ind w:hanging="720"/>
        <w:rPr>
          <w:i/>
          <w:iCs/>
        </w:rPr>
      </w:pPr>
      <w:r w:rsidRPr="00C641AC">
        <w:lastRenderedPageBreak/>
        <w:t xml:space="preserve">At the Inquiry’s State </w:t>
      </w:r>
      <w:r w:rsidR="00B36811" w:rsidRPr="00C641AC">
        <w:t>I</w:t>
      </w:r>
      <w:r w:rsidRPr="00C641AC">
        <w:t xml:space="preserve">nstitutional </w:t>
      </w:r>
      <w:r w:rsidR="00B36811" w:rsidRPr="00C641AC">
        <w:t>R</w:t>
      </w:r>
      <w:r w:rsidRPr="00C641AC">
        <w:t xml:space="preserve">esponse </w:t>
      </w:r>
      <w:r w:rsidR="00AA3A14" w:rsidRPr="00C641AC">
        <w:t>H</w:t>
      </w:r>
      <w:r w:rsidRPr="00C641AC">
        <w:t xml:space="preserve">earing, </w:t>
      </w:r>
      <w:r w:rsidR="0A941D15" w:rsidRPr="00C641AC">
        <w:t xml:space="preserve">Secretary of Education and Chief Executive of the Ministry of Education Iona Holsted </w:t>
      </w:r>
      <w:r w:rsidR="13D82167" w:rsidRPr="00C641AC">
        <w:t>acknowledge</w:t>
      </w:r>
      <w:r w:rsidRPr="00C641AC">
        <w:t>d</w:t>
      </w:r>
      <w:r w:rsidR="13D82167" w:rsidRPr="00C641AC">
        <w:t xml:space="preserve"> </w:t>
      </w:r>
      <w:r w:rsidRPr="00C641AC">
        <w:t xml:space="preserve">educational neglect in Deaf education: </w:t>
      </w:r>
      <w:r w:rsidR="0A941D15" w:rsidRPr="00C641AC">
        <w:t xml:space="preserve">“I acknowledge that historically the State has failed to provide education fit for different groups, including </w:t>
      </w:r>
      <w:r w:rsidR="388503D4" w:rsidRPr="00C641AC">
        <w:t>b</w:t>
      </w:r>
      <w:r w:rsidR="0A941D15" w:rsidRPr="00C641AC">
        <w:t xml:space="preserve">lind, Deaf, </w:t>
      </w:r>
      <w:r w:rsidR="388503D4" w:rsidRPr="00C641AC">
        <w:t>[and] d</w:t>
      </w:r>
      <w:r w:rsidR="0A941D15" w:rsidRPr="00C641AC">
        <w:t>isabled tamariki.”</w:t>
      </w:r>
      <w:r w:rsidR="00E928A6" w:rsidRPr="00086CAB">
        <w:rPr>
          <w:rStyle w:val="FootnoteReference"/>
        </w:rPr>
        <w:footnoteReference w:id="94"/>
      </w:r>
      <w:r w:rsidR="0A941D15" w:rsidRPr="00C641AC">
        <w:t xml:space="preserve"> Ms Holsted </w:t>
      </w:r>
      <w:r w:rsidR="006D44FE">
        <w:t xml:space="preserve">also </w:t>
      </w:r>
      <w:r w:rsidR="0A941D15" w:rsidRPr="00C641AC">
        <w:t xml:space="preserve">said: “I further acknowledge there are instances where some </w:t>
      </w:r>
      <w:r w:rsidR="388503D4" w:rsidRPr="00C641AC">
        <w:t>d</w:t>
      </w:r>
      <w:r w:rsidR="0A941D15" w:rsidRPr="00C641AC">
        <w:t>isabled and Deaf tamariki are still not able to access the full curriculum and wider education experience.”</w:t>
      </w:r>
      <w:r w:rsidR="00E928A6" w:rsidRPr="00086CAB">
        <w:rPr>
          <w:rStyle w:val="FootnoteReference"/>
        </w:rPr>
        <w:footnoteReference w:id="95"/>
      </w:r>
    </w:p>
    <w:p w14:paraId="7299FFEC" w14:textId="65E6D4B7" w:rsidR="00166BDF" w:rsidRPr="00086CAB" w:rsidRDefault="00AA0899" w:rsidP="00393071">
      <w:pPr>
        <w:pStyle w:val="Heading3"/>
      </w:pPr>
      <w:bookmarkStart w:id="75" w:name="_Toc158895113"/>
      <w:bookmarkStart w:id="76" w:name="_Toc178499343"/>
      <w:r w:rsidRPr="033DFB8C">
        <w:t xml:space="preserve">Survivors experienced a lack of </w:t>
      </w:r>
      <w:r w:rsidR="00E86252" w:rsidRPr="033DFB8C">
        <w:t xml:space="preserve">support </w:t>
      </w:r>
      <w:r w:rsidR="00225BA1" w:rsidRPr="033DFB8C">
        <w:t xml:space="preserve">for </w:t>
      </w:r>
      <w:r w:rsidR="00384FAC" w:rsidRPr="033DFB8C">
        <w:t xml:space="preserve">Deaf </w:t>
      </w:r>
      <w:r w:rsidR="00E86252" w:rsidRPr="033DFB8C">
        <w:t xml:space="preserve">identity </w:t>
      </w:r>
      <w:r w:rsidR="00225BA1" w:rsidRPr="033DFB8C">
        <w:t>fr</w:t>
      </w:r>
      <w:r w:rsidR="00085460" w:rsidRPr="033DFB8C">
        <w:t>om staff</w:t>
      </w:r>
      <w:bookmarkEnd w:id="75"/>
      <w:bookmarkEnd w:id="76"/>
    </w:p>
    <w:p w14:paraId="5410C170" w14:textId="2511369E" w:rsidR="00414464" w:rsidRPr="00086CAB" w:rsidRDefault="5CCDFC66" w:rsidP="00601D17">
      <w:pPr>
        <w:pStyle w:val="ListParagraph"/>
        <w:ind w:hanging="720"/>
      </w:pPr>
      <w:r w:rsidRPr="35014FA0">
        <w:t xml:space="preserve">Survivors reported </w:t>
      </w:r>
      <w:r w:rsidR="162020CF" w:rsidRPr="35014FA0">
        <w:t xml:space="preserve">that </w:t>
      </w:r>
      <w:r w:rsidR="00414464" w:rsidRPr="35014FA0">
        <w:t xml:space="preserve">a </w:t>
      </w:r>
      <w:r w:rsidRPr="35014FA0">
        <w:t xml:space="preserve">positive </w:t>
      </w:r>
      <w:r w:rsidR="1AB534BF" w:rsidRPr="35014FA0">
        <w:t xml:space="preserve">aspect of attending </w:t>
      </w:r>
      <w:r w:rsidR="00F95CEF">
        <w:t xml:space="preserve">a </w:t>
      </w:r>
      <w:r w:rsidR="009D07EE" w:rsidRPr="35014FA0">
        <w:t>deaf school</w:t>
      </w:r>
      <w:r w:rsidR="1AB534BF" w:rsidRPr="35014FA0">
        <w:t xml:space="preserve"> was th</w:t>
      </w:r>
      <w:r w:rsidR="7B70938C" w:rsidRPr="35014FA0">
        <w:t xml:space="preserve">at </w:t>
      </w:r>
      <w:proofErr w:type="gramStart"/>
      <w:r w:rsidR="7B70938C" w:rsidRPr="35014FA0">
        <w:t xml:space="preserve">all </w:t>
      </w:r>
      <w:r w:rsidR="5CBABB5C" w:rsidRPr="35014FA0">
        <w:t>of</w:t>
      </w:r>
      <w:proofErr w:type="gramEnd"/>
      <w:r w:rsidR="5CBABB5C" w:rsidRPr="35014FA0">
        <w:t xml:space="preserve"> </w:t>
      </w:r>
      <w:r w:rsidR="7B70938C" w:rsidRPr="35014FA0">
        <w:t xml:space="preserve">the </w:t>
      </w:r>
      <w:r w:rsidR="00716D62">
        <w:t>children and young people</w:t>
      </w:r>
      <w:r w:rsidR="00716D62" w:rsidRPr="35014FA0">
        <w:t xml:space="preserve"> </w:t>
      </w:r>
      <w:r w:rsidR="7B70938C" w:rsidRPr="35014FA0">
        <w:t xml:space="preserve">were </w:t>
      </w:r>
      <w:r w:rsidR="00ED4763" w:rsidRPr="35014FA0">
        <w:t>D</w:t>
      </w:r>
      <w:r w:rsidR="7B70938C" w:rsidRPr="35014FA0">
        <w:t>eaf</w:t>
      </w:r>
      <w:r w:rsidR="1AB534BF" w:rsidRPr="35014FA0">
        <w:t xml:space="preserve">. </w:t>
      </w:r>
      <w:r w:rsidR="687AEABA" w:rsidRPr="35014FA0">
        <w:t xml:space="preserve">As most </w:t>
      </w:r>
      <w:r w:rsidR="00145663">
        <w:t xml:space="preserve">students </w:t>
      </w:r>
      <w:r w:rsidR="1AB534BF" w:rsidRPr="35014FA0">
        <w:t>were</w:t>
      </w:r>
      <w:r w:rsidR="687AEABA" w:rsidRPr="35014FA0">
        <w:t xml:space="preserve"> the only </w:t>
      </w:r>
      <w:r w:rsidR="00981969" w:rsidRPr="35014FA0">
        <w:t>Deaf</w:t>
      </w:r>
      <w:r w:rsidR="39352BC0" w:rsidRPr="35014FA0">
        <w:t xml:space="preserve"> </w:t>
      </w:r>
      <w:r w:rsidR="687AEABA" w:rsidRPr="35014FA0">
        <w:t xml:space="preserve">person in their </w:t>
      </w:r>
      <w:r w:rsidR="00414464" w:rsidRPr="35014FA0">
        <w:t>family</w:t>
      </w:r>
      <w:r w:rsidR="4204A64A" w:rsidRPr="35014FA0">
        <w:t xml:space="preserve">, their only exposure to other </w:t>
      </w:r>
      <w:r w:rsidR="00ED4763" w:rsidRPr="35014FA0">
        <w:t>D</w:t>
      </w:r>
      <w:r w:rsidR="4204A64A" w:rsidRPr="35014FA0">
        <w:t>eaf people was at school</w:t>
      </w:r>
      <w:r w:rsidR="39352BC0" w:rsidRPr="35014FA0">
        <w:t xml:space="preserve">. </w:t>
      </w:r>
    </w:p>
    <w:p w14:paraId="3C1A91DE" w14:textId="53A8554D" w:rsidR="00724F11" w:rsidRPr="00282C69" w:rsidRDefault="004E7626" w:rsidP="00601D17">
      <w:pPr>
        <w:pStyle w:val="ListParagraph"/>
        <w:ind w:hanging="720"/>
      </w:pPr>
      <w:r w:rsidRPr="35014FA0">
        <w:t>The Inquiry heard that o</w:t>
      </w:r>
      <w:r w:rsidR="58184BE5" w:rsidRPr="35014FA0">
        <w:t>utside class</w:t>
      </w:r>
      <w:r w:rsidR="107228D6" w:rsidRPr="35014FA0">
        <w:t>,</w:t>
      </w:r>
      <w:r w:rsidR="58184BE5" w:rsidRPr="35014FA0">
        <w:t xml:space="preserve"> and in the boarding hostels</w:t>
      </w:r>
      <w:r w:rsidR="107228D6" w:rsidRPr="35014FA0">
        <w:t>,</w:t>
      </w:r>
      <w:r w:rsidR="58184BE5" w:rsidRPr="35014FA0">
        <w:t xml:space="preserve"> </w:t>
      </w:r>
      <w:r w:rsidR="00716D62">
        <w:t>children and young people</w:t>
      </w:r>
      <w:r w:rsidR="00716D62" w:rsidRPr="35014FA0">
        <w:t xml:space="preserve"> </w:t>
      </w:r>
      <w:r w:rsidR="58184BE5" w:rsidRPr="35014FA0">
        <w:t xml:space="preserve">could explore their own </w:t>
      </w:r>
      <w:r w:rsidR="000F3C80" w:rsidRPr="35014FA0">
        <w:t xml:space="preserve">sign </w:t>
      </w:r>
      <w:r w:rsidR="58184BE5" w:rsidRPr="35014FA0">
        <w:t xml:space="preserve">language and </w:t>
      </w:r>
      <w:r w:rsidR="000F3C80" w:rsidRPr="35014FA0">
        <w:t xml:space="preserve">Deaf </w:t>
      </w:r>
      <w:r w:rsidR="69245C95" w:rsidRPr="35014FA0">
        <w:t>culture</w:t>
      </w:r>
      <w:r w:rsidR="00D709A9">
        <w:t xml:space="preserve">, </w:t>
      </w:r>
      <w:r w:rsidR="7F719E94" w:rsidRPr="35014FA0">
        <w:t xml:space="preserve">socialise and make </w:t>
      </w:r>
      <w:r w:rsidR="162020CF" w:rsidRPr="35014FA0">
        <w:t>lifelong</w:t>
      </w:r>
      <w:r w:rsidR="7F719E94" w:rsidRPr="35014FA0">
        <w:t xml:space="preserve"> friends</w:t>
      </w:r>
      <w:r w:rsidR="22CE84A9" w:rsidRPr="35014FA0">
        <w:t xml:space="preserve">. However, </w:t>
      </w:r>
      <w:r w:rsidR="042944BE" w:rsidRPr="35014FA0">
        <w:t xml:space="preserve">due to the ban on </w:t>
      </w:r>
      <w:r w:rsidR="001D7DBA" w:rsidRPr="35014FA0">
        <w:t>S</w:t>
      </w:r>
      <w:r w:rsidR="042944BE" w:rsidRPr="35014FA0">
        <w:t xml:space="preserve">ign </w:t>
      </w:r>
      <w:r w:rsidR="001D7DBA" w:rsidRPr="35014FA0">
        <w:t>L</w:t>
      </w:r>
      <w:r w:rsidR="042944BE" w:rsidRPr="35014FA0">
        <w:t>anguage</w:t>
      </w:r>
      <w:r w:rsidR="0726D18F" w:rsidRPr="35014FA0">
        <w:t xml:space="preserve"> and </w:t>
      </w:r>
      <w:r w:rsidR="162020CF" w:rsidRPr="35014FA0">
        <w:t xml:space="preserve">a </w:t>
      </w:r>
      <w:r w:rsidR="0726D18F" w:rsidRPr="35014FA0">
        <w:t xml:space="preserve">complete lack of </w:t>
      </w:r>
      <w:r w:rsidR="00E13BA0" w:rsidRPr="35014FA0">
        <w:t xml:space="preserve">recognition </w:t>
      </w:r>
      <w:r w:rsidR="0726D18F" w:rsidRPr="35014FA0">
        <w:t>of Deaf culture</w:t>
      </w:r>
      <w:r w:rsidR="00076D66" w:rsidRPr="35014FA0">
        <w:t xml:space="preserve"> this was done in secret</w:t>
      </w:r>
      <w:r w:rsidR="0FC8777B" w:rsidRPr="35014FA0">
        <w:t>,</w:t>
      </w:r>
      <w:r w:rsidR="00076D66" w:rsidRPr="35014FA0">
        <w:t xml:space="preserve"> and</w:t>
      </w:r>
      <w:r w:rsidR="042944BE" w:rsidRPr="35014FA0">
        <w:t xml:space="preserve"> most</w:t>
      </w:r>
      <w:r w:rsidR="22CE84A9" w:rsidRPr="35014FA0">
        <w:t xml:space="preserve"> staff did not allow </w:t>
      </w:r>
      <w:r w:rsidR="00E13BA0" w:rsidRPr="35014FA0">
        <w:t xml:space="preserve">or support </w:t>
      </w:r>
      <w:r w:rsidR="00916A4A" w:rsidRPr="35014FA0">
        <w:t xml:space="preserve">Deaf </w:t>
      </w:r>
      <w:r w:rsidR="22CE84A9" w:rsidRPr="35014FA0">
        <w:t>language and culture to flourish</w:t>
      </w:r>
      <w:r w:rsidR="00076D66" w:rsidRPr="35014FA0">
        <w:t>.</w:t>
      </w:r>
      <w:r w:rsidR="22CE84A9" w:rsidRPr="35014FA0">
        <w:t xml:space="preserve"> Many survivors spoke of the conflict between the </w:t>
      </w:r>
      <w:r w:rsidR="042944BE" w:rsidRPr="35014FA0">
        <w:t>joy of developing their own language and culture</w:t>
      </w:r>
      <w:r w:rsidR="75A588AB" w:rsidRPr="35014FA0">
        <w:t>,</w:t>
      </w:r>
      <w:r w:rsidR="042944BE" w:rsidRPr="35014FA0">
        <w:t xml:space="preserve"> </w:t>
      </w:r>
      <w:r w:rsidR="00DE6585" w:rsidRPr="35014FA0">
        <w:t xml:space="preserve">while </w:t>
      </w:r>
      <w:r w:rsidR="042944BE" w:rsidRPr="35014FA0">
        <w:t xml:space="preserve">experiencing </w:t>
      </w:r>
      <w:r w:rsidR="3F41F30C" w:rsidRPr="35014FA0">
        <w:t xml:space="preserve">the neglect and abuse of the </w:t>
      </w:r>
      <w:r w:rsidR="3F41F30C" w:rsidRPr="00B712FE">
        <w:t>institution.</w:t>
      </w:r>
      <w:r w:rsidR="021EEBFA" w:rsidRPr="00B712FE">
        <w:t xml:space="preserve"> </w:t>
      </w:r>
      <w:r w:rsidR="00357DE1" w:rsidRPr="00B712FE">
        <w:t>Pākehā</w:t>
      </w:r>
      <w:r w:rsidR="00357DE1" w:rsidRPr="00B712FE" w:rsidDel="00357DE1">
        <w:t xml:space="preserve"> </w:t>
      </w:r>
      <w:r w:rsidR="004534F2" w:rsidRPr="00B712FE">
        <w:t>s</w:t>
      </w:r>
      <w:r w:rsidR="021EEBFA" w:rsidRPr="00B712FE">
        <w:t xml:space="preserve">urvivor </w:t>
      </w:r>
      <w:r w:rsidR="007F3D49" w:rsidRPr="35014FA0">
        <w:t xml:space="preserve">Ms </w:t>
      </w:r>
      <w:r w:rsidR="006B07B5" w:rsidRPr="35014FA0">
        <w:t xml:space="preserve">KF </w:t>
      </w:r>
      <w:r w:rsidR="021EEBFA" w:rsidRPr="35014FA0">
        <w:t xml:space="preserve">said while </w:t>
      </w:r>
      <w:r w:rsidR="00716D62">
        <w:t>children and young people</w:t>
      </w:r>
      <w:r w:rsidR="00716D62" w:rsidRPr="35014FA0">
        <w:t xml:space="preserve"> </w:t>
      </w:r>
      <w:r w:rsidR="021EEBFA" w:rsidRPr="35014FA0">
        <w:t xml:space="preserve">were subjected to so much abuse at </w:t>
      </w:r>
      <w:r w:rsidR="004D5B3B" w:rsidRPr="35014FA0">
        <w:t>Van</w:t>
      </w:r>
      <w:r w:rsidR="000D2284" w:rsidRPr="35014FA0">
        <w:t xml:space="preserve"> Asch</w:t>
      </w:r>
      <w:r w:rsidR="021EEBFA" w:rsidRPr="35014FA0">
        <w:t>, it was also a site of identity development:</w:t>
      </w:r>
    </w:p>
    <w:p w14:paraId="34AEB7E8" w14:textId="77777777" w:rsidR="004017BA" w:rsidRPr="00086CAB" w:rsidRDefault="004017BA" w:rsidP="00601D17">
      <w:pPr>
        <w:ind w:left="1701" w:right="1229"/>
        <w:rPr>
          <w:iCs/>
        </w:rPr>
      </w:pPr>
      <w:r w:rsidRPr="35014FA0">
        <w:t>“For a lot of Deaf people, Van Asch is their t</w:t>
      </w:r>
      <w:r w:rsidRPr="35014FA0">
        <w:rPr>
          <w:lang w:val="mi-NZ"/>
        </w:rPr>
        <w:t>ū</w:t>
      </w:r>
      <w:proofErr w:type="spellStart"/>
      <w:r w:rsidRPr="35014FA0">
        <w:t>rangawaewae</w:t>
      </w:r>
      <w:proofErr w:type="spellEnd"/>
      <w:r w:rsidRPr="35014FA0">
        <w:t>. It is where they developed their culture and identity. Many Deaf people could not get this from their families; they only found their sense of self at Van Asch.”</w:t>
      </w:r>
      <w:r w:rsidRPr="35014FA0">
        <w:rPr>
          <w:rStyle w:val="FootnoteReference"/>
        </w:rPr>
        <w:footnoteReference w:id="96"/>
      </w:r>
    </w:p>
    <w:p w14:paraId="3B1EC558" w14:textId="7BDD47F5" w:rsidR="003920E0" w:rsidRDefault="00BA6B6A">
      <w:pPr>
        <w:pStyle w:val="ListParagraph"/>
      </w:pPr>
      <w:r w:rsidRPr="35014FA0">
        <w:t>Māori</w:t>
      </w:r>
      <w:r w:rsidR="001D330B" w:rsidRPr="35014FA0">
        <w:t xml:space="preserve"> s</w:t>
      </w:r>
      <w:r w:rsidR="00F049BC" w:rsidRPr="35014FA0">
        <w:t xml:space="preserve">urvivor </w:t>
      </w:r>
      <w:r w:rsidR="007723D7">
        <w:t xml:space="preserve">Milton Reedy </w:t>
      </w:r>
      <w:r w:rsidR="001D330B" w:rsidRPr="35014FA0">
        <w:t>(</w:t>
      </w:r>
      <w:r w:rsidR="001D330B" w:rsidRPr="35014FA0">
        <w:rPr>
          <w:rFonts w:eastAsiaTheme="minorEastAsia"/>
        </w:rPr>
        <w:t>Ngāti Porou)</w:t>
      </w:r>
      <w:r w:rsidR="001D330B" w:rsidRPr="35014FA0">
        <w:t xml:space="preserve"> </w:t>
      </w:r>
      <w:r w:rsidR="00F049BC" w:rsidRPr="35014FA0">
        <w:t>said his time at Kelston was a mixture of good and bad:</w:t>
      </w:r>
    </w:p>
    <w:p w14:paraId="78ACBA3A" w14:textId="747EAF7A" w:rsidR="00F049BC" w:rsidRPr="00086CAB" w:rsidRDefault="00F049BC" w:rsidP="00601D17">
      <w:pPr>
        <w:ind w:left="1701" w:right="1229"/>
      </w:pPr>
      <w:r w:rsidRPr="35014FA0">
        <w:t xml:space="preserve">“Bad because it was a really difficult time. I still feel the trauma. Good because I gained Deaf friends who became my second </w:t>
      </w:r>
      <w:r w:rsidRPr="00AD3A03">
        <w:rPr>
          <w:rStyle w:val="normaltextrun"/>
          <w:shd w:val="clear" w:color="auto" w:fill="FFFFFF"/>
          <w:lang w:val="en"/>
        </w:rPr>
        <w:t>whānau.”</w:t>
      </w:r>
      <w:r w:rsidRPr="00086CAB">
        <w:rPr>
          <w:rStyle w:val="FootnoteReference"/>
          <w:shd w:val="clear" w:color="auto" w:fill="FFFFFF"/>
          <w:lang w:val="en"/>
        </w:rPr>
        <w:footnoteReference w:id="97"/>
      </w:r>
    </w:p>
    <w:p w14:paraId="25C25D0F" w14:textId="68582A85" w:rsidR="00216D1E" w:rsidRPr="00086CAB" w:rsidRDefault="004C7EA7" w:rsidP="007A6C93">
      <w:pPr>
        <w:pStyle w:val="Heading3"/>
      </w:pPr>
      <w:bookmarkStart w:id="77" w:name="_Toc158895114"/>
      <w:bookmarkStart w:id="78" w:name="_Toc178499344"/>
      <w:r w:rsidRPr="033DFB8C">
        <w:lastRenderedPageBreak/>
        <w:t xml:space="preserve">Survivors experienced racial abuse </w:t>
      </w:r>
      <w:r w:rsidR="00161933" w:rsidRPr="033DFB8C">
        <w:t>and cultural neglect</w:t>
      </w:r>
      <w:r w:rsidRPr="033DFB8C">
        <w:t xml:space="preserve"> in care</w:t>
      </w:r>
      <w:bookmarkEnd w:id="77"/>
      <w:bookmarkEnd w:id="78"/>
    </w:p>
    <w:p w14:paraId="52CA6512" w14:textId="60E02DE1" w:rsidR="00F02C2D" w:rsidRPr="00086CAB" w:rsidRDefault="398C5B4B" w:rsidP="00E76159">
      <w:pPr>
        <w:pStyle w:val="ListParagraph"/>
        <w:ind w:hanging="720"/>
      </w:pPr>
      <w:r w:rsidRPr="00086CAB">
        <w:t xml:space="preserve">Human rights law recognises </w:t>
      </w:r>
      <w:r w:rsidR="006317C5" w:rsidRPr="00086CAB">
        <w:t>indigenous</w:t>
      </w:r>
      <w:r w:rsidR="006A0B4C" w:rsidRPr="00086CAB">
        <w:t xml:space="preserve"> </w:t>
      </w:r>
      <w:r w:rsidRPr="00086CAB">
        <w:t xml:space="preserve">groups </w:t>
      </w:r>
      <w:r w:rsidR="00DF381D">
        <w:t>have</w:t>
      </w:r>
      <w:r w:rsidRPr="00086CAB">
        <w:t xml:space="preserve"> the right to enjoy and practise their own culture and language.</w:t>
      </w:r>
      <w:r w:rsidR="00F02C2D" w:rsidRPr="00086CAB">
        <w:rPr>
          <w:rStyle w:val="FootnoteReference"/>
        </w:rPr>
        <w:footnoteReference w:id="98"/>
      </w:r>
      <w:r w:rsidRPr="00086CAB">
        <w:t xml:space="preserve"> </w:t>
      </w:r>
    </w:p>
    <w:p w14:paraId="4A305EEE" w14:textId="4B07FEEF" w:rsidR="00724F11" w:rsidRDefault="00C85CF2" w:rsidP="00E76159">
      <w:pPr>
        <w:pStyle w:val="ListParagraph"/>
        <w:ind w:hanging="720"/>
      </w:pPr>
      <w:r>
        <w:t xml:space="preserve">Tamariki and rangatahi </w:t>
      </w:r>
      <w:r w:rsidR="007C09EF">
        <w:t>M</w:t>
      </w:r>
      <w:r w:rsidR="37AF9106" w:rsidRPr="1D9949FD">
        <w:t>āori</w:t>
      </w:r>
      <w:r w:rsidR="00716D62" w:rsidRPr="1D9949FD">
        <w:t xml:space="preserve"> </w:t>
      </w:r>
      <w:r w:rsidR="37AF9106" w:rsidRPr="1D9949FD">
        <w:t xml:space="preserve">were disconnected from both their </w:t>
      </w:r>
      <w:r w:rsidR="01A30F1C" w:rsidRPr="1D9949FD">
        <w:t>Māori</w:t>
      </w:r>
      <w:r w:rsidR="37AF9106" w:rsidRPr="1D9949FD">
        <w:t xml:space="preserve"> and Deaf culture</w:t>
      </w:r>
      <w:r w:rsidR="021EEBFA" w:rsidRPr="1D9949FD">
        <w:t>s</w:t>
      </w:r>
      <w:r w:rsidR="37AF9106" w:rsidRPr="1D9949FD">
        <w:t xml:space="preserve"> and language</w:t>
      </w:r>
      <w:r w:rsidR="021EEBFA" w:rsidRPr="1D9949FD">
        <w:t>s</w:t>
      </w:r>
      <w:r w:rsidR="205B1E68" w:rsidRPr="1D9949FD">
        <w:t xml:space="preserve">. </w:t>
      </w:r>
      <w:r w:rsidR="00B85AD2" w:rsidRPr="1D9949FD">
        <w:t xml:space="preserve">Te </w:t>
      </w:r>
      <w:r w:rsidR="00F2540F" w:rsidRPr="1D9949FD">
        <w:t>r</w:t>
      </w:r>
      <w:r w:rsidR="00B85AD2" w:rsidRPr="1D9949FD">
        <w:t>eo</w:t>
      </w:r>
      <w:r w:rsidR="01A30F1C" w:rsidRPr="1D9949FD">
        <w:t xml:space="preserve"> </w:t>
      </w:r>
      <w:r w:rsidR="39402C98" w:rsidRPr="1D9949FD">
        <w:t>Māori</w:t>
      </w:r>
      <w:r w:rsidR="01A30F1C" w:rsidRPr="1D9949FD">
        <w:t xml:space="preserve"> </w:t>
      </w:r>
      <w:r w:rsidR="205B1E68" w:rsidRPr="1D9949FD">
        <w:t>and</w:t>
      </w:r>
      <w:r w:rsidR="01A30F1C" w:rsidRPr="1D9949FD">
        <w:t xml:space="preserve"> </w:t>
      </w:r>
      <w:r w:rsidR="10F286BD" w:rsidRPr="1D9949FD">
        <w:t>tikanga w</w:t>
      </w:r>
      <w:r w:rsidR="172BE6BA" w:rsidRPr="1D9949FD">
        <w:t>ere not</w:t>
      </w:r>
      <w:r w:rsidR="10F286BD" w:rsidRPr="1D9949FD">
        <w:t xml:space="preserve"> taught</w:t>
      </w:r>
      <w:r w:rsidR="021EEBFA" w:rsidRPr="1D9949FD">
        <w:t>, and</w:t>
      </w:r>
      <w:r w:rsidR="10F286BD" w:rsidRPr="1D9949FD">
        <w:t xml:space="preserve"> many </w:t>
      </w:r>
      <w:r w:rsidR="00EC6B7A">
        <w:t>tamariki and rangatahi</w:t>
      </w:r>
      <w:r w:rsidR="10F286BD" w:rsidRPr="1D9949FD">
        <w:t xml:space="preserve"> did not even understand they were Māori</w:t>
      </w:r>
      <w:r w:rsidR="021EEBFA" w:rsidRPr="1D9949FD">
        <w:t>,</w:t>
      </w:r>
      <w:r w:rsidR="10F286BD" w:rsidRPr="1D9949FD">
        <w:t xml:space="preserve"> as their families had no way to describe this to them</w:t>
      </w:r>
      <w:r w:rsidR="674C52F9" w:rsidRPr="1D9949FD">
        <w:t xml:space="preserve">. </w:t>
      </w:r>
      <w:r w:rsidR="002E3B79" w:rsidRPr="1D9949FD">
        <w:t xml:space="preserve">As signing was not allowed, </w:t>
      </w:r>
      <w:r w:rsidR="00CD798D">
        <w:t>S</w:t>
      </w:r>
      <w:r w:rsidR="002E3B79" w:rsidRPr="1D9949FD">
        <w:t xml:space="preserve">ign </w:t>
      </w:r>
      <w:r w:rsidR="00CD798D">
        <w:t>L</w:t>
      </w:r>
      <w:r w:rsidR="002E3B79" w:rsidRPr="1D9949FD">
        <w:t xml:space="preserve">anguage </w:t>
      </w:r>
      <w:r w:rsidR="00AB1394" w:rsidRPr="1D9949FD">
        <w:t>could</w:t>
      </w:r>
      <w:r w:rsidR="002E3B79" w:rsidRPr="1D9949FD">
        <w:t xml:space="preserve"> not </w:t>
      </w:r>
      <w:r w:rsidR="00371EB4" w:rsidRPr="1D9949FD">
        <w:t>develop,</w:t>
      </w:r>
      <w:r w:rsidR="002E3B79" w:rsidRPr="1D9949FD">
        <w:t xml:space="preserve"> and this limited </w:t>
      </w:r>
      <w:r w:rsidR="00CC5CD6" w:rsidRPr="1D9949FD">
        <w:t xml:space="preserve">the </w:t>
      </w:r>
      <w:r w:rsidR="002E3B79" w:rsidRPr="1D9949FD">
        <w:t>vocabulary</w:t>
      </w:r>
      <w:r w:rsidR="00AB1394" w:rsidRPr="1D9949FD">
        <w:t xml:space="preserve"> </w:t>
      </w:r>
      <w:r w:rsidR="002E3B79" w:rsidRPr="1D9949FD">
        <w:t xml:space="preserve">development of </w:t>
      </w:r>
      <w:r w:rsidR="00C16819" w:rsidRPr="00C16819">
        <w:t>tāngata Turi Māori</w:t>
      </w:r>
      <w:r w:rsidR="000159E9" w:rsidRPr="35014FA0">
        <w:rPr>
          <w:rFonts w:eastAsiaTheme="minorEastAsia"/>
        </w:rPr>
        <w:t>.</w:t>
      </w:r>
      <w:r w:rsidR="002E3B79" w:rsidRPr="1D9949FD">
        <w:t xml:space="preserve"> </w:t>
      </w:r>
      <w:r w:rsidR="000651A5" w:rsidRPr="1D9949FD">
        <w:t xml:space="preserve">Had </w:t>
      </w:r>
      <w:r w:rsidR="00CD798D">
        <w:t>S</w:t>
      </w:r>
      <w:r w:rsidR="00B31374" w:rsidRPr="1D9949FD">
        <w:t xml:space="preserve">ign </w:t>
      </w:r>
      <w:r w:rsidR="00CD798D">
        <w:t>L</w:t>
      </w:r>
      <w:r w:rsidR="00B31374" w:rsidRPr="1D9949FD">
        <w:t xml:space="preserve">anguage </w:t>
      </w:r>
      <w:r w:rsidR="0002120E" w:rsidRPr="1D9949FD">
        <w:t xml:space="preserve">been </w:t>
      </w:r>
      <w:r w:rsidR="00B31374" w:rsidRPr="1D9949FD">
        <w:t xml:space="preserve">allowed, there would have been </w:t>
      </w:r>
      <w:r w:rsidR="00E95BCA" w:rsidRPr="1D9949FD">
        <w:t>greater</w:t>
      </w:r>
      <w:r w:rsidR="00B31374" w:rsidRPr="1D9949FD">
        <w:t xml:space="preserve"> opportunities for </w:t>
      </w:r>
      <w:r w:rsidR="00CD798D">
        <w:t>tā</w:t>
      </w:r>
      <w:r w:rsidR="00BC1E45" w:rsidRPr="1D9949FD">
        <w:t xml:space="preserve">ngata Turi Māori </w:t>
      </w:r>
      <w:r w:rsidR="00B31374" w:rsidRPr="1D9949FD">
        <w:t>to develop signs for Māori concepts.</w:t>
      </w:r>
    </w:p>
    <w:p w14:paraId="77EFA1E2" w14:textId="20971691" w:rsidR="008A255D" w:rsidRPr="00086CAB" w:rsidRDefault="008A255D" w:rsidP="007A6C93">
      <w:pPr>
        <w:pStyle w:val="Heading3"/>
      </w:pPr>
      <w:bookmarkStart w:id="79" w:name="_Toc158895115"/>
      <w:bookmarkStart w:id="80" w:name="_Toc178499345"/>
      <w:r w:rsidRPr="033DFB8C">
        <w:t xml:space="preserve">Māori </w:t>
      </w:r>
      <w:r w:rsidR="00B44E6C" w:rsidRPr="033DFB8C">
        <w:t xml:space="preserve">survivors’ </w:t>
      </w:r>
      <w:r w:rsidRPr="033DFB8C">
        <w:t>experiences of racial abuse and cultural neglect</w:t>
      </w:r>
      <w:bookmarkEnd w:id="79"/>
      <w:bookmarkEnd w:id="80"/>
    </w:p>
    <w:p w14:paraId="62BF7499" w14:textId="5F0F61F4" w:rsidR="002B491D" w:rsidRPr="00086CAB" w:rsidRDefault="007C09EF" w:rsidP="00E76159">
      <w:pPr>
        <w:pStyle w:val="ListParagraph"/>
        <w:ind w:hanging="720"/>
      </w:pPr>
      <w:r>
        <w:t xml:space="preserve">Both </w:t>
      </w:r>
      <w:r w:rsidR="39402C98" w:rsidRPr="35014FA0">
        <w:t xml:space="preserve">Māori and </w:t>
      </w:r>
      <w:r w:rsidR="45C5CFCF" w:rsidRPr="35014FA0">
        <w:t xml:space="preserve">Pākehā </w:t>
      </w:r>
      <w:r w:rsidR="39402C98" w:rsidRPr="35014FA0">
        <w:t xml:space="preserve">survivors observed that </w:t>
      </w:r>
      <w:r w:rsidR="00980C22" w:rsidRPr="35014FA0">
        <w:t xml:space="preserve">some </w:t>
      </w:r>
      <w:r w:rsidR="39402C98" w:rsidRPr="35014FA0">
        <w:t>staff were racist</w:t>
      </w:r>
      <w:r w:rsidR="021EEBFA" w:rsidRPr="35014FA0">
        <w:t>,</w:t>
      </w:r>
      <w:r w:rsidR="39402C98" w:rsidRPr="35014FA0">
        <w:t xml:space="preserve"> and </w:t>
      </w:r>
      <w:r w:rsidR="00292691">
        <w:t xml:space="preserve">tamariki and rangatahi </w:t>
      </w:r>
      <w:r w:rsidR="39402C98" w:rsidRPr="35014FA0">
        <w:t xml:space="preserve">Māori were disproportionately neglected and abused by staff in the schools and hostels. </w:t>
      </w:r>
      <w:r w:rsidR="00D63C24" w:rsidRPr="35014FA0">
        <w:t>Further, f</w:t>
      </w:r>
      <w:r w:rsidR="021EEBFA" w:rsidRPr="35014FA0">
        <w:t xml:space="preserve">ew staff </w:t>
      </w:r>
      <w:r w:rsidR="00367C2D" w:rsidRPr="35014FA0">
        <w:t xml:space="preserve">at </w:t>
      </w:r>
      <w:r w:rsidR="009D07EE" w:rsidRPr="35014FA0">
        <w:t>Van Asch and Kelston</w:t>
      </w:r>
      <w:r w:rsidR="00367C2D" w:rsidRPr="35014FA0">
        <w:t xml:space="preserve"> </w:t>
      </w:r>
      <w:r w:rsidR="021EEBFA" w:rsidRPr="35014FA0">
        <w:t>were</w:t>
      </w:r>
      <w:r w:rsidR="39402C98" w:rsidRPr="35014FA0">
        <w:t xml:space="preserve"> </w:t>
      </w:r>
      <w:r w:rsidR="330C8975" w:rsidRPr="35014FA0">
        <w:t>Māori</w:t>
      </w:r>
      <w:r w:rsidR="00255BAA" w:rsidRPr="35014FA0">
        <w:t>,</w:t>
      </w:r>
      <w:r w:rsidR="00A1098E" w:rsidRPr="35014FA0">
        <w:t xml:space="preserve"> so </w:t>
      </w:r>
      <w:r w:rsidR="00E85912">
        <w:t>there were few</w:t>
      </w:r>
      <w:r w:rsidR="00A06B3A" w:rsidRPr="35014FA0">
        <w:t xml:space="preserve"> </w:t>
      </w:r>
      <w:r w:rsidR="00D354FA" w:rsidRPr="35014FA0">
        <w:t>t</w:t>
      </w:r>
      <w:r w:rsidR="00B37AB6" w:rsidRPr="35014FA0">
        <w:t>ā</w:t>
      </w:r>
      <w:r w:rsidR="00D354FA" w:rsidRPr="35014FA0">
        <w:t xml:space="preserve">ngata </w:t>
      </w:r>
      <w:r w:rsidR="00A06B3A" w:rsidRPr="35014FA0">
        <w:t>Turi Māori role models</w:t>
      </w:r>
      <w:r w:rsidR="39402C98" w:rsidRPr="35014FA0">
        <w:t xml:space="preserve">. </w:t>
      </w:r>
      <w:r w:rsidR="003E6845" w:rsidRPr="35014FA0">
        <w:t>Māori s</w:t>
      </w:r>
      <w:r w:rsidR="007266C8" w:rsidRPr="35014FA0">
        <w:t xml:space="preserve">urvivor Whiti </w:t>
      </w:r>
      <w:proofErr w:type="spellStart"/>
      <w:r w:rsidR="007266C8" w:rsidRPr="35014FA0">
        <w:t>Ronaki</w:t>
      </w:r>
      <w:proofErr w:type="spellEnd"/>
      <w:r w:rsidR="021EEBFA" w:rsidRPr="35014FA0">
        <w:t xml:space="preserve"> </w:t>
      </w:r>
      <w:r w:rsidR="003E6845" w:rsidRPr="35014FA0">
        <w:t>(</w:t>
      </w:r>
      <w:r w:rsidR="003E6845" w:rsidRPr="35014FA0">
        <w:rPr>
          <w:rFonts w:eastAsiaTheme="minorEastAsia"/>
        </w:rPr>
        <w:t>Te Arawa</w:t>
      </w:r>
      <w:r w:rsidR="003E6845" w:rsidRPr="35014FA0">
        <w:t xml:space="preserve">) </w:t>
      </w:r>
      <w:r w:rsidR="021EEBFA" w:rsidRPr="35014FA0">
        <w:t>said he was confused about his identity and didn’t know he was Māori</w:t>
      </w:r>
      <w:r w:rsidR="00E610A3" w:rsidRPr="35014FA0">
        <w:t>:</w:t>
      </w:r>
    </w:p>
    <w:p w14:paraId="17DC6068" w14:textId="44F53641" w:rsidR="00AC6ABB" w:rsidRPr="00086CAB" w:rsidRDefault="00F94330" w:rsidP="006C1C82">
      <w:pPr>
        <w:ind w:left="1701" w:right="1229"/>
        <w:rPr>
          <w:iCs/>
        </w:rPr>
      </w:pPr>
      <w:r w:rsidRPr="35014FA0">
        <w:t>“</w:t>
      </w:r>
      <w:r w:rsidR="00AB21C8" w:rsidRPr="35014FA0">
        <w:t xml:space="preserve">People would ask me if I was </w:t>
      </w:r>
      <w:r w:rsidR="00B25A3E" w:rsidRPr="35014FA0">
        <w:t>Māori</w:t>
      </w:r>
      <w:r w:rsidR="00AB21C8" w:rsidRPr="35014FA0">
        <w:t>, Islander or Indian</w:t>
      </w:r>
      <w:r w:rsidR="00EC3277" w:rsidRPr="35014FA0">
        <w:t>. I didn’t know</w:t>
      </w:r>
      <w:r w:rsidRPr="35014FA0">
        <w:t>,</w:t>
      </w:r>
      <w:r w:rsidR="00EC3277" w:rsidRPr="35014FA0">
        <w:t xml:space="preserve"> and </w:t>
      </w:r>
      <w:r w:rsidRPr="35014FA0">
        <w:t>M</w:t>
      </w:r>
      <w:r w:rsidR="00EC3277" w:rsidRPr="35014FA0">
        <w:t xml:space="preserve">um and </w:t>
      </w:r>
      <w:r w:rsidRPr="35014FA0">
        <w:t>D</w:t>
      </w:r>
      <w:r w:rsidR="00EC3277" w:rsidRPr="35014FA0">
        <w:t xml:space="preserve">ad didn’t explain </w:t>
      </w:r>
      <w:r w:rsidR="00B25A3E" w:rsidRPr="35014FA0">
        <w:t>anything</w:t>
      </w:r>
      <w:r w:rsidR="00EC3277" w:rsidRPr="35014FA0">
        <w:t xml:space="preserve"> to me. I learn</w:t>
      </w:r>
      <w:r w:rsidR="00E610A3" w:rsidRPr="35014FA0">
        <w:t>t</w:t>
      </w:r>
      <w:r w:rsidR="00EC3277" w:rsidRPr="35014FA0">
        <w:t xml:space="preserve"> </w:t>
      </w:r>
      <w:proofErr w:type="gramStart"/>
      <w:r w:rsidR="00EC3277" w:rsidRPr="35014FA0">
        <w:t>really late</w:t>
      </w:r>
      <w:proofErr w:type="gramEnd"/>
      <w:r w:rsidR="00EC3277" w:rsidRPr="35014FA0">
        <w:t xml:space="preserve"> what it is to be </w:t>
      </w:r>
      <w:r w:rsidR="00B25A3E" w:rsidRPr="35014FA0">
        <w:t>Māori</w:t>
      </w:r>
      <w:r w:rsidR="006E1838" w:rsidRPr="35014FA0">
        <w:t>.</w:t>
      </w:r>
      <w:r w:rsidR="000A1C41" w:rsidRPr="35014FA0">
        <w:t xml:space="preserve"> I used to come home for the holidays, and I saw a beautiful house. It took a long time to </w:t>
      </w:r>
      <w:r w:rsidR="00460B33" w:rsidRPr="35014FA0">
        <w:t>for me to know and realise that the beautiful house was a marae. I didn’t understand until I was older.</w:t>
      </w:r>
      <w:r w:rsidRPr="35014FA0">
        <w:t>”</w:t>
      </w:r>
      <w:r w:rsidR="00B25A3E" w:rsidRPr="35014FA0">
        <w:rPr>
          <w:rStyle w:val="FootnoteReference"/>
        </w:rPr>
        <w:footnoteReference w:id="99"/>
      </w:r>
      <w:r w:rsidR="006E1838" w:rsidRPr="35014FA0">
        <w:t xml:space="preserve"> </w:t>
      </w:r>
    </w:p>
    <w:p w14:paraId="163774ED" w14:textId="5B06CA08" w:rsidR="00B75E17" w:rsidRPr="00086CAB" w:rsidRDefault="008F1682" w:rsidP="006C1C82">
      <w:pPr>
        <w:pStyle w:val="ListParagraph"/>
        <w:ind w:hanging="720"/>
      </w:pPr>
      <w:bookmarkStart w:id="81" w:name="_Hlk168906936"/>
      <w:r w:rsidRPr="35014FA0">
        <w:t>Māori survivor Mr JU (Ngāti Porou</w:t>
      </w:r>
      <w:r w:rsidR="00763613" w:rsidRPr="35014FA0">
        <w:t>, Te Rarawa</w:t>
      </w:r>
      <w:r w:rsidRPr="35014FA0">
        <w:t xml:space="preserve">) </w:t>
      </w:r>
      <w:bookmarkEnd w:id="81"/>
      <w:r w:rsidRPr="35014FA0">
        <w:t xml:space="preserve">attended Van Asch from around </w:t>
      </w:r>
      <w:r w:rsidR="006A184E" w:rsidRPr="35014FA0">
        <w:t xml:space="preserve">6 </w:t>
      </w:r>
      <w:r w:rsidRPr="35014FA0">
        <w:t xml:space="preserve">years old in 1963. He described visiting Ngāti Porou marae with his whānau when he was 11 years old and being frustrated and confused that he was unable to communicate with people. He </w:t>
      </w:r>
      <w:r w:rsidR="00E06C1F" w:rsidRPr="35014FA0">
        <w:t xml:space="preserve">said his introduction to </w:t>
      </w:r>
      <w:r w:rsidR="005E42A2" w:rsidRPr="35014FA0">
        <w:t>t</w:t>
      </w:r>
      <w:r w:rsidR="00B85AD2" w:rsidRPr="35014FA0">
        <w:t xml:space="preserve">e </w:t>
      </w:r>
      <w:r w:rsidR="00F2540F" w:rsidRPr="35014FA0">
        <w:t>r</w:t>
      </w:r>
      <w:r w:rsidR="00B85AD2" w:rsidRPr="35014FA0">
        <w:t>eo</w:t>
      </w:r>
      <w:r w:rsidR="00E06C1F" w:rsidRPr="35014FA0">
        <w:t xml:space="preserve"> Māori </w:t>
      </w:r>
      <w:r w:rsidR="00B75E17" w:rsidRPr="35014FA0">
        <w:t xml:space="preserve">at </w:t>
      </w:r>
      <w:r w:rsidR="00E06C1F" w:rsidRPr="35014FA0">
        <w:t>11</w:t>
      </w:r>
      <w:r w:rsidR="00E610A3" w:rsidRPr="35014FA0">
        <w:t xml:space="preserve"> years old</w:t>
      </w:r>
      <w:r w:rsidR="00E06C1F" w:rsidRPr="35014FA0">
        <w:t xml:space="preserve"> was a life-changing revelation</w:t>
      </w:r>
      <w:r w:rsidR="009F0778" w:rsidRPr="35014FA0">
        <w:t>:</w:t>
      </w:r>
    </w:p>
    <w:p w14:paraId="1FA10A6E" w14:textId="6C2DAD66" w:rsidR="009327AD" w:rsidRPr="00086CAB" w:rsidRDefault="0048373A" w:rsidP="006C1C82">
      <w:pPr>
        <w:pStyle w:val="ListParagraph"/>
        <w:ind w:hanging="720"/>
      </w:pPr>
      <w:r>
        <w:rPr>
          <w:rFonts w:eastAsiaTheme="minorEastAsia"/>
        </w:rPr>
        <w:t xml:space="preserve">NZ </w:t>
      </w:r>
      <w:r w:rsidR="004229E5" w:rsidRPr="35014FA0">
        <w:rPr>
          <w:rFonts w:eastAsiaTheme="minorEastAsia"/>
        </w:rPr>
        <w:t xml:space="preserve">European </w:t>
      </w:r>
      <w:r w:rsidR="004229E5" w:rsidRPr="35014FA0">
        <w:t>s</w:t>
      </w:r>
      <w:r w:rsidR="00E06C1F" w:rsidRPr="35014FA0">
        <w:t>urvivor</w:t>
      </w:r>
      <w:r w:rsidR="00615665" w:rsidRPr="35014FA0">
        <w:t xml:space="preserve"> Mr JS </w:t>
      </w:r>
      <w:r w:rsidR="00711521" w:rsidRPr="35014FA0">
        <w:t>told the Inquir</w:t>
      </w:r>
      <w:r w:rsidR="00727180" w:rsidRPr="35014FA0">
        <w:t>y</w:t>
      </w:r>
      <w:r w:rsidR="00711521" w:rsidRPr="35014FA0">
        <w:t xml:space="preserve"> that </w:t>
      </w:r>
      <w:r w:rsidR="00AB4B6F" w:rsidRPr="35014FA0">
        <w:t xml:space="preserve">Van Asch </w:t>
      </w:r>
      <w:r w:rsidR="00CD57C6" w:rsidRPr="35014FA0">
        <w:t>P</w:t>
      </w:r>
      <w:r w:rsidR="00E06C1F" w:rsidRPr="35014FA0">
        <w:t>rincipal Sefton Bar</w:t>
      </w:r>
      <w:r w:rsidR="00FB792E" w:rsidRPr="35014FA0">
        <w:t>t</w:t>
      </w:r>
      <w:r w:rsidR="00E06C1F" w:rsidRPr="35014FA0">
        <w:t xml:space="preserve">lett </w:t>
      </w:r>
      <w:r w:rsidR="00E43CBB" w:rsidRPr="35014FA0">
        <w:t>w</w:t>
      </w:r>
      <w:r w:rsidR="00E06C1F" w:rsidRPr="35014FA0">
        <w:t xml:space="preserve">as “an incredibly cruel man” who was racist towards </w:t>
      </w:r>
      <w:r w:rsidR="00AC6C15">
        <w:t>t</w:t>
      </w:r>
      <w:r w:rsidR="00E85912">
        <w:t xml:space="preserve">amariki and rangatahi </w:t>
      </w:r>
      <w:r w:rsidR="00E06C1F" w:rsidRPr="35014FA0">
        <w:t>Māori:</w:t>
      </w:r>
    </w:p>
    <w:p w14:paraId="4105319A" w14:textId="1D904E0B" w:rsidR="00F31604" w:rsidRPr="00086CAB" w:rsidRDefault="00E06C1F" w:rsidP="00E32FDC">
      <w:pPr>
        <w:ind w:left="1701" w:right="1229"/>
        <w:rPr>
          <w:i/>
          <w:iCs/>
        </w:rPr>
      </w:pPr>
      <w:r w:rsidRPr="35014FA0">
        <w:t>“</w:t>
      </w:r>
      <w:r w:rsidR="00AD66BF" w:rsidRPr="35014FA0">
        <w:t xml:space="preserve">I think Mr Bartlett was </w:t>
      </w:r>
      <w:r w:rsidR="008619C1" w:rsidRPr="35014FA0">
        <w:t>racist towards Māori</w:t>
      </w:r>
      <w:r w:rsidR="00A02BF2" w:rsidRPr="35014FA0">
        <w:t>, he always targeted them</w:t>
      </w:r>
      <w:r w:rsidR="008619C1" w:rsidRPr="35014FA0">
        <w:t xml:space="preserve">. </w:t>
      </w:r>
      <w:r w:rsidR="009327AD" w:rsidRPr="35014FA0">
        <w:t>It was clear to me that he hated the Māori students</w:t>
      </w:r>
      <w:r w:rsidR="00A02BF2" w:rsidRPr="35014FA0">
        <w:t>.</w:t>
      </w:r>
      <w:r w:rsidRPr="35014FA0">
        <w:t xml:space="preserve"> </w:t>
      </w:r>
      <w:r w:rsidR="009327AD" w:rsidRPr="35014FA0">
        <w:t xml:space="preserve">I wondered if maybe he moved to </w:t>
      </w:r>
      <w:r w:rsidR="004D5B3B" w:rsidRPr="35014FA0">
        <w:t>Van</w:t>
      </w:r>
      <w:r w:rsidR="000D2284" w:rsidRPr="35014FA0">
        <w:t xml:space="preserve"> Asch</w:t>
      </w:r>
      <w:r w:rsidR="009327AD" w:rsidRPr="35014FA0">
        <w:t xml:space="preserve"> </w:t>
      </w:r>
      <w:r w:rsidR="003A3C76" w:rsidRPr="35014FA0">
        <w:t>because</w:t>
      </w:r>
      <w:r w:rsidR="009327AD" w:rsidRPr="35014FA0">
        <w:t xml:space="preserve"> there were more white people there. The Māori Deaf students who knew him from Auckland all hated him.</w:t>
      </w:r>
      <w:r w:rsidRPr="35014FA0">
        <w:t>”</w:t>
      </w:r>
      <w:r w:rsidR="009327AD" w:rsidRPr="35014FA0">
        <w:rPr>
          <w:rStyle w:val="FootnoteReference"/>
        </w:rPr>
        <w:footnoteReference w:id="100"/>
      </w:r>
    </w:p>
    <w:p w14:paraId="3F57861B" w14:textId="77777777" w:rsidR="004500BE" w:rsidRDefault="004500BE">
      <w:pPr>
        <w:spacing w:before="0" w:after="160" w:line="259" w:lineRule="auto"/>
        <w:ind w:left="0"/>
      </w:pPr>
      <w:r>
        <w:br w:type="page"/>
      </w:r>
    </w:p>
    <w:p w14:paraId="72992061" w14:textId="1E9E70BB" w:rsidR="003920E0" w:rsidRDefault="16D70A02" w:rsidP="00E32FDC">
      <w:pPr>
        <w:pStyle w:val="ListParagraph"/>
        <w:ind w:hanging="720"/>
      </w:pPr>
      <w:r w:rsidRPr="35014FA0">
        <w:lastRenderedPageBreak/>
        <w:t xml:space="preserve">The </w:t>
      </w:r>
      <w:r w:rsidR="40AB04D9" w:rsidRPr="35014FA0">
        <w:t>absence</w:t>
      </w:r>
      <w:r w:rsidRPr="35014FA0">
        <w:t xml:space="preserve"> of tikanga</w:t>
      </w:r>
      <w:r w:rsidR="27622282" w:rsidRPr="35014FA0">
        <w:t xml:space="preserve"> took </w:t>
      </w:r>
      <w:r w:rsidR="00B9226C" w:rsidRPr="35014FA0">
        <w:t>a long</w:t>
      </w:r>
      <w:r w:rsidR="27622282" w:rsidRPr="35014FA0">
        <w:t xml:space="preserve"> time to be</w:t>
      </w:r>
      <w:r w:rsidRPr="35014FA0">
        <w:t xml:space="preserve"> recognised at Kelston</w:t>
      </w:r>
      <w:r w:rsidR="61F120A9" w:rsidRPr="35014FA0">
        <w:t>.</w:t>
      </w:r>
      <w:r w:rsidRPr="35014FA0">
        <w:t xml:space="preserve"> </w:t>
      </w:r>
      <w:r w:rsidR="3FD45A86" w:rsidRPr="35014FA0">
        <w:rPr>
          <w:lang w:val="mi-NZ"/>
        </w:rPr>
        <w:t>R</w:t>
      </w:r>
      <w:r w:rsidR="1D72EC13" w:rsidRPr="35014FA0">
        <w:rPr>
          <w:lang w:val="mi-NZ"/>
        </w:rPr>
        <w:t>ū</w:t>
      </w:r>
      <w:r w:rsidR="3FD45A86" w:rsidRPr="35014FA0">
        <w:rPr>
          <w:lang w:val="mi-NZ"/>
        </w:rPr>
        <w:t>a</w:t>
      </w:r>
      <w:r w:rsidR="003474A7" w:rsidRPr="35014FA0">
        <w:rPr>
          <w:lang w:val="mi-NZ"/>
        </w:rPr>
        <w:t>u</w:t>
      </w:r>
      <w:r w:rsidR="3FD45A86" w:rsidRPr="35014FA0">
        <w:rPr>
          <w:lang w:val="mi-NZ"/>
        </w:rPr>
        <w:t>moko</w:t>
      </w:r>
      <w:r w:rsidR="3FD45A86" w:rsidRPr="35014FA0">
        <w:t xml:space="preserve"> </w:t>
      </w:r>
      <w:r w:rsidR="00DD27D7" w:rsidRPr="35014FA0">
        <w:t>M</w:t>
      </w:r>
      <w:r w:rsidR="3FD45A86" w:rsidRPr="35014FA0">
        <w:t xml:space="preserve">arae opened </w:t>
      </w:r>
      <w:r w:rsidR="24E6F464" w:rsidRPr="35014FA0">
        <w:t>on</w:t>
      </w:r>
      <w:r w:rsidR="3FD45A86" w:rsidRPr="35014FA0">
        <w:t xml:space="preserve"> Kelston</w:t>
      </w:r>
      <w:r w:rsidR="57C1C0F9" w:rsidRPr="35014FA0">
        <w:t xml:space="preserve"> school grounds</w:t>
      </w:r>
      <w:r w:rsidR="3FD45A86" w:rsidRPr="35014FA0">
        <w:t xml:space="preserve"> in </w:t>
      </w:r>
      <w:r w:rsidR="2ECB58C3" w:rsidRPr="35014FA0">
        <w:t>1992</w:t>
      </w:r>
      <w:r w:rsidR="70640003" w:rsidRPr="35014FA0">
        <w:t xml:space="preserve"> and </w:t>
      </w:r>
      <w:r w:rsidR="00CD57C6" w:rsidRPr="35014FA0">
        <w:t>t</w:t>
      </w:r>
      <w:r w:rsidR="007C6B3A" w:rsidRPr="35014FA0">
        <w:t>āngata</w:t>
      </w:r>
      <w:r w:rsidR="3CB0E5AB" w:rsidRPr="35014FA0">
        <w:t xml:space="preserve"> </w:t>
      </w:r>
      <w:r w:rsidR="03146C21" w:rsidRPr="35014FA0">
        <w:t>T</w:t>
      </w:r>
      <w:r w:rsidR="3CB0E5AB" w:rsidRPr="35014FA0">
        <w:t xml:space="preserve">uri </w:t>
      </w:r>
      <w:r w:rsidR="00D170D4" w:rsidRPr="35014FA0">
        <w:t xml:space="preserve">Māori </w:t>
      </w:r>
      <w:r w:rsidR="3CB0E5AB" w:rsidRPr="35014FA0">
        <w:t xml:space="preserve">were </w:t>
      </w:r>
      <w:r w:rsidR="1CA044A0" w:rsidRPr="35014FA0">
        <w:t xml:space="preserve">able to learn signed </w:t>
      </w:r>
      <w:r w:rsidR="66529D2F" w:rsidRPr="35014FA0">
        <w:t xml:space="preserve">kapa haka, </w:t>
      </w:r>
      <w:r w:rsidR="270E4062" w:rsidRPr="35014FA0">
        <w:t>waiata</w:t>
      </w:r>
      <w:r w:rsidR="4FF1DA6E" w:rsidRPr="35014FA0">
        <w:t xml:space="preserve">, </w:t>
      </w:r>
      <w:proofErr w:type="spellStart"/>
      <w:r w:rsidR="4FF1DA6E" w:rsidRPr="35014FA0">
        <w:t>karanga</w:t>
      </w:r>
      <w:proofErr w:type="spellEnd"/>
      <w:r w:rsidR="4FF1DA6E" w:rsidRPr="35014FA0">
        <w:t xml:space="preserve"> and </w:t>
      </w:r>
      <w:proofErr w:type="spellStart"/>
      <w:r w:rsidR="4FF1DA6E" w:rsidRPr="35014FA0">
        <w:t>wh</w:t>
      </w:r>
      <w:r w:rsidR="120114BA" w:rsidRPr="35014FA0">
        <w:t>aik</w:t>
      </w:r>
      <w:proofErr w:type="spellEnd"/>
      <w:r w:rsidR="4625D09E" w:rsidRPr="35014FA0">
        <w:rPr>
          <w:lang w:val="mi-NZ"/>
        </w:rPr>
        <w:t>ō</w:t>
      </w:r>
      <w:proofErr w:type="spellStart"/>
      <w:r w:rsidR="120114BA" w:rsidRPr="35014FA0">
        <w:t>rero</w:t>
      </w:r>
      <w:proofErr w:type="spellEnd"/>
      <w:r w:rsidR="120114BA" w:rsidRPr="35014FA0">
        <w:t>.</w:t>
      </w:r>
      <w:r w:rsidR="4625D09E" w:rsidRPr="35014FA0">
        <w:t xml:space="preserve"> </w:t>
      </w:r>
      <w:r w:rsidR="00D06BF1" w:rsidRPr="35014FA0">
        <w:rPr>
          <w:lang w:val="mi-NZ"/>
        </w:rPr>
        <w:t>Rūa</w:t>
      </w:r>
      <w:r w:rsidR="00BB6D8D" w:rsidRPr="35014FA0">
        <w:rPr>
          <w:lang w:val="mi-NZ"/>
        </w:rPr>
        <w:t>u</w:t>
      </w:r>
      <w:r w:rsidR="00D06BF1" w:rsidRPr="35014FA0">
        <w:rPr>
          <w:lang w:val="mi-NZ"/>
        </w:rPr>
        <w:t>moko</w:t>
      </w:r>
      <w:r w:rsidR="00D06BF1" w:rsidRPr="35014FA0">
        <w:t xml:space="preserve"> Marae</w:t>
      </w:r>
      <w:r w:rsidR="006D1A1C" w:rsidRPr="35014FA0">
        <w:t xml:space="preserve"> </w:t>
      </w:r>
      <w:r w:rsidR="00445A6A" w:rsidRPr="35014FA0">
        <w:t xml:space="preserve">became a base for the </w:t>
      </w:r>
      <w:r w:rsidR="00DB571F" w:rsidRPr="35014FA0">
        <w:t>tā</w:t>
      </w:r>
      <w:r w:rsidR="00BC1E45" w:rsidRPr="35014FA0">
        <w:t xml:space="preserve">ngata Turi Māori </w:t>
      </w:r>
      <w:r w:rsidR="00445A6A" w:rsidRPr="35014FA0">
        <w:t>community</w:t>
      </w:r>
      <w:r w:rsidR="000B7806" w:rsidRPr="35014FA0">
        <w:t>,</w:t>
      </w:r>
      <w:r w:rsidR="00445A6A" w:rsidRPr="35014FA0">
        <w:t xml:space="preserve"> whose presence was a vital part of </w:t>
      </w:r>
      <w:r w:rsidR="000B7806" w:rsidRPr="35014FA0">
        <w:t>the marae</w:t>
      </w:r>
      <w:r w:rsidR="00796863" w:rsidRPr="35014FA0">
        <w:t>. T</w:t>
      </w:r>
      <w:r w:rsidR="00445A6A" w:rsidRPr="35014FA0">
        <w:t>ino rang</w:t>
      </w:r>
      <w:r w:rsidR="00442D04" w:rsidRPr="35014FA0">
        <w:t>a</w:t>
      </w:r>
      <w:r w:rsidR="00445A6A" w:rsidRPr="35014FA0">
        <w:t>tira</w:t>
      </w:r>
      <w:r w:rsidR="002476B2" w:rsidRPr="35014FA0">
        <w:t>tanga</w:t>
      </w:r>
      <w:r w:rsidR="00445A6A" w:rsidRPr="35014FA0">
        <w:t xml:space="preserve"> was visible</w:t>
      </w:r>
      <w:r w:rsidR="00D43F04" w:rsidRPr="35014FA0">
        <w:t xml:space="preserve"> </w:t>
      </w:r>
      <w:r w:rsidR="008E5435" w:rsidRPr="35014FA0">
        <w:t>on the marae</w:t>
      </w:r>
      <w:r w:rsidR="00445A6A" w:rsidRPr="35014FA0">
        <w:t>.</w:t>
      </w:r>
      <w:r w:rsidR="00BE1C08" w:rsidRPr="00BE1C08">
        <w:t xml:space="preserve"> </w:t>
      </w:r>
    </w:p>
    <w:p w14:paraId="617C62D8" w14:textId="7A46362C" w:rsidR="00D15C25" w:rsidRPr="00086CAB" w:rsidRDefault="00BE1C08" w:rsidP="00E32FDC">
      <w:pPr>
        <w:ind w:left="1701" w:right="1229"/>
      </w:pPr>
      <w:r w:rsidRPr="00BE1C08">
        <w:t xml:space="preserve">“My parents wanted me to learn te reo Māori. They wrote some down for me, but I had no idea what it was. When I got back to school, I showed it to my </w:t>
      </w:r>
      <w:proofErr w:type="gramStart"/>
      <w:r w:rsidRPr="00BE1C08">
        <w:t>friends</w:t>
      </w:r>
      <w:proofErr w:type="gramEnd"/>
      <w:r w:rsidRPr="00BE1C08">
        <w:t xml:space="preserve"> but they had no idea either. When I showed it to my teachers, they said ‘no we don’t speak that language here’. It was at this moment that I realised that there are two languages, one for English and one for Māori … I was dealing with two different cultures, so that meant two different languages. But it was not until I was in my early 20s that I really started to understand the full implications of this.”</w:t>
      </w:r>
      <w:r>
        <w:rPr>
          <w:rStyle w:val="FootnoteReference"/>
        </w:rPr>
        <w:footnoteReference w:id="101"/>
      </w:r>
    </w:p>
    <w:p w14:paraId="2913E17F" w14:textId="376ACC21" w:rsidR="00C44FAC" w:rsidRPr="00086CAB" w:rsidRDefault="00C44FAC" w:rsidP="007A6C93">
      <w:pPr>
        <w:pStyle w:val="Heading3"/>
      </w:pPr>
      <w:bookmarkStart w:id="82" w:name="_Toc158895116"/>
      <w:bookmarkStart w:id="83" w:name="_Toc178499346"/>
      <w:r w:rsidRPr="033DFB8C">
        <w:t>Pacific experiences of racial abuse and cultural neglect</w:t>
      </w:r>
      <w:bookmarkEnd w:id="82"/>
      <w:bookmarkEnd w:id="83"/>
    </w:p>
    <w:p w14:paraId="1C2F4ED4" w14:textId="2F620124" w:rsidR="00651709" w:rsidRPr="00086CAB" w:rsidRDefault="53711D9D" w:rsidP="00EE3FB5">
      <w:pPr>
        <w:pStyle w:val="ListParagraph"/>
        <w:ind w:hanging="720"/>
        <w:rPr>
          <w:rStyle w:val="normaltextrun"/>
          <w:shd w:val="clear" w:color="auto" w:fill="FFFFFF"/>
          <w:lang w:val="en"/>
        </w:rPr>
      </w:pPr>
      <w:r w:rsidRPr="00086CAB">
        <w:rPr>
          <w:rStyle w:val="normaltextrun"/>
          <w:shd w:val="clear" w:color="auto" w:fill="FFFFFF"/>
          <w:lang w:val="en"/>
        </w:rPr>
        <w:t xml:space="preserve">The </w:t>
      </w:r>
      <w:r w:rsidR="2B16FD5C" w:rsidRPr="00086CAB">
        <w:rPr>
          <w:rStyle w:val="normaltextrun"/>
          <w:shd w:val="clear" w:color="auto" w:fill="FFFFFF"/>
          <w:lang w:val="en"/>
        </w:rPr>
        <w:t>I</w:t>
      </w:r>
      <w:r w:rsidRPr="00086CAB">
        <w:rPr>
          <w:rStyle w:val="normaltextrun"/>
          <w:shd w:val="clear" w:color="auto" w:fill="FFFFFF"/>
          <w:lang w:val="en"/>
        </w:rPr>
        <w:t xml:space="preserve">nquiry </w:t>
      </w:r>
      <w:r w:rsidR="00F51CC2" w:rsidRPr="00086CAB">
        <w:rPr>
          <w:rStyle w:val="normaltextrun"/>
          <w:shd w:val="clear" w:color="auto" w:fill="FFFFFF"/>
          <w:lang w:val="en"/>
        </w:rPr>
        <w:t>did not receive any</w:t>
      </w:r>
      <w:r w:rsidR="00CF5B07" w:rsidRPr="00086CAB">
        <w:rPr>
          <w:rStyle w:val="normaltextrun"/>
          <w:shd w:val="clear" w:color="auto" w:fill="FFFFFF"/>
          <w:lang w:val="en"/>
        </w:rPr>
        <w:t xml:space="preserve"> statements from </w:t>
      </w:r>
      <w:r w:rsidR="00997473">
        <w:rPr>
          <w:rStyle w:val="normaltextrun"/>
          <w:shd w:val="clear" w:color="auto" w:fill="FFFFFF"/>
          <w:lang w:val="en"/>
        </w:rPr>
        <w:t xml:space="preserve">Deaf </w:t>
      </w:r>
      <w:r w:rsidR="00DB571F" w:rsidRPr="62193467">
        <w:rPr>
          <w:rStyle w:val="normaltextrun"/>
          <w:lang w:val="en"/>
        </w:rPr>
        <w:t xml:space="preserve">Pacific </w:t>
      </w:r>
      <w:r w:rsidR="00CF5B07" w:rsidRPr="00086CAB">
        <w:rPr>
          <w:rStyle w:val="normaltextrun"/>
          <w:shd w:val="clear" w:color="auto" w:fill="FFFFFF"/>
          <w:lang w:val="en"/>
        </w:rPr>
        <w:t xml:space="preserve">survivors, </w:t>
      </w:r>
      <w:r w:rsidR="000B7806" w:rsidRPr="00086CAB">
        <w:rPr>
          <w:rStyle w:val="normaltextrun"/>
          <w:shd w:val="clear" w:color="auto" w:fill="FFFFFF"/>
          <w:lang w:val="en"/>
        </w:rPr>
        <w:t>although</w:t>
      </w:r>
      <w:r w:rsidR="00E808A9" w:rsidRPr="00086CAB">
        <w:rPr>
          <w:rStyle w:val="normaltextrun"/>
          <w:shd w:val="clear" w:color="auto" w:fill="FFFFFF"/>
          <w:lang w:val="en"/>
        </w:rPr>
        <w:t xml:space="preserve"> it is known that many</w:t>
      </w:r>
      <w:r w:rsidRPr="00086CAB">
        <w:rPr>
          <w:rStyle w:val="normaltextrun"/>
          <w:shd w:val="clear" w:color="auto" w:fill="FFFFFF"/>
          <w:lang w:val="en"/>
        </w:rPr>
        <w:t xml:space="preserve"> </w:t>
      </w:r>
      <w:r w:rsidR="00DB571F" w:rsidRPr="62193467">
        <w:rPr>
          <w:rStyle w:val="normaltextrun"/>
          <w:lang w:val="en"/>
        </w:rPr>
        <w:t xml:space="preserve">Pacific </w:t>
      </w:r>
      <w:r w:rsidR="00A11FEF">
        <w:rPr>
          <w:rStyle w:val="normaltextrun"/>
          <w:shd w:val="clear" w:color="auto" w:fill="FFFFFF"/>
          <w:lang w:val="en"/>
        </w:rPr>
        <w:t>children and young people</w:t>
      </w:r>
      <w:r w:rsidR="00A11FEF" w:rsidRPr="00086CAB">
        <w:rPr>
          <w:rStyle w:val="normaltextrun"/>
          <w:shd w:val="clear" w:color="auto" w:fill="FFFFFF"/>
          <w:lang w:val="en"/>
        </w:rPr>
        <w:t xml:space="preserve"> </w:t>
      </w:r>
      <w:r w:rsidRPr="00086CAB">
        <w:rPr>
          <w:rStyle w:val="normaltextrun"/>
          <w:shd w:val="clear" w:color="auto" w:fill="FFFFFF"/>
          <w:lang w:val="en"/>
        </w:rPr>
        <w:t>attended the schools</w:t>
      </w:r>
      <w:r w:rsidR="005A6B9A" w:rsidRPr="00086CAB">
        <w:rPr>
          <w:rStyle w:val="normaltextrun"/>
          <w:shd w:val="clear" w:color="auto" w:fill="FFFFFF"/>
          <w:lang w:val="en"/>
        </w:rPr>
        <w:t>, particularly Kelston</w:t>
      </w:r>
      <w:r w:rsidRPr="00086CAB">
        <w:rPr>
          <w:rStyle w:val="normaltextrun"/>
          <w:shd w:val="clear" w:color="auto" w:fill="FFFFFF"/>
          <w:lang w:val="en"/>
        </w:rPr>
        <w:t xml:space="preserve">. </w:t>
      </w:r>
    </w:p>
    <w:p w14:paraId="3CB69CBD" w14:textId="76134BC2" w:rsidR="00724F11" w:rsidRPr="002A6B51" w:rsidRDefault="000B7806" w:rsidP="00EE3FB5">
      <w:pPr>
        <w:pStyle w:val="ListParagraph"/>
        <w:ind w:hanging="720"/>
        <w:rPr>
          <w:rStyle w:val="normaltextrun"/>
          <w:shd w:val="clear" w:color="auto" w:fill="FFFFFF"/>
          <w:lang w:val="en"/>
        </w:rPr>
      </w:pPr>
      <w:r w:rsidRPr="002A6B51">
        <w:rPr>
          <w:rStyle w:val="normaltextrun"/>
          <w:shd w:val="clear" w:color="auto" w:fill="FFFFFF"/>
          <w:lang w:val="en"/>
        </w:rPr>
        <w:t xml:space="preserve">It is </w:t>
      </w:r>
      <w:r w:rsidR="001D43B9" w:rsidRPr="002A6B51">
        <w:rPr>
          <w:rStyle w:val="normaltextrun"/>
          <w:lang w:val="en"/>
        </w:rPr>
        <w:t xml:space="preserve">possible </w:t>
      </w:r>
      <w:r w:rsidRPr="002A6B51">
        <w:rPr>
          <w:rStyle w:val="normaltextrun"/>
          <w:shd w:val="clear" w:color="auto" w:fill="FFFFFF"/>
          <w:lang w:val="en"/>
        </w:rPr>
        <w:t xml:space="preserve">that Deaf </w:t>
      </w:r>
      <w:r w:rsidR="00A15D42" w:rsidRPr="002A6B51">
        <w:rPr>
          <w:rStyle w:val="normaltextrun"/>
          <w:lang w:val="en"/>
        </w:rPr>
        <w:t xml:space="preserve">Pacific </w:t>
      </w:r>
      <w:r w:rsidR="00A11FEF">
        <w:rPr>
          <w:rStyle w:val="normaltextrun"/>
          <w:lang w:val="en"/>
        </w:rPr>
        <w:t xml:space="preserve">children and young people </w:t>
      </w:r>
      <w:r w:rsidRPr="002A6B51">
        <w:rPr>
          <w:rStyle w:val="normaltextrun"/>
          <w:shd w:val="clear" w:color="auto" w:fill="FFFFFF"/>
          <w:lang w:val="en"/>
        </w:rPr>
        <w:t xml:space="preserve">also experienced similar discrimination as </w:t>
      </w:r>
      <w:r w:rsidR="00A15D42" w:rsidRPr="002A6B51">
        <w:rPr>
          <w:rStyle w:val="normaltextrun"/>
          <w:lang w:val="en"/>
        </w:rPr>
        <w:t>t</w:t>
      </w:r>
      <w:r w:rsidRPr="002A6B51">
        <w:rPr>
          <w:rStyle w:val="normaltextrun"/>
          <w:shd w:val="clear" w:color="auto" w:fill="FFFFFF"/>
          <w:lang w:val="en"/>
        </w:rPr>
        <w:t>āngata Turi</w:t>
      </w:r>
      <w:r w:rsidR="00CD2E7D" w:rsidRPr="002A6B51">
        <w:rPr>
          <w:rStyle w:val="normaltextrun"/>
          <w:shd w:val="clear" w:color="auto" w:fill="FFFFFF"/>
          <w:lang w:val="en"/>
        </w:rPr>
        <w:t xml:space="preserve"> </w:t>
      </w:r>
      <w:r w:rsidR="00CD2E7D" w:rsidRPr="002A6B51">
        <w:t>Māori</w:t>
      </w:r>
      <w:r w:rsidRPr="002A6B51">
        <w:rPr>
          <w:rStyle w:val="normaltextrun"/>
          <w:shd w:val="clear" w:color="auto" w:fill="FFFFFF"/>
          <w:lang w:val="en"/>
        </w:rPr>
        <w:t xml:space="preserve">. </w:t>
      </w:r>
      <w:r w:rsidR="237A8EC4" w:rsidRPr="002A6B51">
        <w:rPr>
          <w:rStyle w:val="normaltextrun"/>
          <w:shd w:val="clear" w:color="auto" w:fill="FFFFFF"/>
          <w:lang w:val="en"/>
        </w:rPr>
        <w:t>I</w:t>
      </w:r>
      <w:r w:rsidR="53711D9D" w:rsidRPr="002A6B51">
        <w:rPr>
          <w:rStyle w:val="normaltextrun"/>
          <w:shd w:val="clear" w:color="auto" w:fill="FFFFFF"/>
          <w:lang w:val="en"/>
        </w:rPr>
        <w:t xml:space="preserve">n addition to </w:t>
      </w:r>
      <w:r w:rsidR="004144C8" w:rsidRPr="002A6B51">
        <w:rPr>
          <w:rStyle w:val="normaltextrun"/>
          <w:shd w:val="clear" w:color="auto" w:fill="FFFFFF"/>
          <w:lang w:val="en"/>
        </w:rPr>
        <w:t xml:space="preserve">the </w:t>
      </w:r>
      <w:r w:rsidR="53711D9D" w:rsidRPr="002A6B51">
        <w:rPr>
          <w:rStyle w:val="normaltextrun"/>
          <w:shd w:val="clear" w:color="auto" w:fill="FFFFFF"/>
          <w:lang w:val="en"/>
        </w:rPr>
        <w:t xml:space="preserve">denial of Deaf language and culture, </w:t>
      </w:r>
      <w:r w:rsidRPr="002A6B51">
        <w:rPr>
          <w:rStyle w:val="normaltextrun"/>
          <w:shd w:val="clear" w:color="auto" w:fill="FFFFFF"/>
          <w:lang w:val="en"/>
        </w:rPr>
        <w:t>Deaf</w:t>
      </w:r>
      <w:r w:rsidR="00A15D42" w:rsidRPr="002A6B51">
        <w:rPr>
          <w:rStyle w:val="normaltextrun"/>
          <w:lang w:val="en"/>
        </w:rPr>
        <w:t xml:space="preserve"> Pacific</w:t>
      </w:r>
      <w:r w:rsidR="00A11481">
        <w:rPr>
          <w:rStyle w:val="normaltextrun"/>
          <w:lang w:val="en"/>
        </w:rPr>
        <w:t xml:space="preserve"> </w:t>
      </w:r>
      <w:r w:rsidR="00221FD8">
        <w:rPr>
          <w:rStyle w:val="normaltextrun"/>
          <w:lang w:val="en"/>
        </w:rPr>
        <w:t>children and young people</w:t>
      </w:r>
      <w:r w:rsidRPr="002A6B51">
        <w:rPr>
          <w:rStyle w:val="normaltextrun"/>
          <w:shd w:val="clear" w:color="auto" w:fill="FFFFFF"/>
          <w:lang w:val="en"/>
        </w:rPr>
        <w:t xml:space="preserve"> </w:t>
      </w:r>
      <w:r w:rsidR="53711D9D" w:rsidRPr="002A6B51">
        <w:rPr>
          <w:rStyle w:val="normaltextrun"/>
          <w:shd w:val="clear" w:color="auto" w:fill="FFFFFF"/>
          <w:lang w:val="en"/>
        </w:rPr>
        <w:t xml:space="preserve">were also </w:t>
      </w:r>
      <w:r w:rsidR="00992882" w:rsidRPr="002A6B51">
        <w:rPr>
          <w:rStyle w:val="normaltextrun"/>
          <w:shd w:val="clear" w:color="auto" w:fill="FFFFFF"/>
          <w:lang w:val="en"/>
        </w:rPr>
        <w:t xml:space="preserve">likely </w:t>
      </w:r>
      <w:r w:rsidR="53711D9D" w:rsidRPr="002A6B51">
        <w:rPr>
          <w:rStyle w:val="normaltextrun"/>
          <w:shd w:val="clear" w:color="auto" w:fill="FFFFFF"/>
          <w:lang w:val="en"/>
        </w:rPr>
        <w:t xml:space="preserve">alienated from their culture due to lack of </w:t>
      </w:r>
      <w:r w:rsidR="56DE2DC2" w:rsidRPr="002A6B51">
        <w:rPr>
          <w:rStyle w:val="normaltextrun"/>
          <w:shd w:val="clear" w:color="auto" w:fill="FFFFFF"/>
          <w:lang w:val="en"/>
        </w:rPr>
        <w:t>language and</w:t>
      </w:r>
      <w:r w:rsidR="578863FD" w:rsidRPr="002A6B51">
        <w:rPr>
          <w:rStyle w:val="normaltextrun"/>
          <w:shd w:val="clear" w:color="auto" w:fill="FFFFFF"/>
          <w:lang w:val="en"/>
        </w:rPr>
        <w:t xml:space="preserve"> being expected to assimilate into a </w:t>
      </w:r>
      <w:r w:rsidR="22094506" w:rsidRPr="002A6B51">
        <w:rPr>
          <w:rStyle w:val="normaltextrun"/>
          <w:lang w:val="en"/>
        </w:rPr>
        <w:t xml:space="preserve">Pākehā </w:t>
      </w:r>
      <w:r w:rsidR="578863FD" w:rsidRPr="002A6B51">
        <w:rPr>
          <w:rStyle w:val="normaltextrun"/>
          <w:shd w:val="clear" w:color="auto" w:fill="FFFFFF"/>
          <w:lang w:val="en"/>
        </w:rPr>
        <w:t>hearing</w:t>
      </w:r>
      <w:r w:rsidR="31D8599E" w:rsidRPr="002A6B51">
        <w:rPr>
          <w:rStyle w:val="normaltextrun"/>
          <w:shd w:val="clear" w:color="auto" w:fill="FFFFFF"/>
          <w:lang w:val="en"/>
        </w:rPr>
        <w:t xml:space="preserve"> education</w:t>
      </w:r>
      <w:r w:rsidR="578863FD" w:rsidRPr="002A6B51">
        <w:rPr>
          <w:rStyle w:val="normaltextrun"/>
          <w:shd w:val="clear" w:color="auto" w:fill="FFFFFF"/>
          <w:lang w:val="en"/>
        </w:rPr>
        <w:t xml:space="preserve"> </w:t>
      </w:r>
      <w:r w:rsidR="31D8599E" w:rsidRPr="002A6B51">
        <w:rPr>
          <w:rStyle w:val="normaltextrun"/>
          <w:shd w:val="clear" w:color="auto" w:fill="FFFFFF"/>
          <w:lang w:val="en"/>
        </w:rPr>
        <w:t>system.</w:t>
      </w:r>
    </w:p>
    <w:p w14:paraId="39A7EA2A" w14:textId="2661F250" w:rsidR="00921332" w:rsidRPr="00086CAB" w:rsidRDefault="5DACB5AB" w:rsidP="00EE3FB5">
      <w:pPr>
        <w:pStyle w:val="ListParagraph"/>
        <w:ind w:hanging="720"/>
        <w:rPr>
          <w:rStyle w:val="normaltextrun"/>
          <w:shd w:val="clear" w:color="auto" w:fill="FFFFFF"/>
          <w:lang w:val="en"/>
        </w:rPr>
      </w:pPr>
      <w:bookmarkStart w:id="84" w:name="_Hlk168906952"/>
      <w:r w:rsidRPr="00086CAB">
        <w:rPr>
          <w:rStyle w:val="normaltextrun"/>
          <w:shd w:val="clear" w:color="auto" w:fill="FFFFFF"/>
          <w:lang w:val="en"/>
        </w:rPr>
        <w:t>Māori s</w:t>
      </w:r>
      <w:r w:rsidR="55AA8ABF" w:rsidRPr="00086CAB">
        <w:rPr>
          <w:rStyle w:val="normaltextrun"/>
          <w:shd w:val="clear" w:color="auto" w:fill="FFFFFF"/>
          <w:lang w:val="en"/>
        </w:rPr>
        <w:t xml:space="preserve">urvivor </w:t>
      </w:r>
      <w:proofErr w:type="spellStart"/>
      <w:r w:rsidR="629FB10F" w:rsidRPr="00086CAB">
        <w:rPr>
          <w:rStyle w:val="normaltextrun"/>
          <w:shd w:val="clear" w:color="auto" w:fill="FFFFFF"/>
          <w:lang w:val="en"/>
        </w:rPr>
        <w:t>Hēmi</w:t>
      </w:r>
      <w:proofErr w:type="spellEnd"/>
      <w:r w:rsidR="629FB10F" w:rsidRPr="00086CAB">
        <w:rPr>
          <w:rStyle w:val="normaltextrun"/>
          <w:shd w:val="clear" w:color="auto" w:fill="FFFFFF"/>
          <w:lang w:val="en"/>
        </w:rPr>
        <w:t xml:space="preserve"> Hema</w:t>
      </w:r>
      <w:r w:rsidR="005F25CE">
        <w:rPr>
          <w:rStyle w:val="normaltextrun"/>
          <w:shd w:val="clear" w:color="auto" w:fill="FFFFFF"/>
          <w:lang w:val="en"/>
        </w:rPr>
        <w:t xml:space="preserve"> (</w:t>
      </w:r>
      <w:r w:rsidR="005F25CE" w:rsidRPr="35014FA0">
        <w:rPr>
          <w:rFonts w:eastAsia="Times New Roman"/>
          <w:lang w:eastAsia="en-NZ"/>
        </w:rPr>
        <w:t xml:space="preserve">Whakatōhea, Ngāti </w:t>
      </w:r>
      <w:r w:rsidR="005F25CE" w:rsidRPr="00086CAB">
        <w:rPr>
          <w:rFonts w:eastAsia="Times New Roman"/>
          <w:kern w:val="0"/>
          <w:lang w:eastAsia="en-NZ"/>
          <w14:ligatures w14:val="none"/>
        </w:rPr>
        <w:t>Kahungunu</w:t>
      </w:r>
      <w:r w:rsidR="005F25CE">
        <w:rPr>
          <w:rFonts w:eastAsia="Times New Roman"/>
          <w:kern w:val="0"/>
          <w:lang w:eastAsia="en-NZ"/>
          <w14:ligatures w14:val="none"/>
        </w:rPr>
        <w:t>)</w:t>
      </w:r>
      <w:bookmarkEnd w:id="84"/>
      <w:r w:rsidR="55AA8ABF" w:rsidRPr="00086CAB">
        <w:rPr>
          <w:rStyle w:val="normaltextrun"/>
          <w:shd w:val="clear" w:color="auto" w:fill="FFFFFF"/>
          <w:lang w:val="en"/>
        </w:rPr>
        <w:t xml:space="preserve"> </w:t>
      </w:r>
      <w:r w:rsidR="629FB10F" w:rsidRPr="00086CAB">
        <w:rPr>
          <w:rStyle w:val="normaltextrun"/>
          <w:shd w:val="clear" w:color="auto" w:fill="FFFFFF"/>
          <w:lang w:val="en"/>
        </w:rPr>
        <w:t xml:space="preserve">told </w:t>
      </w:r>
      <w:r w:rsidR="00724F11">
        <w:rPr>
          <w:rStyle w:val="normaltextrun"/>
          <w:shd w:val="clear" w:color="auto" w:fill="FFFFFF"/>
          <w:lang w:val="en"/>
        </w:rPr>
        <w:t xml:space="preserve">the Inquiry </w:t>
      </w:r>
      <w:r w:rsidR="629FB10F" w:rsidRPr="00086CAB">
        <w:rPr>
          <w:rStyle w:val="normaltextrun"/>
          <w:shd w:val="clear" w:color="auto" w:fill="FFFFFF"/>
          <w:lang w:val="en"/>
        </w:rPr>
        <w:t xml:space="preserve">that both </w:t>
      </w:r>
      <w:r w:rsidR="5DBFA11C" w:rsidRPr="00086CAB">
        <w:rPr>
          <w:rStyle w:val="normaltextrun"/>
          <w:shd w:val="clear" w:color="auto" w:fill="FFFFFF"/>
          <w:lang w:val="en"/>
        </w:rPr>
        <w:t xml:space="preserve">Māori and </w:t>
      </w:r>
      <w:r w:rsidR="00A15D42" w:rsidRPr="62193467">
        <w:rPr>
          <w:rStyle w:val="normaltextrun"/>
          <w:lang w:val="en"/>
        </w:rPr>
        <w:t xml:space="preserve">Pacific </w:t>
      </w:r>
      <w:r w:rsidR="5DBFA11C" w:rsidRPr="00086CAB">
        <w:rPr>
          <w:rStyle w:val="normaltextrun"/>
          <w:shd w:val="clear" w:color="auto" w:fill="FFFFFF"/>
          <w:lang w:val="en"/>
        </w:rPr>
        <w:t xml:space="preserve">children were treated </w:t>
      </w:r>
      <w:r w:rsidR="1AE61234" w:rsidRPr="00086CAB">
        <w:rPr>
          <w:rStyle w:val="normaltextrun"/>
          <w:shd w:val="clear" w:color="auto" w:fill="FFFFFF"/>
          <w:lang w:val="en"/>
        </w:rPr>
        <w:t xml:space="preserve">worse than </w:t>
      </w:r>
      <w:r w:rsidR="0579DDED" w:rsidRPr="00086CAB">
        <w:t xml:space="preserve">Pākehā </w:t>
      </w:r>
      <w:r w:rsidR="1AE61234" w:rsidRPr="00086CAB">
        <w:rPr>
          <w:rStyle w:val="normaltextrun"/>
          <w:shd w:val="clear" w:color="auto" w:fill="FFFFFF"/>
          <w:lang w:val="en"/>
        </w:rPr>
        <w:t xml:space="preserve">children </w:t>
      </w:r>
      <w:r w:rsidR="0A3D559A" w:rsidRPr="00086CAB">
        <w:rPr>
          <w:rStyle w:val="normaltextrun"/>
          <w:shd w:val="clear" w:color="auto" w:fill="FFFFFF"/>
          <w:lang w:val="en"/>
        </w:rPr>
        <w:t>and suffered racial discrimination</w:t>
      </w:r>
      <w:r w:rsidR="5DBFA11C" w:rsidRPr="00086CAB">
        <w:rPr>
          <w:rStyle w:val="normaltextrun"/>
          <w:shd w:val="clear" w:color="auto" w:fill="FFFFFF"/>
          <w:lang w:val="en"/>
        </w:rPr>
        <w:t xml:space="preserve"> at </w:t>
      </w:r>
      <w:r w:rsidR="004D5B3B" w:rsidRPr="00086CAB">
        <w:rPr>
          <w:rStyle w:val="normaltextrun"/>
          <w:shd w:val="clear" w:color="auto" w:fill="FFFFFF"/>
          <w:lang w:val="en"/>
        </w:rPr>
        <w:t>Van</w:t>
      </w:r>
      <w:r w:rsidR="000D2284" w:rsidRPr="00086CAB">
        <w:rPr>
          <w:rStyle w:val="normaltextrun"/>
          <w:shd w:val="clear" w:color="auto" w:fill="FFFFFF"/>
          <w:lang w:val="en"/>
        </w:rPr>
        <w:t xml:space="preserve"> Asch</w:t>
      </w:r>
      <w:r w:rsidR="5DBFA11C" w:rsidRPr="00086CAB">
        <w:rPr>
          <w:rStyle w:val="normaltextrun"/>
          <w:shd w:val="clear" w:color="auto" w:fill="FFFFFF"/>
          <w:lang w:val="en"/>
        </w:rPr>
        <w:t xml:space="preserve"> and Kelston: </w:t>
      </w:r>
    </w:p>
    <w:p w14:paraId="05AEEC42" w14:textId="02C65CE3" w:rsidR="00231FE0" w:rsidRPr="00086CAB" w:rsidRDefault="5AB85350" w:rsidP="00EE3FB5">
      <w:pPr>
        <w:pStyle w:val="ListParagraph"/>
        <w:numPr>
          <w:ilvl w:val="0"/>
          <w:numId w:val="0"/>
        </w:numPr>
        <w:ind w:left="1701" w:right="1229"/>
        <w:rPr>
          <w:rStyle w:val="normaltextrun"/>
          <w:shd w:val="clear" w:color="auto" w:fill="FFFFFF"/>
          <w:lang w:val="en-US"/>
        </w:rPr>
      </w:pPr>
      <w:r w:rsidRPr="4F8D4310">
        <w:rPr>
          <w:rStyle w:val="normaltextrun"/>
          <w:shd w:val="clear" w:color="auto" w:fill="FFFFFF"/>
          <w:lang w:val="en-US"/>
        </w:rPr>
        <w:t>“</w:t>
      </w:r>
      <w:r w:rsidR="250BC270" w:rsidRPr="4F8D4310">
        <w:rPr>
          <w:rStyle w:val="normaltextrun"/>
          <w:shd w:val="clear" w:color="auto" w:fill="FFFFFF"/>
          <w:lang w:val="en-US"/>
        </w:rPr>
        <w:t>At bo</w:t>
      </w:r>
      <w:r w:rsidR="799B1ED3" w:rsidRPr="4F8D4310">
        <w:rPr>
          <w:rStyle w:val="normaltextrun"/>
          <w:shd w:val="clear" w:color="auto" w:fill="FFFFFF"/>
          <w:lang w:val="en-US"/>
        </w:rPr>
        <w:t xml:space="preserve">th </w:t>
      </w:r>
      <w:r w:rsidR="004D5B3B" w:rsidRPr="4F8D4310">
        <w:rPr>
          <w:rStyle w:val="normaltextrun"/>
          <w:shd w:val="clear" w:color="auto" w:fill="FFFFFF"/>
          <w:lang w:val="en-US"/>
        </w:rPr>
        <w:t>Van</w:t>
      </w:r>
      <w:r w:rsidR="000D2284" w:rsidRPr="4F8D4310">
        <w:rPr>
          <w:rStyle w:val="normaltextrun"/>
          <w:shd w:val="clear" w:color="auto" w:fill="FFFFFF"/>
          <w:lang w:val="en-US"/>
        </w:rPr>
        <w:t xml:space="preserve"> Asch</w:t>
      </w:r>
      <w:r w:rsidR="799B1ED3" w:rsidRPr="4F8D4310">
        <w:rPr>
          <w:rStyle w:val="normaltextrun"/>
          <w:shd w:val="clear" w:color="auto" w:fill="FFFFFF"/>
          <w:lang w:val="en-US"/>
        </w:rPr>
        <w:t xml:space="preserve"> and Kelston, the Māori and </w:t>
      </w:r>
      <w:r w:rsidR="008546CB" w:rsidRPr="4F8D4310">
        <w:rPr>
          <w:rStyle w:val="normaltextrun"/>
          <w:shd w:val="clear" w:color="auto" w:fill="FFFFFF"/>
          <w:lang w:val="en-US"/>
        </w:rPr>
        <w:t>Pacific Island</w:t>
      </w:r>
      <w:r w:rsidR="799B1ED3" w:rsidRPr="4F8D4310">
        <w:rPr>
          <w:rStyle w:val="normaltextrun"/>
          <w:shd w:val="clear" w:color="auto" w:fill="FFFFFF"/>
          <w:lang w:val="en-US"/>
        </w:rPr>
        <w:t xml:space="preserve"> kids were </w:t>
      </w:r>
      <w:r w:rsidR="62237FCF" w:rsidRPr="4F8D4310">
        <w:rPr>
          <w:rStyle w:val="normaltextrun"/>
          <w:shd w:val="clear" w:color="auto" w:fill="FFFFFF"/>
          <w:lang w:val="en-US"/>
        </w:rPr>
        <w:t xml:space="preserve">put down and </w:t>
      </w:r>
      <w:r w:rsidR="41C23A13" w:rsidRPr="4F8D4310">
        <w:rPr>
          <w:rStyle w:val="normaltextrun"/>
          <w:shd w:val="clear" w:color="auto" w:fill="FFFFFF"/>
          <w:lang w:val="en-US"/>
        </w:rPr>
        <w:t xml:space="preserve">stereotyped, mainly by the staff and teachers. We were considered naughty kids and the </w:t>
      </w:r>
      <w:r w:rsidR="4454EA37" w:rsidRPr="4F8D4310">
        <w:rPr>
          <w:rStyle w:val="normaltextrun"/>
          <w:lang w:val="en-US"/>
        </w:rPr>
        <w:t xml:space="preserve">Pākehā </w:t>
      </w:r>
      <w:r w:rsidR="41C23A13" w:rsidRPr="4F8D4310">
        <w:rPr>
          <w:rStyle w:val="normaltextrun"/>
          <w:shd w:val="clear" w:color="auto" w:fill="FFFFFF"/>
          <w:lang w:val="en-US"/>
        </w:rPr>
        <w:t xml:space="preserve">were the well-behaved kids. We would do silly little things, that all kids do, but the punishment was full on. Māori and Pacific </w:t>
      </w:r>
      <w:r w:rsidR="4454EA37" w:rsidRPr="4F8D4310">
        <w:rPr>
          <w:rStyle w:val="normaltextrun"/>
          <w:lang w:val="en-US"/>
        </w:rPr>
        <w:t>I</w:t>
      </w:r>
      <w:r w:rsidR="41C23A13" w:rsidRPr="4F8D4310">
        <w:rPr>
          <w:rStyle w:val="normaltextrun"/>
          <w:shd w:val="clear" w:color="auto" w:fill="FFFFFF"/>
          <w:lang w:val="en-US"/>
        </w:rPr>
        <w:t>sland</w:t>
      </w:r>
      <w:r w:rsidR="69B3E57B" w:rsidRPr="4F8D4310">
        <w:rPr>
          <w:rStyle w:val="normaltextrun"/>
          <w:shd w:val="clear" w:color="auto" w:fill="FFFFFF"/>
          <w:lang w:val="en-US"/>
        </w:rPr>
        <w:t xml:space="preserve"> kids were punished more. They picked on us.</w:t>
      </w:r>
      <w:r w:rsidR="3C057192" w:rsidRPr="4F8D4310">
        <w:rPr>
          <w:rStyle w:val="normaltextrun"/>
          <w:shd w:val="clear" w:color="auto" w:fill="FFFFFF"/>
          <w:lang w:val="en-US"/>
        </w:rPr>
        <w:t xml:space="preserve"> We would get the strap and be made to sit in the corner of the room for hours. It crushed your body and crushed your heart.</w:t>
      </w:r>
      <w:r w:rsidR="49065886" w:rsidRPr="4F8D4310">
        <w:rPr>
          <w:rStyle w:val="normaltextrun"/>
          <w:shd w:val="clear" w:color="auto" w:fill="FFFFFF"/>
          <w:lang w:val="en-US"/>
        </w:rPr>
        <w:t xml:space="preserve"> We never forgot. It is stuck in our heads</w:t>
      </w:r>
      <w:r w:rsidR="4454EA37" w:rsidRPr="4F8D4310">
        <w:rPr>
          <w:rStyle w:val="normaltextrun"/>
          <w:lang w:val="en-US"/>
        </w:rPr>
        <w:t xml:space="preserve"> </w:t>
      </w:r>
      <w:r w:rsidR="49065886" w:rsidRPr="4F8D4310">
        <w:rPr>
          <w:rStyle w:val="normaltextrun"/>
          <w:shd w:val="clear" w:color="auto" w:fill="FFFFFF"/>
          <w:lang w:val="en-US"/>
        </w:rPr>
        <w:t>…</w:t>
      </w:r>
      <w:r w:rsidR="4454EA37" w:rsidRPr="4F8D4310">
        <w:rPr>
          <w:rStyle w:val="normaltextrun"/>
          <w:lang w:val="en-US"/>
        </w:rPr>
        <w:t xml:space="preserve"> </w:t>
      </w:r>
      <w:r w:rsidR="000B7806" w:rsidRPr="4F8D4310">
        <w:rPr>
          <w:rStyle w:val="normaltextrun"/>
          <w:shd w:val="clear" w:color="auto" w:fill="FFFFFF"/>
          <w:lang w:val="en-US"/>
        </w:rPr>
        <w:t>t</w:t>
      </w:r>
      <w:r w:rsidR="49065886" w:rsidRPr="4F8D4310">
        <w:rPr>
          <w:rStyle w:val="normaltextrun"/>
          <w:shd w:val="clear" w:color="auto" w:fill="FFFFFF"/>
          <w:lang w:val="en-US"/>
        </w:rPr>
        <w:t>heir anger and hatred towards us.”</w:t>
      </w:r>
      <w:r w:rsidR="00921332" w:rsidRPr="4F8D4310">
        <w:rPr>
          <w:rStyle w:val="FootnoteReference"/>
          <w:shd w:val="clear" w:color="auto" w:fill="FFFFFF"/>
          <w:lang w:val="en-US"/>
        </w:rPr>
        <w:footnoteReference w:id="102"/>
      </w:r>
    </w:p>
    <w:p w14:paraId="47F84170" w14:textId="77777777" w:rsidR="004500BE" w:rsidRDefault="004500BE">
      <w:pPr>
        <w:spacing w:before="0" w:after="160" w:line="259" w:lineRule="auto"/>
        <w:ind w:left="0"/>
        <w:rPr>
          <w:rStyle w:val="normaltextrun"/>
          <w:shd w:val="clear" w:color="auto" w:fill="FFFFFF"/>
          <w:lang w:val="en-US"/>
        </w:rPr>
      </w:pPr>
      <w:r>
        <w:rPr>
          <w:rStyle w:val="normaltextrun"/>
          <w:shd w:val="clear" w:color="auto" w:fill="FFFFFF"/>
          <w:lang w:val="en-US"/>
        </w:rPr>
        <w:br w:type="page"/>
      </w:r>
    </w:p>
    <w:p w14:paraId="7FB06D77" w14:textId="1BC0A149" w:rsidR="00762416" w:rsidRPr="00086CAB" w:rsidRDefault="00AD2B74" w:rsidP="006C1661">
      <w:pPr>
        <w:pStyle w:val="ListParagraph"/>
        <w:ind w:hanging="720"/>
        <w:rPr>
          <w:rStyle w:val="normaltextrun"/>
          <w:shd w:val="clear" w:color="auto" w:fill="FFFFFF"/>
          <w:lang w:val="en-US"/>
        </w:rPr>
      </w:pPr>
      <w:r>
        <w:rPr>
          <w:rStyle w:val="normaltextrun"/>
          <w:shd w:val="clear" w:color="auto" w:fill="FFFFFF"/>
          <w:lang w:val="en-US"/>
        </w:rPr>
        <w:lastRenderedPageBreak/>
        <w:t>It</w:t>
      </w:r>
      <w:r w:rsidR="11BAEBF6" w:rsidRPr="4F8D4310">
        <w:rPr>
          <w:rStyle w:val="normaltextrun"/>
          <w:shd w:val="clear" w:color="auto" w:fill="FFFFFF"/>
          <w:lang w:val="en-US"/>
        </w:rPr>
        <w:t xml:space="preserve"> appears that little was done </w:t>
      </w:r>
      <w:r w:rsidR="02910D61" w:rsidRPr="4F8D4310">
        <w:rPr>
          <w:rStyle w:val="normaltextrun"/>
          <w:shd w:val="clear" w:color="auto" w:fill="FFFFFF"/>
          <w:lang w:val="en-US"/>
        </w:rPr>
        <w:t xml:space="preserve">at </w:t>
      </w:r>
      <w:r w:rsidR="009D07EE">
        <w:rPr>
          <w:rStyle w:val="normaltextrun"/>
          <w:shd w:val="clear" w:color="auto" w:fill="FFFFFF"/>
          <w:lang w:val="en-US"/>
        </w:rPr>
        <w:t>Van Asch and Kelston</w:t>
      </w:r>
      <w:r w:rsidR="02910D61" w:rsidRPr="4F8D4310">
        <w:rPr>
          <w:rStyle w:val="normaltextrun"/>
          <w:shd w:val="clear" w:color="auto" w:fill="FFFFFF"/>
          <w:lang w:val="en-US"/>
        </w:rPr>
        <w:t xml:space="preserve"> </w:t>
      </w:r>
      <w:r w:rsidR="11BAEBF6" w:rsidRPr="4F8D4310">
        <w:rPr>
          <w:rStyle w:val="normaltextrun"/>
          <w:shd w:val="clear" w:color="auto" w:fill="FFFFFF"/>
          <w:lang w:val="en-US"/>
        </w:rPr>
        <w:t xml:space="preserve">to provide for </w:t>
      </w:r>
      <w:r w:rsidR="1B0F4C66" w:rsidRPr="4F8D4310">
        <w:rPr>
          <w:rStyle w:val="normaltextrun"/>
          <w:shd w:val="clear" w:color="auto" w:fill="FFFFFF"/>
          <w:lang w:val="en-US"/>
        </w:rPr>
        <w:t xml:space="preserve">and nurture </w:t>
      </w:r>
      <w:r w:rsidRPr="4F8D4310">
        <w:rPr>
          <w:rStyle w:val="normaltextrun"/>
          <w:shd w:val="clear" w:color="auto" w:fill="FFFFFF"/>
          <w:lang w:val="en-US"/>
        </w:rPr>
        <w:t>Pacific</w:t>
      </w:r>
      <w:r w:rsidR="008B2E1A">
        <w:rPr>
          <w:rStyle w:val="normaltextrun"/>
          <w:shd w:val="clear" w:color="auto" w:fill="FFFFFF"/>
          <w:lang w:val="en-US"/>
        </w:rPr>
        <w:t xml:space="preserve"> </w:t>
      </w:r>
      <w:proofErr w:type="spellStart"/>
      <w:r w:rsidR="008B2E1A">
        <w:rPr>
          <w:rStyle w:val="normaltextrun"/>
          <w:shd w:val="clear" w:color="auto" w:fill="FFFFFF"/>
          <w:lang w:val="en-US"/>
        </w:rPr>
        <w:t>stduents</w:t>
      </w:r>
      <w:proofErr w:type="spellEnd"/>
      <w:r w:rsidRPr="4F8D4310">
        <w:rPr>
          <w:rStyle w:val="normaltextrun"/>
          <w:shd w:val="clear" w:color="auto" w:fill="FFFFFF"/>
          <w:lang w:val="en-US"/>
        </w:rPr>
        <w:t xml:space="preserve"> children</w:t>
      </w:r>
      <w:r>
        <w:rPr>
          <w:rStyle w:val="normaltextrun"/>
          <w:shd w:val="clear" w:color="auto" w:fill="FFFFFF"/>
          <w:lang w:val="en-US"/>
        </w:rPr>
        <w:t>’s</w:t>
      </w:r>
      <w:r w:rsidRPr="4F8D4310">
        <w:rPr>
          <w:rStyle w:val="normaltextrun"/>
          <w:shd w:val="clear" w:color="auto" w:fill="FFFFFF"/>
          <w:lang w:val="en-US"/>
        </w:rPr>
        <w:t xml:space="preserve"> </w:t>
      </w:r>
      <w:r w:rsidR="11BAEBF6" w:rsidRPr="4F8D4310">
        <w:rPr>
          <w:rStyle w:val="normaltextrun"/>
          <w:shd w:val="clear" w:color="auto" w:fill="FFFFFF"/>
          <w:lang w:val="en-US"/>
        </w:rPr>
        <w:t>unique</w:t>
      </w:r>
      <w:r w:rsidR="398C5B4B" w:rsidRPr="4F8D4310">
        <w:rPr>
          <w:rStyle w:val="normaltextrun"/>
          <w:lang w:val="en-US"/>
        </w:rPr>
        <w:t xml:space="preserve"> </w:t>
      </w:r>
      <w:r w:rsidR="11BAEBF6" w:rsidRPr="4F8D4310">
        <w:rPr>
          <w:rStyle w:val="normaltextrun"/>
          <w:shd w:val="clear" w:color="auto" w:fill="FFFFFF"/>
          <w:lang w:val="en-US"/>
        </w:rPr>
        <w:t>cultures</w:t>
      </w:r>
      <w:r w:rsidR="1B5071EC" w:rsidRPr="4F8D4310">
        <w:rPr>
          <w:rStyle w:val="normaltextrun"/>
          <w:shd w:val="clear" w:color="auto" w:fill="FFFFFF"/>
          <w:lang w:val="en-US"/>
        </w:rPr>
        <w:t>.</w:t>
      </w:r>
      <w:r w:rsidR="11BAEBF6" w:rsidRPr="4F8D4310">
        <w:rPr>
          <w:rStyle w:val="normaltextrun"/>
          <w:shd w:val="clear" w:color="auto" w:fill="FFFFFF"/>
          <w:lang w:val="en-US"/>
        </w:rPr>
        <w:t xml:space="preserve"> </w:t>
      </w:r>
      <w:r w:rsidR="003477C7" w:rsidRPr="4F8D4310">
        <w:rPr>
          <w:rStyle w:val="normaltextrun"/>
          <w:shd w:val="clear" w:color="auto" w:fill="FFFFFF"/>
          <w:lang w:val="en-US"/>
        </w:rPr>
        <w:t xml:space="preserve">Pacific </w:t>
      </w:r>
      <w:r w:rsidR="00221FD8">
        <w:rPr>
          <w:rStyle w:val="normaltextrun"/>
          <w:shd w:val="clear" w:color="auto" w:fill="FFFFFF"/>
          <w:lang w:val="en-US"/>
        </w:rPr>
        <w:t>children and young people</w:t>
      </w:r>
      <w:r w:rsidR="00221FD8" w:rsidRPr="4F8D4310">
        <w:rPr>
          <w:rStyle w:val="normaltextrun"/>
          <w:shd w:val="clear" w:color="auto" w:fill="FFFFFF"/>
          <w:lang w:val="en-US"/>
        </w:rPr>
        <w:t xml:space="preserve"> </w:t>
      </w:r>
      <w:r w:rsidR="694E5229" w:rsidRPr="4F8D4310">
        <w:rPr>
          <w:rStyle w:val="normaltextrun"/>
          <w:shd w:val="clear" w:color="auto" w:fill="FFFFFF"/>
          <w:lang w:val="en-US"/>
        </w:rPr>
        <w:t>presented many problems for teachers</w:t>
      </w:r>
      <w:r w:rsidR="4454EA37" w:rsidRPr="4F8D4310">
        <w:rPr>
          <w:rStyle w:val="normaltextrun"/>
          <w:lang w:val="en-US"/>
        </w:rPr>
        <w:t>,</w:t>
      </w:r>
      <w:r w:rsidR="694E5229" w:rsidRPr="4F8D4310">
        <w:rPr>
          <w:rStyle w:val="normaltextrun"/>
          <w:shd w:val="clear" w:color="auto" w:fill="FFFFFF"/>
          <w:lang w:val="en-US"/>
        </w:rPr>
        <w:t xml:space="preserve"> particularly as little English was spoken at home.</w:t>
      </w:r>
      <w:r w:rsidR="002B004B" w:rsidRPr="4F8D4310">
        <w:rPr>
          <w:rStyle w:val="FootnoteReference"/>
          <w:shd w:val="clear" w:color="auto" w:fill="FFFFFF"/>
          <w:lang w:val="en-US"/>
        </w:rPr>
        <w:footnoteReference w:id="103"/>
      </w:r>
    </w:p>
    <w:p w14:paraId="577B55BF" w14:textId="67613196" w:rsidR="00A6401B" w:rsidRPr="00086CAB" w:rsidRDefault="00A6401B" w:rsidP="007A6C93">
      <w:pPr>
        <w:pStyle w:val="Heading2"/>
      </w:pPr>
      <w:bookmarkStart w:id="85" w:name="_Toc178499347"/>
      <w:bookmarkStart w:id="86" w:name="_Toc158895117"/>
      <w:r w:rsidRPr="033DFB8C">
        <w:t>The extent of abuse and neglect</w:t>
      </w:r>
      <w:bookmarkEnd w:id="85"/>
      <w:r w:rsidRPr="033DFB8C">
        <w:t xml:space="preserve"> </w:t>
      </w:r>
      <w:bookmarkEnd w:id="86"/>
    </w:p>
    <w:p w14:paraId="39A14B5C" w14:textId="5442C535" w:rsidR="00A6401B" w:rsidRPr="00086CAB" w:rsidRDefault="00105CC7" w:rsidP="006C1661">
      <w:pPr>
        <w:pStyle w:val="ListParagraph"/>
        <w:ind w:hanging="720"/>
        <w:rPr>
          <w:shd w:val="clear" w:color="auto" w:fill="FFFFFF"/>
          <w:lang w:val="en-US"/>
        </w:rPr>
      </w:pPr>
      <w:r w:rsidRPr="35014FA0">
        <w:rPr>
          <w:lang w:val="en-US"/>
        </w:rPr>
        <w:t xml:space="preserve">Complaint data was not collated or </w:t>
      </w:r>
      <w:proofErr w:type="spellStart"/>
      <w:r w:rsidRPr="35014FA0">
        <w:rPr>
          <w:lang w:val="en-US"/>
        </w:rPr>
        <w:t>analysed</w:t>
      </w:r>
      <w:proofErr w:type="spellEnd"/>
      <w:r>
        <w:rPr>
          <w:shd w:val="clear" w:color="auto" w:fill="FFFFFF"/>
          <w:lang w:val="en-US"/>
        </w:rPr>
        <w:t xml:space="preserve"> at</w:t>
      </w:r>
      <w:r w:rsidR="00CA485C">
        <w:rPr>
          <w:shd w:val="clear" w:color="auto" w:fill="FFFFFF"/>
          <w:lang w:val="en-US"/>
        </w:rPr>
        <w:t xml:space="preserve"> either</w:t>
      </w:r>
      <w:r w:rsidR="00FB4CD5">
        <w:rPr>
          <w:shd w:val="clear" w:color="auto" w:fill="FFFFFF"/>
          <w:lang w:val="en-US"/>
        </w:rPr>
        <w:t xml:space="preserve"> Van Asch </w:t>
      </w:r>
      <w:r>
        <w:rPr>
          <w:shd w:val="clear" w:color="auto" w:fill="FFFFFF"/>
          <w:lang w:val="en-US"/>
        </w:rPr>
        <w:t>or</w:t>
      </w:r>
      <w:r w:rsidR="00FB4CD5">
        <w:rPr>
          <w:shd w:val="clear" w:color="auto" w:fill="FFFFFF"/>
          <w:lang w:val="en-US"/>
        </w:rPr>
        <w:t xml:space="preserve"> Kelston,</w:t>
      </w:r>
      <w:r w:rsidR="00D209F0" w:rsidRPr="00D209F0">
        <w:rPr>
          <w:shd w:val="clear" w:color="auto" w:fill="FFFFFF"/>
          <w:lang w:val="en-US"/>
        </w:rPr>
        <w:t xml:space="preserve"> so it is not possible for the Inquiry to accurately report on the </w:t>
      </w:r>
      <w:r w:rsidR="00AE5B13">
        <w:rPr>
          <w:shd w:val="clear" w:color="auto" w:fill="FFFFFF"/>
          <w:lang w:val="en-US"/>
        </w:rPr>
        <w:t xml:space="preserve">full </w:t>
      </w:r>
      <w:r w:rsidR="00D209F0" w:rsidRPr="00D209F0">
        <w:rPr>
          <w:shd w:val="clear" w:color="auto" w:fill="FFFFFF"/>
          <w:lang w:val="en-US"/>
        </w:rPr>
        <w:t>exten</w:t>
      </w:r>
      <w:r w:rsidR="00D209F0">
        <w:rPr>
          <w:shd w:val="clear" w:color="auto" w:fill="FFFFFF"/>
          <w:lang w:val="en-US"/>
        </w:rPr>
        <w:t>t</w:t>
      </w:r>
      <w:r w:rsidR="00D209F0" w:rsidRPr="00D209F0">
        <w:rPr>
          <w:shd w:val="clear" w:color="auto" w:fill="FFFFFF"/>
          <w:lang w:val="en-US"/>
        </w:rPr>
        <w:t xml:space="preserve"> of abuse at these schools.</w:t>
      </w:r>
      <w:r w:rsidR="00D209F0">
        <w:rPr>
          <w:shd w:val="clear" w:color="auto" w:fill="FFFFFF"/>
          <w:lang w:val="en-US"/>
        </w:rPr>
        <w:t xml:space="preserve"> </w:t>
      </w:r>
      <w:r w:rsidR="0021236D" w:rsidRPr="0021236D">
        <w:rPr>
          <w:shd w:val="clear" w:color="auto" w:fill="FFFFFF"/>
          <w:lang w:val="en-US"/>
        </w:rPr>
        <w:t>However, it is clear from the evidence</w:t>
      </w:r>
      <w:r w:rsidR="00376E3F">
        <w:rPr>
          <w:shd w:val="clear" w:color="auto" w:fill="FFFFFF"/>
          <w:lang w:val="en-US"/>
        </w:rPr>
        <w:t xml:space="preserve"> received</w:t>
      </w:r>
      <w:r w:rsidR="0021236D" w:rsidRPr="0021236D">
        <w:rPr>
          <w:shd w:val="clear" w:color="auto" w:fill="FFFFFF"/>
          <w:lang w:val="en-US"/>
        </w:rPr>
        <w:t>, that abuse was pervasive and educational neglect was universal at</w:t>
      </w:r>
      <w:r w:rsidR="009D07EE">
        <w:rPr>
          <w:shd w:val="clear" w:color="auto" w:fill="FFFFFF"/>
          <w:lang w:val="en-US"/>
        </w:rPr>
        <w:t xml:space="preserve"> </w:t>
      </w:r>
      <w:r w:rsidR="00284593" w:rsidRPr="00284593">
        <w:rPr>
          <w:shd w:val="clear" w:color="auto" w:fill="FFFFFF"/>
          <w:lang w:val="en-US"/>
        </w:rPr>
        <w:t>Van Asch and Kelston</w:t>
      </w:r>
      <w:r w:rsidR="0021236D" w:rsidRPr="0021236D">
        <w:rPr>
          <w:shd w:val="clear" w:color="auto" w:fill="FFFFFF"/>
          <w:lang w:val="en-US"/>
        </w:rPr>
        <w:t>.</w:t>
      </w:r>
    </w:p>
    <w:p w14:paraId="2F716091" w14:textId="450D1920" w:rsidR="00563EDF" w:rsidRDefault="00EE0FC5" w:rsidP="002E0408">
      <w:pPr>
        <w:pStyle w:val="ListParagraph"/>
        <w:spacing w:before="0" w:after="160" w:line="259" w:lineRule="auto"/>
        <w:ind w:left="709" w:hanging="720"/>
        <w:rPr>
          <w:rStyle w:val="normaltextrun"/>
          <w:shd w:val="clear" w:color="auto" w:fill="FFFFFF"/>
          <w:lang w:val="en"/>
        </w:rPr>
      </w:pPr>
      <w:r w:rsidRPr="00563EDF">
        <w:rPr>
          <w:rFonts w:eastAsiaTheme="minorEastAsia"/>
          <w:kern w:val="0"/>
          <w14:ligatures w14:val="none"/>
        </w:rPr>
        <w:t xml:space="preserve">Tāngata </w:t>
      </w:r>
      <w:r w:rsidRPr="00563EDF">
        <w:rPr>
          <w:rFonts w:eastAsiaTheme="minorEastAsia"/>
        </w:rPr>
        <w:t>T</w:t>
      </w:r>
      <w:r w:rsidRPr="00563EDF">
        <w:rPr>
          <w:rFonts w:eastAsiaTheme="minorEastAsia"/>
          <w:kern w:val="0"/>
          <w14:ligatures w14:val="none"/>
        </w:rPr>
        <w:t>uri Māori</w:t>
      </w:r>
      <w:r w:rsidRPr="00563EDF">
        <w:rPr>
          <w:rStyle w:val="normaltextrun"/>
          <w:shd w:val="clear" w:color="auto" w:fill="FFFFFF"/>
          <w:lang w:val="en"/>
        </w:rPr>
        <w:t xml:space="preserve"> </w:t>
      </w:r>
      <w:r w:rsidR="00C96EC1" w:rsidRPr="00563EDF">
        <w:rPr>
          <w:rStyle w:val="normaltextrun"/>
          <w:shd w:val="clear" w:color="auto" w:fill="FFFFFF"/>
          <w:lang w:val="en"/>
        </w:rPr>
        <w:t xml:space="preserve">experienced racism and </w:t>
      </w:r>
      <w:r w:rsidR="009E1DC8" w:rsidRPr="00563EDF">
        <w:rPr>
          <w:rStyle w:val="normaltextrun"/>
          <w:shd w:val="clear" w:color="auto" w:fill="FFFFFF"/>
          <w:lang w:val="en"/>
        </w:rPr>
        <w:t>cultural neglect</w:t>
      </w:r>
      <w:r w:rsidR="002C104A" w:rsidRPr="00563EDF">
        <w:rPr>
          <w:rStyle w:val="normaltextrun"/>
          <w:shd w:val="clear" w:color="auto" w:fill="FFFFFF"/>
          <w:lang w:val="en"/>
        </w:rPr>
        <w:t xml:space="preserve"> at schools staff</w:t>
      </w:r>
      <w:r w:rsidR="00783325" w:rsidRPr="00563EDF">
        <w:rPr>
          <w:rStyle w:val="normaltextrun"/>
          <w:shd w:val="clear" w:color="auto" w:fill="FFFFFF"/>
          <w:lang w:val="en"/>
        </w:rPr>
        <w:t>ed</w:t>
      </w:r>
      <w:r w:rsidR="002C104A" w:rsidRPr="00563EDF">
        <w:rPr>
          <w:rStyle w:val="normaltextrun"/>
          <w:shd w:val="clear" w:color="auto" w:fill="FFFFFF"/>
          <w:lang w:val="en"/>
        </w:rPr>
        <w:t xml:space="preserve"> by hearing </w:t>
      </w:r>
      <w:r w:rsidR="00783325" w:rsidRPr="00086CAB">
        <w:t>Pākehā</w:t>
      </w:r>
      <w:r w:rsidR="009E1DC8" w:rsidRPr="00563EDF">
        <w:rPr>
          <w:rStyle w:val="normaltextrun"/>
          <w:shd w:val="clear" w:color="auto" w:fill="FFFFFF"/>
          <w:lang w:val="en"/>
        </w:rPr>
        <w:t xml:space="preserve">. Pacific children </w:t>
      </w:r>
      <w:r w:rsidR="00841CF1" w:rsidRPr="00563EDF">
        <w:rPr>
          <w:rStyle w:val="normaltextrun"/>
          <w:lang w:val="en"/>
        </w:rPr>
        <w:t>may have similarly</w:t>
      </w:r>
      <w:r w:rsidR="00026389" w:rsidRPr="00563EDF">
        <w:rPr>
          <w:rStyle w:val="normaltextrun"/>
          <w:shd w:val="clear" w:color="auto" w:fill="FFFFFF"/>
          <w:lang w:val="en"/>
        </w:rPr>
        <w:t xml:space="preserve"> </w:t>
      </w:r>
      <w:r w:rsidR="009E1DC8" w:rsidRPr="00563EDF">
        <w:rPr>
          <w:rStyle w:val="normaltextrun"/>
          <w:shd w:val="clear" w:color="auto" w:fill="FFFFFF"/>
          <w:lang w:val="en"/>
        </w:rPr>
        <w:t xml:space="preserve">experienced racism and </w:t>
      </w:r>
      <w:r w:rsidR="002C104A" w:rsidRPr="00563EDF">
        <w:rPr>
          <w:rStyle w:val="normaltextrun"/>
          <w:shd w:val="clear" w:color="auto" w:fill="FFFFFF"/>
          <w:lang w:val="en"/>
        </w:rPr>
        <w:t>discrimination</w:t>
      </w:r>
      <w:r w:rsidR="001943CB" w:rsidRPr="00563EDF">
        <w:rPr>
          <w:rStyle w:val="normaltextrun"/>
          <w:shd w:val="clear" w:color="auto" w:fill="FFFFFF"/>
          <w:lang w:val="en"/>
        </w:rPr>
        <w:t>.</w:t>
      </w:r>
    </w:p>
    <w:p w14:paraId="17534975" w14:textId="77777777" w:rsidR="00A173BF" w:rsidRDefault="00A173BF" w:rsidP="00A173BF">
      <w:pPr>
        <w:pStyle w:val="ListParagraph"/>
        <w:numPr>
          <w:ilvl w:val="0"/>
          <w:numId w:val="0"/>
        </w:numPr>
        <w:spacing w:before="0" w:after="160" w:line="259" w:lineRule="auto"/>
        <w:ind w:left="709"/>
        <w:rPr>
          <w:rStyle w:val="normaltextrun"/>
          <w:shd w:val="clear" w:color="auto" w:fill="FFFFFF"/>
          <w:lang w:val="en"/>
        </w:rPr>
      </w:pPr>
    </w:p>
    <w:p w14:paraId="3A77BDF9" w14:textId="77777777" w:rsidR="00A173BF" w:rsidRPr="00563EDF" w:rsidRDefault="00A173BF" w:rsidP="00A173BF">
      <w:pPr>
        <w:pStyle w:val="ListParagraph"/>
        <w:numPr>
          <w:ilvl w:val="0"/>
          <w:numId w:val="0"/>
        </w:numPr>
        <w:spacing w:before="0" w:after="160" w:line="259" w:lineRule="auto"/>
        <w:ind w:left="709"/>
        <w:rPr>
          <w:rStyle w:val="normaltextrun"/>
          <w:shd w:val="clear" w:color="auto" w:fill="FFFFFF"/>
          <w:lang w:val="en"/>
        </w:rPr>
      </w:pPr>
    </w:p>
    <w:p w14:paraId="38DCF855" w14:textId="61637096" w:rsidR="00A22978" w:rsidRDefault="00A22978" w:rsidP="00A22978">
      <w:pPr>
        <w:ind w:left="0"/>
      </w:pPr>
      <w:r>
        <w:t>[Quote]</w:t>
      </w:r>
    </w:p>
    <w:p w14:paraId="20ECABD5" w14:textId="77777777" w:rsidR="00A22978" w:rsidRDefault="00A22978" w:rsidP="00A173BF">
      <w:pPr>
        <w:spacing w:before="0"/>
        <w:ind w:left="1701" w:right="1371"/>
        <w:rPr>
          <w:b/>
        </w:rPr>
      </w:pPr>
      <w:r>
        <w:rPr>
          <w:b/>
        </w:rPr>
        <w:t>“</w:t>
      </w:r>
      <w:r w:rsidRPr="00A22978">
        <w:rPr>
          <w:b/>
        </w:rPr>
        <w:t xml:space="preserve">Educational retardation is a natural consequence of </w:t>
      </w:r>
      <w:proofErr w:type="gramStart"/>
      <w:r w:rsidRPr="00A22978">
        <w:rPr>
          <w:b/>
        </w:rPr>
        <w:t>deafness</w:t>
      </w:r>
      <w:proofErr w:type="gramEnd"/>
      <w:r w:rsidRPr="00A22978">
        <w:rPr>
          <w:b/>
        </w:rPr>
        <w:t xml:space="preserve"> and it is rare for our pupils to achieve academic success.”</w:t>
      </w:r>
    </w:p>
    <w:p w14:paraId="40343BC8" w14:textId="77777777" w:rsidR="00A22978" w:rsidRDefault="00A22978" w:rsidP="00A22978">
      <w:pPr>
        <w:spacing w:before="0"/>
        <w:ind w:left="1701" w:right="1229"/>
        <w:rPr>
          <w:b/>
        </w:rPr>
      </w:pPr>
      <w:r>
        <w:rPr>
          <w:b/>
        </w:rPr>
        <w:t>H</w:t>
      </w:r>
      <w:r w:rsidRPr="00A22978">
        <w:rPr>
          <w:b/>
        </w:rPr>
        <w:t xml:space="preserve">erbert </w:t>
      </w:r>
      <w:r>
        <w:rPr>
          <w:b/>
        </w:rPr>
        <w:t>P</w:t>
      </w:r>
      <w:r w:rsidRPr="00A22978">
        <w:rPr>
          <w:b/>
        </w:rPr>
        <w:t xml:space="preserve">ickering </w:t>
      </w:r>
    </w:p>
    <w:p w14:paraId="2C43D4CC" w14:textId="37843B35" w:rsidR="00A22978" w:rsidRDefault="00A22978" w:rsidP="00A22978">
      <w:pPr>
        <w:spacing w:before="0"/>
        <w:ind w:left="1701" w:right="1229"/>
        <w:rPr>
          <w:b/>
        </w:rPr>
      </w:pPr>
      <w:r>
        <w:rPr>
          <w:b/>
        </w:rPr>
        <w:t>S</w:t>
      </w:r>
      <w:r w:rsidRPr="00A22978">
        <w:rPr>
          <w:b/>
        </w:rPr>
        <w:t xml:space="preserve">umner </w:t>
      </w:r>
      <w:r>
        <w:rPr>
          <w:b/>
        </w:rPr>
        <w:t>S</w:t>
      </w:r>
      <w:r w:rsidRPr="00A22978">
        <w:rPr>
          <w:b/>
        </w:rPr>
        <w:t xml:space="preserve">chool </w:t>
      </w:r>
      <w:r>
        <w:rPr>
          <w:b/>
        </w:rPr>
        <w:t>P</w:t>
      </w:r>
      <w:r w:rsidRPr="00A22978">
        <w:rPr>
          <w:b/>
        </w:rPr>
        <w:t>rincipal</w:t>
      </w:r>
      <w:r>
        <w:rPr>
          <w:b/>
        </w:rPr>
        <w:t>,</w:t>
      </w:r>
      <w:r w:rsidRPr="00A22978">
        <w:rPr>
          <w:b/>
        </w:rPr>
        <w:t xml:space="preserve"> 1966</w:t>
      </w:r>
    </w:p>
    <w:p w14:paraId="66E02B7B" w14:textId="40F0F59C" w:rsidR="00D30AD5" w:rsidRDefault="00D30AD5" w:rsidP="00D30AD5">
      <w:pPr>
        <w:spacing w:before="0"/>
        <w:ind w:left="0" w:right="1229"/>
        <w:rPr>
          <w:b/>
          <w:shd w:val="clear" w:color="auto" w:fill="FFFFFF"/>
          <w:lang w:val="en"/>
        </w:rPr>
      </w:pPr>
    </w:p>
    <w:p w14:paraId="3C8D8526" w14:textId="77777777" w:rsidR="00A173BF" w:rsidRDefault="00A173BF" w:rsidP="00D30AD5">
      <w:pPr>
        <w:spacing w:before="0"/>
        <w:ind w:left="0" w:right="1229"/>
        <w:rPr>
          <w:b/>
          <w:shd w:val="clear" w:color="auto" w:fill="FFFFFF"/>
          <w:lang w:val="en"/>
        </w:rPr>
      </w:pPr>
    </w:p>
    <w:p w14:paraId="770B3909" w14:textId="32E52851" w:rsidR="00D30AD5" w:rsidRPr="002E0408" w:rsidRDefault="00D30AD5" w:rsidP="00D30AD5">
      <w:pPr>
        <w:spacing w:before="0"/>
        <w:ind w:left="0" w:right="1229"/>
        <w:rPr>
          <w:shd w:val="clear" w:color="auto" w:fill="FFFFFF"/>
          <w:lang w:val="en"/>
        </w:rPr>
      </w:pPr>
      <w:r w:rsidRPr="002E0408">
        <w:rPr>
          <w:shd w:val="clear" w:color="auto" w:fill="FFFFFF"/>
          <w:lang w:val="en"/>
        </w:rPr>
        <w:t>[Survivor quote]</w:t>
      </w:r>
    </w:p>
    <w:p w14:paraId="4B7D8130" w14:textId="77777777" w:rsidR="00D30AD5" w:rsidRDefault="00D30AD5" w:rsidP="00A173BF">
      <w:pPr>
        <w:spacing w:before="0"/>
        <w:ind w:left="1701" w:right="1371"/>
        <w:rPr>
          <w:b/>
        </w:rPr>
      </w:pPr>
      <w:r>
        <w:rPr>
          <w:b/>
        </w:rPr>
        <w:t>“</w:t>
      </w:r>
      <w:r w:rsidRPr="00D30AD5">
        <w:rPr>
          <w:b/>
        </w:rPr>
        <w:t xml:space="preserve">The boarding staff would never look after or support the newcomers … the psychological abuse and torment never stopped once, the whole time </w:t>
      </w:r>
      <w:r>
        <w:rPr>
          <w:b/>
        </w:rPr>
        <w:t>I</w:t>
      </w:r>
      <w:r w:rsidRPr="00D30AD5">
        <w:rPr>
          <w:b/>
        </w:rPr>
        <w:t xml:space="preserve"> was at </w:t>
      </w:r>
      <w:r>
        <w:rPr>
          <w:b/>
        </w:rPr>
        <w:t>V</w:t>
      </w:r>
      <w:r w:rsidRPr="00D30AD5">
        <w:rPr>
          <w:b/>
        </w:rPr>
        <w:t xml:space="preserve">an </w:t>
      </w:r>
      <w:r>
        <w:rPr>
          <w:b/>
        </w:rPr>
        <w:t>A</w:t>
      </w:r>
      <w:r w:rsidRPr="00D30AD5">
        <w:rPr>
          <w:b/>
        </w:rPr>
        <w:t xml:space="preserve">sch. The boarding students would play mind games with me. Sometimes </w:t>
      </w:r>
      <w:r>
        <w:rPr>
          <w:b/>
        </w:rPr>
        <w:t>I</w:t>
      </w:r>
      <w:r w:rsidRPr="00D30AD5">
        <w:rPr>
          <w:b/>
        </w:rPr>
        <w:t xml:space="preserve"> felt like </w:t>
      </w:r>
      <w:r>
        <w:rPr>
          <w:b/>
        </w:rPr>
        <w:t>I</w:t>
      </w:r>
      <w:r w:rsidRPr="00D30AD5">
        <w:rPr>
          <w:b/>
        </w:rPr>
        <w:t xml:space="preserve"> was on the brink of losing my sanity. It was unbearable.” </w:t>
      </w:r>
    </w:p>
    <w:p w14:paraId="23D8BCEC" w14:textId="77777777" w:rsidR="00D30AD5" w:rsidRDefault="00D30AD5" w:rsidP="00D30AD5">
      <w:pPr>
        <w:spacing w:before="0"/>
        <w:ind w:left="1701" w:right="1229"/>
        <w:rPr>
          <w:b/>
        </w:rPr>
      </w:pPr>
      <w:r>
        <w:rPr>
          <w:b/>
        </w:rPr>
        <w:t>M</w:t>
      </w:r>
      <w:r w:rsidRPr="00D30AD5">
        <w:rPr>
          <w:b/>
        </w:rPr>
        <w:t xml:space="preserve">s </w:t>
      </w:r>
      <w:r>
        <w:rPr>
          <w:b/>
        </w:rPr>
        <w:t>JR</w:t>
      </w:r>
      <w:r w:rsidRPr="00D30AD5">
        <w:rPr>
          <w:b/>
        </w:rPr>
        <w:t xml:space="preserve"> </w:t>
      </w:r>
    </w:p>
    <w:p w14:paraId="1C488784" w14:textId="6B3F8F8B" w:rsidR="00D30AD5" w:rsidRPr="00D30AD5" w:rsidRDefault="00D30AD5" w:rsidP="00D30AD5">
      <w:pPr>
        <w:spacing w:before="0"/>
        <w:ind w:left="1701" w:right="1229"/>
        <w:rPr>
          <w:b/>
          <w:shd w:val="clear" w:color="auto" w:fill="FFFFFF"/>
          <w:lang w:val="en"/>
        </w:rPr>
      </w:pPr>
      <w:r>
        <w:rPr>
          <w:b/>
        </w:rPr>
        <w:t>N</w:t>
      </w:r>
      <w:r w:rsidRPr="00D30AD5">
        <w:rPr>
          <w:b/>
        </w:rPr>
        <w:t xml:space="preserve">ew </w:t>
      </w:r>
      <w:r>
        <w:rPr>
          <w:b/>
        </w:rPr>
        <w:t>Z</w:t>
      </w:r>
      <w:r w:rsidRPr="00D30AD5">
        <w:rPr>
          <w:b/>
        </w:rPr>
        <w:t xml:space="preserve">ealand </w:t>
      </w:r>
      <w:r w:rsidR="001A782E">
        <w:rPr>
          <w:b/>
        </w:rPr>
        <w:t>E</w:t>
      </w:r>
      <w:r w:rsidRPr="00D30AD5">
        <w:rPr>
          <w:b/>
        </w:rPr>
        <w:t>uropean</w:t>
      </w:r>
    </w:p>
    <w:p w14:paraId="7523FC81" w14:textId="77777777" w:rsidR="00FE3686" w:rsidRDefault="00FE3686">
      <w:pPr>
        <w:spacing w:before="0" w:after="160" w:line="259" w:lineRule="auto"/>
        <w:ind w:left="0"/>
        <w:rPr>
          <w:rFonts w:eastAsiaTheme="majorEastAsia"/>
          <w:b/>
          <w:bCs/>
          <w:color w:val="385623" w:themeColor="accent6" w:themeShade="80"/>
          <w:sz w:val="28"/>
          <w:szCs w:val="28"/>
        </w:rPr>
      </w:pPr>
      <w:bookmarkStart w:id="87" w:name="_Toc158895119"/>
      <w:r>
        <w:br w:type="page"/>
      </w:r>
    </w:p>
    <w:p w14:paraId="09133684" w14:textId="29BA8F9B" w:rsidR="00EA547B" w:rsidRPr="00086CAB" w:rsidRDefault="005E7B13" w:rsidP="007A6C93">
      <w:pPr>
        <w:pStyle w:val="Heading1"/>
      </w:pPr>
      <w:bookmarkStart w:id="88" w:name="_Toc178499348"/>
      <w:r w:rsidRPr="033DFB8C">
        <w:lastRenderedPageBreak/>
        <w:t xml:space="preserve">Chapter </w:t>
      </w:r>
      <w:r w:rsidR="00AB4A4F" w:rsidRPr="033DFB8C">
        <w:t>4</w:t>
      </w:r>
      <w:r w:rsidRPr="033DFB8C">
        <w:t xml:space="preserve">: </w:t>
      </w:r>
      <w:r w:rsidR="00EA547B" w:rsidRPr="033DFB8C">
        <w:t>Impacts of abuse and neglect</w:t>
      </w:r>
      <w:bookmarkEnd w:id="87"/>
      <w:r w:rsidR="003C1A70">
        <w:t xml:space="preserve"> at Van Asch and Kelston</w:t>
      </w:r>
      <w:bookmarkEnd w:id="88"/>
    </w:p>
    <w:p w14:paraId="3CDF34E8" w14:textId="77777777" w:rsidR="00CA6629" w:rsidRPr="00CA6629" w:rsidRDefault="00CA6629" w:rsidP="006C1661">
      <w:pPr>
        <w:pStyle w:val="ListParagraph"/>
        <w:ind w:hanging="720"/>
      </w:pPr>
      <w:r w:rsidRPr="00CA6629">
        <w:t>Survivors suffered a range of significant long</w:t>
      </w:r>
      <w:r w:rsidRPr="00CA6629">
        <w:rPr>
          <w:rFonts w:ascii="Cambria Math" w:hAnsi="Cambria Math" w:cs="Cambria Math"/>
        </w:rPr>
        <w:t>‑</w:t>
      </w:r>
      <w:r w:rsidRPr="00CA6629">
        <w:t>term impacts from the neglect and abuse they experienced at Van Asch College (Van Asch) and Kelston School for the Deaf (Kelston). Survivors were often traumatised as children from being sent away to a deaf school from as young as 4 years old. Like many boarders of mainstream education institutions, survivors were particularly affected by being away from family. This trauma was compounded by the abuse and neglect survivors then suffered during their time at Van Asch and Kelston. The impact was felt into adulthood.</w:t>
      </w:r>
    </w:p>
    <w:p w14:paraId="761A8116" w14:textId="731F70EB" w:rsidR="00CA6629" w:rsidRDefault="00CA6629" w:rsidP="006C1661">
      <w:pPr>
        <w:pStyle w:val="ListParagraph"/>
        <w:ind w:hanging="720"/>
      </w:pPr>
      <w:r w:rsidRPr="00CA6629">
        <w:t>This chapter describes the impact of abuse and neglect that survivors of Van Asch and Kelston reported to the Inquiry.</w:t>
      </w:r>
      <w:bookmarkStart w:id="89" w:name="_Toc158895120"/>
    </w:p>
    <w:p w14:paraId="213429A5" w14:textId="1B175244" w:rsidR="008578B7" w:rsidRDefault="001325D4" w:rsidP="007A6C93">
      <w:pPr>
        <w:pStyle w:val="Heading2"/>
      </w:pPr>
      <w:bookmarkStart w:id="90" w:name="_Toc178499349"/>
      <w:r>
        <w:t>Survivors who boarded</w:t>
      </w:r>
      <w:r w:rsidR="008578B7">
        <w:t xml:space="preserve"> </w:t>
      </w:r>
      <w:r w:rsidR="00171B65">
        <w:t>were impacted by being away from family</w:t>
      </w:r>
      <w:bookmarkEnd w:id="89"/>
      <w:bookmarkEnd w:id="90"/>
      <w:r w:rsidR="00171B65">
        <w:t xml:space="preserve"> </w:t>
      </w:r>
    </w:p>
    <w:p w14:paraId="182923E3" w14:textId="42FE9F50" w:rsidR="0047389A" w:rsidRPr="00086CAB" w:rsidRDefault="00B04DC7" w:rsidP="00A22978">
      <w:pPr>
        <w:pStyle w:val="ListParagraph"/>
        <w:ind w:hanging="720"/>
      </w:pPr>
      <w:r w:rsidRPr="35014FA0">
        <w:t>Survivors who were sent to board at</w:t>
      </w:r>
      <w:r w:rsidR="009D07EE" w:rsidRPr="35014FA0">
        <w:t xml:space="preserve"> deaf schools</w:t>
      </w:r>
      <w:r w:rsidRPr="35014FA0">
        <w:t xml:space="preserve"> at around </w:t>
      </w:r>
      <w:r w:rsidR="009711D2" w:rsidRPr="35014FA0">
        <w:t xml:space="preserve">age </w:t>
      </w:r>
      <w:r w:rsidRPr="35014FA0">
        <w:t xml:space="preserve">5 were </w:t>
      </w:r>
      <w:r w:rsidR="001500E1" w:rsidRPr="35014FA0">
        <w:t>significantly impacted by being removed from their famil</w:t>
      </w:r>
      <w:r w:rsidR="009711D2" w:rsidRPr="35014FA0">
        <w:t>ies</w:t>
      </w:r>
      <w:r w:rsidR="009514D8" w:rsidRPr="35014FA0">
        <w:t xml:space="preserve"> </w:t>
      </w:r>
      <w:r w:rsidR="00C33E47" w:rsidRPr="35014FA0">
        <w:t xml:space="preserve">at </w:t>
      </w:r>
      <w:r w:rsidR="00AA1CE7" w:rsidRPr="35014FA0">
        <w:t>such an</w:t>
      </w:r>
      <w:r w:rsidR="00C33E47" w:rsidRPr="35014FA0">
        <w:t xml:space="preserve"> early stage</w:t>
      </w:r>
      <w:r w:rsidR="000E3159" w:rsidRPr="35014FA0">
        <w:t xml:space="preserve"> of their development</w:t>
      </w:r>
      <w:r w:rsidR="0047389A" w:rsidRPr="35014FA0">
        <w:t>. Survivors described being put on a plane or train or being dropped off at a school and left by their parents as a traumatising</w:t>
      </w:r>
      <w:r w:rsidR="0047389A" w:rsidRPr="00086CAB">
        <w:t xml:space="preserve"> experience</w:t>
      </w:r>
      <w:r w:rsidR="0047389A" w:rsidRPr="35014FA0">
        <w:t xml:space="preserve">. Many had no understanding of what was happening to them because of language barriers and their age. </w:t>
      </w:r>
    </w:p>
    <w:p w14:paraId="6CEA84D0" w14:textId="7351B8E9" w:rsidR="0047389A" w:rsidRPr="00086CAB" w:rsidDel="00B97C49" w:rsidRDefault="0047389A" w:rsidP="00A22978">
      <w:pPr>
        <w:pStyle w:val="ListParagraph"/>
        <w:ind w:hanging="720"/>
      </w:pPr>
      <w:r>
        <w:t>During the Inquiry period, school terms</w:t>
      </w:r>
      <w:r w:rsidR="48613572">
        <w:t xml:space="preserve"> at</w:t>
      </w:r>
      <w:r w:rsidR="002C6598">
        <w:t xml:space="preserve"> Van Asch and Kelston</w:t>
      </w:r>
      <w:r>
        <w:t xml:space="preserve"> were the same as mainstream schools, so many board</w:t>
      </w:r>
      <w:r w:rsidR="00221FD8">
        <w:t>ers</w:t>
      </w:r>
      <w:r>
        <w:t xml:space="preserve"> only saw their families three times a year. Birthdays and holidays such as Easter were not celebrated at school. </w:t>
      </w:r>
      <w:r w:rsidR="0048373A">
        <w:t xml:space="preserve">NZ </w:t>
      </w:r>
      <w:r w:rsidR="00C30089">
        <w:t xml:space="preserve">European survivor </w:t>
      </w:r>
      <w:r>
        <w:t xml:space="preserve">Mr JT, who was at Kelston between 1975 and 1984, told </w:t>
      </w:r>
      <w:r w:rsidR="002D71B0">
        <w:t>the Inquiry</w:t>
      </w:r>
      <w:r>
        <w:t>:</w:t>
      </w:r>
    </w:p>
    <w:p w14:paraId="28873E0F" w14:textId="08020ABA" w:rsidR="0047389A" w:rsidRPr="00086CAB" w:rsidDel="00B97C49" w:rsidRDefault="0047389A" w:rsidP="00A665ED">
      <w:pPr>
        <w:ind w:left="1701" w:right="1229"/>
      </w:pPr>
      <w:r w:rsidRPr="35014FA0">
        <w:t xml:space="preserve">“I was only </w:t>
      </w:r>
      <w:r w:rsidR="00321540" w:rsidRPr="35014FA0">
        <w:t xml:space="preserve">4 years old </w:t>
      </w:r>
      <w:r w:rsidRPr="35014FA0">
        <w:t>when I arrived at Kelston as a boarding student. I remember being upset and unsettled. It was quite nerve-wracking. I missed my parents a lot. I never really felt at home at Kelston, I remained unsettled the whole time I was there. I was homesick. I was not really told why I was there at first, I just remember my parents disappeared and did not come back.”</w:t>
      </w:r>
      <w:r w:rsidRPr="35014FA0">
        <w:rPr>
          <w:rStyle w:val="FootnoteReference"/>
        </w:rPr>
        <w:footnoteReference w:id="104"/>
      </w:r>
    </w:p>
    <w:p w14:paraId="7270BC02" w14:textId="77777777" w:rsidR="00A173BF" w:rsidRDefault="00A173BF">
      <w:pPr>
        <w:spacing w:before="0" w:after="160" w:line="259" w:lineRule="auto"/>
        <w:ind w:left="0"/>
        <w:rPr>
          <w:rFonts w:eastAsiaTheme="minorEastAsia"/>
          <w:kern w:val="0"/>
          <w14:ligatures w14:val="none"/>
        </w:rPr>
      </w:pPr>
      <w:bookmarkStart w:id="91" w:name="_Hlk168906973"/>
      <w:r>
        <w:rPr>
          <w:rFonts w:eastAsiaTheme="minorEastAsia"/>
          <w:kern w:val="0"/>
          <w14:ligatures w14:val="none"/>
        </w:rPr>
        <w:br w:type="page"/>
      </w:r>
    </w:p>
    <w:p w14:paraId="1606DC2F" w14:textId="1C39DA19" w:rsidR="0047389A" w:rsidRPr="00086CAB" w:rsidDel="00B35B05" w:rsidRDefault="00754CF1" w:rsidP="00A665ED">
      <w:pPr>
        <w:pStyle w:val="ListParagraph"/>
        <w:ind w:hanging="720"/>
      </w:pPr>
      <w:r>
        <w:rPr>
          <w:rFonts w:eastAsiaTheme="minorEastAsia"/>
          <w:kern w:val="0"/>
          <w14:ligatures w14:val="none"/>
        </w:rPr>
        <w:lastRenderedPageBreak/>
        <w:t>NZ European s</w:t>
      </w:r>
      <w:r w:rsidR="0047389A" w:rsidRPr="35014FA0">
        <w:rPr>
          <w:rFonts w:eastAsiaTheme="minorEastAsia"/>
          <w:kern w:val="0"/>
          <w14:ligatures w14:val="none"/>
        </w:rPr>
        <w:t>urvivor</w:t>
      </w:r>
      <w:r w:rsidR="0047389A" w:rsidRPr="00086CAB">
        <w:t xml:space="preserve"> </w:t>
      </w:r>
      <w:r w:rsidR="002F3C01">
        <w:t>Ms MK</w:t>
      </w:r>
      <w:r w:rsidR="0047389A" w:rsidRPr="00086CAB">
        <w:t xml:space="preserve"> </w:t>
      </w:r>
      <w:bookmarkEnd w:id="91"/>
      <w:r w:rsidR="0047389A" w:rsidRPr="00086CAB">
        <w:t xml:space="preserve">went to Van Asch aged 6 years old in 1964 until 1973. Her aunt told her she had to go to </w:t>
      </w:r>
      <w:proofErr w:type="spellStart"/>
      <w:r w:rsidR="00C9159E">
        <w:t>Ō</w:t>
      </w:r>
      <w:r w:rsidR="00DC0A0D">
        <w:t>tautahi</w:t>
      </w:r>
      <w:proofErr w:type="spellEnd"/>
      <w:r w:rsidR="00DC0A0D">
        <w:t xml:space="preserve"> </w:t>
      </w:r>
      <w:r w:rsidR="0047389A" w:rsidRPr="00086CAB">
        <w:t xml:space="preserve">Christchurch because she was Deaf and there was no room for her in the family. </w:t>
      </w:r>
      <w:r>
        <w:t>Ms MK</w:t>
      </w:r>
      <w:r w:rsidR="0047389A" w:rsidRPr="00086CAB">
        <w:t xml:space="preserve"> told </w:t>
      </w:r>
      <w:r w:rsidR="002D71B0">
        <w:t>the Inquiry</w:t>
      </w:r>
      <w:r w:rsidR="0047389A" w:rsidRPr="00086CAB">
        <w:t xml:space="preserve">: </w:t>
      </w:r>
    </w:p>
    <w:p w14:paraId="617E5BCE" w14:textId="6DDC4F29" w:rsidR="0047389A" w:rsidRPr="00086CAB" w:rsidDel="00B35B05" w:rsidRDefault="0047389A" w:rsidP="00A665ED">
      <w:pPr>
        <w:ind w:left="1701" w:right="1229"/>
      </w:pPr>
      <w:r w:rsidRPr="35014FA0">
        <w:t xml:space="preserve">“I didn’t know what was happening, she just came and packed my bag, but [my brother] didn’t have a bag. I said he’s coming with me. She said no you’re going on your own. I grabbed </w:t>
      </w:r>
      <w:r w:rsidR="00413475" w:rsidRPr="35014FA0">
        <w:t>[my brother]</w:t>
      </w:r>
      <w:r w:rsidRPr="00086CAB">
        <w:t xml:space="preserve"> </w:t>
      </w:r>
      <w:r w:rsidRPr="35014FA0">
        <w:t xml:space="preserve">because I want to be with him. We drove to the train station together, then she chucked me on the train and </w:t>
      </w:r>
      <w:r w:rsidR="00DC50C6" w:rsidRPr="35014FA0">
        <w:t>[my brother]</w:t>
      </w:r>
      <w:r w:rsidRPr="35014FA0">
        <w:t xml:space="preserve"> stayed on the footpath. I watched him get smaller and smaller and smaller as the train drove away. It was </w:t>
      </w:r>
      <w:proofErr w:type="gramStart"/>
      <w:r w:rsidRPr="35014FA0">
        <w:t>really hard</w:t>
      </w:r>
      <w:proofErr w:type="gramEnd"/>
      <w:r w:rsidR="0094035B" w:rsidRPr="35014FA0">
        <w:t>.</w:t>
      </w:r>
      <w:r w:rsidR="00DB3087" w:rsidRPr="35014FA0">
        <w:t xml:space="preserve"> I remember going on [a] big ship overnight to get to the South Island.</w:t>
      </w:r>
      <w:r w:rsidRPr="35014FA0">
        <w:t>”</w:t>
      </w:r>
      <w:r w:rsidRPr="35014FA0">
        <w:rPr>
          <w:rStyle w:val="FootnoteReference"/>
        </w:rPr>
        <w:footnoteReference w:id="105"/>
      </w:r>
    </w:p>
    <w:p w14:paraId="32977FB1" w14:textId="68083EC4" w:rsidR="0047389A" w:rsidRPr="00086CAB" w:rsidDel="00B35B05" w:rsidRDefault="0047389A" w:rsidP="00A665ED">
      <w:pPr>
        <w:pStyle w:val="ListParagraph"/>
        <w:ind w:hanging="720"/>
      </w:pPr>
      <w:r w:rsidRPr="35014FA0">
        <w:rPr>
          <w:rFonts w:eastAsiaTheme="minorEastAsia"/>
          <w:kern w:val="0"/>
          <w14:ligatures w14:val="none"/>
        </w:rPr>
        <w:t>Māori</w:t>
      </w:r>
      <w:r w:rsidRPr="00086CAB">
        <w:t xml:space="preserve"> survivor </w:t>
      </w:r>
      <w:r w:rsidR="007723D7">
        <w:t xml:space="preserve">Milton Reedy </w:t>
      </w:r>
      <w:r w:rsidR="00DC7A33">
        <w:t>(</w:t>
      </w:r>
      <w:r w:rsidR="00DC7A33" w:rsidRPr="35014FA0">
        <w:t xml:space="preserve">Ngāti </w:t>
      </w:r>
      <w:r w:rsidR="00DC7A33" w:rsidRPr="00DC7A33">
        <w:t>Porou)</w:t>
      </w:r>
      <w:r w:rsidRPr="00086CAB">
        <w:t xml:space="preserve"> attended Kelston from 1975 to 1984 and was 5 years old when he arrived. He was put on a plane by himself from </w:t>
      </w:r>
      <w:proofErr w:type="spellStart"/>
      <w:r w:rsidR="001A141E" w:rsidRPr="001A141E">
        <w:t>Tūranga</w:t>
      </w:r>
      <w:proofErr w:type="spellEnd"/>
      <w:r w:rsidR="001A141E" w:rsidRPr="001A141E">
        <w:t>-nui-a-Kiwa</w:t>
      </w:r>
      <w:r w:rsidR="001A141E">
        <w:t xml:space="preserve">, </w:t>
      </w:r>
      <w:r w:rsidRPr="00086CAB">
        <w:t>Gisborne and didn’t know what was happening. He screamed on the plane and because he was crying so much, he had to get off the plane. His parents drove him to Kelston instead. He said:</w:t>
      </w:r>
    </w:p>
    <w:p w14:paraId="790A7C65" w14:textId="77777777" w:rsidR="0047389A" w:rsidRPr="00086CAB" w:rsidRDefault="0047389A" w:rsidP="00A665ED">
      <w:pPr>
        <w:ind w:left="1701" w:right="1229"/>
        <w:rPr>
          <w:iCs/>
        </w:rPr>
      </w:pPr>
      <w:r w:rsidRPr="35014FA0">
        <w:t>“I experienced a real culture shock when I got there, because Mum and Dad weren’t with me. I was so upset, I just cried and cried when I went to bed. I was heartbroken.”</w:t>
      </w:r>
      <w:r w:rsidRPr="35014FA0">
        <w:rPr>
          <w:rStyle w:val="FootnoteReference"/>
        </w:rPr>
        <w:footnoteReference w:id="106"/>
      </w:r>
    </w:p>
    <w:p w14:paraId="0E0AC7A8" w14:textId="1F5CE69B" w:rsidR="00215CBA" w:rsidRPr="00086CAB" w:rsidRDefault="00215CBA" w:rsidP="000669D1">
      <w:pPr>
        <w:pStyle w:val="ListParagraph"/>
        <w:ind w:hanging="720"/>
      </w:pPr>
      <w:r w:rsidRPr="00086CAB">
        <w:t xml:space="preserve">As early as 1959 the Department of Education’s Director of Education Clarence Beeby acknowledged that residential care may have been harmful to Deaf </w:t>
      </w:r>
      <w:r w:rsidR="006B3C9A">
        <w:t>children and young people</w:t>
      </w:r>
      <w:r w:rsidRPr="00086CAB">
        <w:t>: “Because of the small number of Deaf children in any one town, it is necessary in New Zealand to continue with residential schools as the principal means of educating Deaf children. We should, however, look for opportunities of associating the special education required for Deaf children more closely with that of normal pupils.”</w:t>
      </w:r>
      <w:r w:rsidRPr="00086CAB">
        <w:rPr>
          <w:rStyle w:val="FootnoteReference"/>
        </w:rPr>
        <w:footnoteReference w:id="107"/>
      </w:r>
      <w:r w:rsidRPr="00086CAB">
        <w:t xml:space="preserve"> </w:t>
      </w:r>
    </w:p>
    <w:p w14:paraId="0E83695F" w14:textId="38E047C7" w:rsidR="00215CBA" w:rsidRPr="00086CAB" w:rsidRDefault="00215CBA" w:rsidP="00660B76">
      <w:pPr>
        <w:pStyle w:val="ListParagraph"/>
        <w:ind w:hanging="720"/>
      </w:pPr>
      <w:r w:rsidRPr="00086CAB">
        <w:t>Deaf schools recognised the benefits of children living at home. In its 1972 annual report</w:t>
      </w:r>
      <w:r w:rsidR="007E582B">
        <w:t>,</w:t>
      </w:r>
      <w:r w:rsidRPr="00086CAB">
        <w:t xml:space="preserve"> Sumner School</w:t>
      </w:r>
      <w:r w:rsidR="56427A73" w:rsidRPr="00086CAB">
        <w:t xml:space="preserve"> </w:t>
      </w:r>
      <w:r w:rsidR="00BC718D" w:rsidRPr="00BC718D">
        <w:t>(later known as Van Asch College)</w:t>
      </w:r>
      <w:r w:rsidR="001F7079">
        <w:t xml:space="preserve"> </w:t>
      </w:r>
      <w:r w:rsidRPr="00086CAB">
        <w:t>Principal Herbert Pickering described how some families were relocating to be nearer to the centres of Deaf education: “This is all to the good – not only for the benefit of the child, as we are sure it is, in all but a very few exceptional cases. All the evidence suggests that further impetus could usually be given to reduce still further the number of deaf children for whom it will be necessary to provide hostel facilities.”</w:t>
      </w:r>
      <w:r w:rsidRPr="00086CAB">
        <w:rPr>
          <w:rStyle w:val="FootnoteReference"/>
        </w:rPr>
        <w:footnoteReference w:id="108"/>
      </w:r>
    </w:p>
    <w:p w14:paraId="3F8BCC01" w14:textId="77777777" w:rsidR="00A173BF" w:rsidRDefault="00A173BF">
      <w:pPr>
        <w:spacing w:before="0" w:after="160" w:line="259" w:lineRule="auto"/>
        <w:ind w:left="0"/>
        <w:rPr>
          <w:rFonts w:eastAsiaTheme="majorEastAsia"/>
          <w:b/>
          <w:bCs/>
          <w:color w:val="385623" w:themeColor="accent6" w:themeShade="80"/>
          <w:sz w:val="28"/>
          <w:szCs w:val="28"/>
        </w:rPr>
      </w:pPr>
      <w:bookmarkStart w:id="92" w:name="_Toc158895121"/>
      <w:r>
        <w:br w:type="page"/>
      </w:r>
    </w:p>
    <w:p w14:paraId="79FDBA84" w14:textId="69E98B24" w:rsidR="00762416" w:rsidRPr="00086CAB" w:rsidRDefault="002524F4" w:rsidP="007A6C93">
      <w:pPr>
        <w:pStyle w:val="Heading2"/>
        <w:rPr>
          <w:i/>
          <w:iCs/>
        </w:rPr>
      </w:pPr>
      <w:bookmarkStart w:id="93" w:name="_Toc178499350"/>
      <w:r w:rsidRPr="033DFB8C">
        <w:lastRenderedPageBreak/>
        <w:t>Ongoing psychological and mental health outcomes</w:t>
      </w:r>
      <w:r w:rsidR="00EC6036" w:rsidRPr="033DFB8C">
        <w:t xml:space="preserve"> for survivors</w:t>
      </w:r>
      <w:bookmarkEnd w:id="92"/>
      <w:bookmarkEnd w:id="93"/>
    </w:p>
    <w:p w14:paraId="696B6FD7" w14:textId="3D64453C" w:rsidR="00310010" w:rsidRPr="00011454" w:rsidRDefault="5106161B" w:rsidP="000669D1">
      <w:pPr>
        <w:pStyle w:val="ListParagraph"/>
        <w:ind w:hanging="720"/>
      </w:pPr>
      <w:r w:rsidRPr="35014FA0">
        <w:t>Survivors</w:t>
      </w:r>
      <w:r w:rsidR="00C62F21" w:rsidRPr="35014FA0">
        <w:t xml:space="preserve"> of V</w:t>
      </w:r>
      <w:r w:rsidR="006D6953" w:rsidRPr="35014FA0">
        <w:t>an Asch</w:t>
      </w:r>
      <w:r w:rsidRPr="35014FA0">
        <w:t xml:space="preserve"> </w:t>
      </w:r>
      <w:r w:rsidR="006D6953" w:rsidRPr="35014FA0">
        <w:t xml:space="preserve">and Kelston </w:t>
      </w:r>
      <w:r w:rsidRPr="35014FA0">
        <w:t xml:space="preserve">told </w:t>
      </w:r>
      <w:r w:rsidR="00892496" w:rsidRPr="35014FA0">
        <w:t xml:space="preserve">the Inquiry </w:t>
      </w:r>
      <w:r w:rsidRPr="35014FA0">
        <w:t xml:space="preserve">about the trauma of being sent to boarding school at </w:t>
      </w:r>
      <w:r w:rsidR="080E8DF5" w:rsidRPr="35014FA0">
        <w:t>age</w:t>
      </w:r>
      <w:r w:rsidR="3C35559D" w:rsidRPr="35014FA0">
        <w:t xml:space="preserve">s as young as </w:t>
      </w:r>
      <w:r w:rsidR="00EB64E9" w:rsidRPr="35014FA0">
        <w:t>4</w:t>
      </w:r>
      <w:r w:rsidR="009E3AF8" w:rsidRPr="35014FA0">
        <w:t xml:space="preserve"> </w:t>
      </w:r>
      <w:r w:rsidR="3C35559D" w:rsidRPr="35014FA0">
        <w:t>years old</w:t>
      </w:r>
      <w:r w:rsidRPr="35014FA0">
        <w:t xml:space="preserve">. Many spent </w:t>
      </w:r>
      <w:r w:rsidR="5E263C0F" w:rsidRPr="35014FA0">
        <w:t>all</w:t>
      </w:r>
      <w:r w:rsidRPr="35014FA0">
        <w:t xml:space="preserve"> or most of their school years there.</w:t>
      </w:r>
      <w:r w:rsidR="61A57465" w:rsidRPr="35014FA0">
        <w:t xml:space="preserve"> </w:t>
      </w:r>
      <w:r w:rsidR="00B36478" w:rsidRPr="35014FA0">
        <w:t>Separation</w:t>
      </w:r>
      <w:r w:rsidR="4CB31215" w:rsidRPr="35014FA0">
        <w:t xml:space="preserve"> from</w:t>
      </w:r>
      <w:r w:rsidR="00EE44AF">
        <w:t xml:space="preserve"> family and</w:t>
      </w:r>
      <w:r w:rsidR="4CB31215" w:rsidRPr="35014FA0">
        <w:t xml:space="preserve"> wh</w:t>
      </w:r>
      <w:r w:rsidR="3C35559D" w:rsidRPr="35014FA0">
        <w:t>ā</w:t>
      </w:r>
      <w:r w:rsidR="4CB31215" w:rsidRPr="35014FA0">
        <w:t xml:space="preserve">nau at such a young age </w:t>
      </w:r>
      <w:r w:rsidR="0B12F2E7" w:rsidRPr="35014FA0">
        <w:t xml:space="preserve">and </w:t>
      </w:r>
      <w:r w:rsidR="000B7806" w:rsidRPr="35014FA0">
        <w:t xml:space="preserve">the </w:t>
      </w:r>
      <w:r w:rsidR="0B12F2E7" w:rsidRPr="35014FA0">
        <w:t>resulting l</w:t>
      </w:r>
      <w:r w:rsidR="23C573DE" w:rsidRPr="35014FA0">
        <w:t>ack</w:t>
      </w:r>
      <w:r w:rsidR="0B12F2E7" w:rsidRPr="35014FA0">
        <w:t xml:space="preserve"> of attachment c</w:t>
      </w:r>
      <w:r w:rsidR="4CB31215" w:rsidRPr="35014FA0">
        <w:t xml:space="preserve">reated </w:t>
      </w:r>
      <w:r w:rsidR="23C573DE" w:rsidRPr="35014FA0">
        <w:t xml:space="preserve">issues such as </w:t>
      </w:r>
      <w:r w:rsidR="000B7806" w:rsidRPr="35014FA0">
        <w:t xml:space="preserve">separation anxiety and </w:t>
      </w:r>
      <w:r w:rsidR="23C573DE" w:rsidRPr="35014FA0">
        <w:t xml:space="preserve">cultural </w:t>
      </w:r>
      <w:r w:rsidR="007F39FA" w:rsidRPr="35014FA0">
        <w:t>dis</w:t>
      </w:r>
      <w:r w:rsidR="23C573DE" w:rsidRPr="35014FA0">
        <w:t xml:space="preserve">connection. </w:t>
      </w:r>
      <w:r w:rsidR="3C35559D" w:rsidRPr="35014FA0">
        <w:t>This trauma was</w:t>
      </w:r>
      <w:r w:rsidR="23C573DE" w:rsidRPr="35014FA0">
        <w:t xml:space="preserve"> compounded by the abuse and neglect </w:t>
      </w:r>
      <w:r w:rsidR="000B7806" w:rsidRPr="35014FA0">
        <w:t xml:space="preserve">survivors </w:t>
      </w:r>
      <w:r w:rsidR="23C573DE" w:rsidRPr="35014FA0">
        <w:t>suffered at the</w:t>
      </w:r>
      <w:r w:rsidR="009D07EE" w:rsidRPr="35014FA0">
        <w:t xml:space="preserve"> deaf schools</w:t>
      </w:r>
      <w:r w:rsidR="3C35559D" w:rsidRPr="35014FA0">
        <w:t>,</w:t>
      </w:r>
      <w:r w:rsidR="23C573DE" w:rsidRPr="35014FA0">
        <w:t xml:space="preserve"> which included the way they were educated</w:t>
      </w:r>
      <w:r w:rsidR="0460C670" w:rsidRPr="35014FA0">
        <w:t xml:space="preserve">. </w:t>
      </w:r>
    </w:p>
    <w:p w14:paraId="4ADC9B6B" w14:textId="554006CD" w:rsidR="00140443" w:rsidRPr="00086CAB" w:rsidRDefault="00395CFC" w:rsidP="00E1750F">
      <w:pPr>
        <w:pStyle w:val="ListParagraph"/>
        <w:ind w:hanging="720"/>
      </w:pPr>
      <w:r w:rsidRPr="00086CAB">
        <w:t xml:space="preserve">Survivors </w:t>
      </w:r>
      <w:r w:rsidR="00EC5CDF">
        <w:t>shared</w:t>
      </w:r>
      <w:r w:rsidR="002507CE" w:rsidRPr="00086CAB">
        <w:t xml:space="preserve"> </w:t>
      </w:r>
      <w:r w:rsidR="007B02D9">
        <w:t xml:space="preserve">how </w:t>
      </w:r>
      <w:r w:rsidRPr="00086CAB">
        <w:t xml:space="preserve">the trauma of their time at </w:t>
      </w:r>
      <w:r w:rsidR="00D4359F" w:rsidRPr="00D4359F">
        <w:t>Van Asch and Kelston</w:t>
      </w:r>
      <w:r w:rsidR="00117A28">
        <w:t xml:space="preserve"> </w:t>
      </w:r>
      <w:r w:rsidR="002507CE" w:rsidRPr="00086CAB">
        <w:t xml:space="preserve">has </w:t>
      </w:r>
      <w:r w:rsidR="3E8BA665" w:rsidRPr="00086CAB">
        <w:t>affected</w:t>
      </w:r>
      <w:r w:rsidRPr="00086CAB">
        <w:t xml:space="preserve"> them into adulthood</w:t>
      </w:r>
      <w:r w:rsidR="00F44030" w:rsidRPr="00086CAB">
        <w:t>, including abusing alcohol to cope with the trauma</w:t>
      </w:r>
      <w:r w:rsidR="61F8925A" w:rsidRPr="00086CAB">
        <w:t xml:space="preserve">. </w:t>
      </w:r>
      <w:r w:rsidR="0048373A">
        <w:t>NZ</w:t>
      </w:r>
      <w:r w:rsidR="003F5844">
        <w:t xml:space="preserve"> European survivor</w:t>
      </w:r>
      <w:r w:rsidR="00C030A6">
        <w:t xml:space="preserve"> </w:t>
      </w:r>
      <w:r w:rsidR="00F44030" w:rsidRPr="00086CAB">
        <w:t>Ms JQ</w:t>
      </w:r>
      <w:r w:rsidR="00970BC8" w:rsidRPr="00086CAB">
        <w:t xml:space="preserve"> said </w:t>
      </w:r>
      <w:r w:rsidR="0096267D" w:rsidRPr="00086CAB">
        <w:t>alcohol became a problem for her and when she drank</w:t>
      </w:r>
      <w:r w:rsidR="001D7258" w:rsidRPr="00086CAB">
        <w:t>,</w:t>
      </w:r>
      <w:r w:rsidR="0096267D" w:rsidRPr="00086CAB">
        <w:t xml:space="preserve"> she got </w:t>
      </w:r>
      <w:proofErr w:type="gramStart"/>
      <w:r w:rsidR="0096267D" w:rsidRPr="00086CAB">
        <w:t>really angry</w:t>
      </w:r>
      <w:proofErr w:type="gramEnd"/>
      <w:r w:rsidR="00970BC8" w:rsidRPr="00086CAB">
        <w:t>.</w:t>
      </w:r>
      <w:r w:rsidR="00EF420D" w:rsidRPr="00086CAB">
        <w:t xml:space="preserve"> She</w:t>
      </w:r>
      <w:r w:rsidR="00280DC2" w:rsidRPr="00086CAB">
        <w:t xml:space="preserve"> has also suffered from </w:t>
      </w:r>
      <w:r w:rsidR="00A153B7" w:rsidRPr="00086CAB">
        <w:t xml:space="preserve">flashbacks, </w:t>
      </w:r>
      <w:r w:rsidR="00280DC2" w:rsidRPr="00086CAB">
        <w:t>anxiety and panic</w:t>
      </w:r>
      <w:r w:rsidR="00EF420D" w:rsidRPr="00086CAB">
        <w:t xml:space="preserve"> </w:t>
      </w:r>
      <w:r w:rsidR="00A153B7" w:rsidRPr="00086CAB">
        <w:t>attacks due to what happened to her at school.</w:t>
      </w:r>
      <w:r w:rsidR="00970BC8" w:rsidRPr="00086CAB">
        <w:rPr>
          <w:rStyle w:val="FootnoteReference"/>
        </w:rPr>
        <w:footnoteReference w:id="109"/>
      </w:r>
    </w:p>
    <w:p w14:paraId="789736F3" w14:textId="4A079662" w:rsidR="00AC73FB" w:rsidRPr="00086CAB" w:rsidRDefault="00140443" w:rsidP="00E1750F">
      <w:pPr>
        <w:pStyle w:val="ListParagraph"/>
        <w:ind w:hanging="720"/>
      </w:pPr>
      <w:r w:rsidRPr="00086CAB">
        <w:t xml:space="preserve">Survivors told the Inquiry about </w:t>
      </w:r>
      <w:r w:rsidR="7794822F" w:rsidRPr="00086CAB">
        <w:t xml:space="preserve">the lack of mental health resources for </w:t>
      </w:r>
      <w:r w:rsidR="00981969" w:rsidRPr="00086CAB">
        <w:t>Deaf</w:t>
      </w:r>
      <w:r w:rsidR="7794822F" w:rsidRPr="00086CAB">
        <w:t xml:space="preserve"> people.</w:t>
      </w:r>
      <w:r w:rsidR="3C35559D" w:rsidRPr="00086CAB">
        <w:t xml:space="preserve"> </w:t>
      </w:r>
      <w:r w:rsidR="00C93230">
        <w:t>Māori s</w:t>
      </w:r>
      <w:r w:rsidR="3C35559D" w:rsidRPr="00654C99">
        <w:t xml:space="preserve">urvivor </w:t>
      </w:r>
      <w:proofErr w:type="spellStart"/>
      <w:r w:rsidR="00654C99">
        <w:t>Hēmi</w:t>
      </w:r>
      <w:proofErr w:type="spellEnd"/>
      <w:r w:rsidR="00654C99" w:rsidRPr="005F6188">
        <w:t xml:space="preserve"> </w:t>
      </w:r>
      <w:r w:rsidR="3C35559D" w:rsidRPr="00086CAB">
        <w:t>Hema</w:t>
      </w:r>
      <w:r w:rsidR="008939FF">
        <w:t xml:space="preserve"> </w:t>
      </w:r>
      <w:r w:rsidR="008939FF" w:rsidRPr="008939FF">
        <w:t xml:space="preserve">(Whakatōhea, Ngāti Kahungunu) </w:t>
      </w:r>
      <w:r w:rsidR="3C35559D" w:rsidRPr="00086CAB">
        <w:t xml:space="preserve">said the </w:t>
      </w:r>
      <w:r w:rsidR="00611FC5">
        <w:t>t</w:t>
      </w:r>
      <w:r w:rsidR="007C6B3A" w:rsidRPr="00086CAB">
        <w:t>āngata</w:t>
      </w:r>
      <w:r w:rsidR="3C35559D" w:rsidRPr="00086CAB">
        <w:t xml:space="preserve"> Turi </w:t>
      </w:r>
      <w:r w:rsidR="0084460F" w:rsidRPr="35014FA0">
        <w:rPr>
          <w:rFonts w:eastAsiaTheme="minorEastAsia"/>
          <w:kern w:val="0"/>
          <w14:ligatures w14:val="none"/>
        </w:rPr>
        <w:t>Māori</w:t>
      </w:r>
      <w:r w:rsidR="0084460F" w:rsidRPr="00086CAB">
        <w:t xml:space="preserve"> </w:t>
      </w:r>
      <w:r w:rsidR="3C35559D" w:rsidRPr="00086CAB">
        <w:t>community had many mental health issues but w</w:t>
      </w:r>
      <w:r w:rsidR="00AF33B8" w:rsidRPr="00086CAB">
        <w:t>ere</w:t>
      </w:r>
      <w:r w:rsidR="3C35559D" w:rsidRPr="00086CAB">
        <w:t xml:space="preserve"> not supported by counsellors who were Deaf or could sign</w:t>
      </w:r>
      <w:r w:rsidR="00BE4AB6" w:rsidRPr="00086CAB">
        <w:t xml:space="preserve"> as these </w:t>
      </w:r>
      <w:r w:rsidR="007B3001" w:rsidRPr="00086CAB">
        <w:t>services were underdeveloped</w:t>
      </w:r>
      <w:r w:rsidR="3C35559D" w:rsidRPr="00086CAB">
        <w:t>, and that mental health services needed to be more accessible.</w:t>
      </w:r>
      <w:r w:rsidR="00B370D9" w:rsidRPr="00086CAB">
        <w:rPr>
          <w:rStyle w:val="FootnoteReference"/>
        </w:rPr>
        <w:footnoteReference w:id="110"/>
      </w:r>
      <w:r w:rsidR="3C35559D" w:rsidRPr="00086CAB">
        <w:t xml:space="preserve"> </w:t>
      </w:r>
      <w:r w:rsidR="005F6188">
        <w:t>Kiwi s</w:t>
      </w:r>
      <w:r w:rsidR="3C35559D" w:rsidRPr="00086CAB">
        <w:t xml:space="preserve">urvivor </w:t>
      </w:r>
      <w:r w:rsidR="00176403" w:rsidRPr="005A5CF2">
        <w:rPr>
          <w:color w:val="000000" w:themeColor="text1"/>
        </w:rPr>
        <w:t xml:space="preserve">Ms </w:t>
      </w:r>
      <w:r w:rsidR="00176403" w:rsidRPr="005A5CF2">
        <w:rPr>
          <w:color w:val="000000"/>
          <w:shd w:val="clear" w:color="auto" w:fill="FFFFFF"/>
        </w:rPr>
        <w:t>Bielski</w:t>
      </w:r>
      <w:r w:rsidR="00A271E5" w:rsidRPr="00086CAB">
        <w:t xml:space="preserve"> </w:t>
      </w:r>
      <w:r w:rsidR="3C35559D" w:rsidRPr="00086CAB">
        <w:t xml:space="preserve">echoed this, pointing out a lack of empathy for Deaf people </w:t>
      </w:r>
      <w:r w:rsidR="00BA028C" w:rsidRPr="00086CAB">
        <w:t>and</w:t>
      </w:r>
      <w:r w:rsidR="3C35559D" w:rsidRPr="00086CAB">
        <w:t xml:space="preserve"> </w:t>
      </w:r>
      <w:r w:rsidR="00791558" w:rsidRPr="00086CAB">
        <w:t xml:space="preserve">insight into </w:t>
      </w:r>
      <w:r w:rsidR="3C35559D" w:rsidRPr="00086CAB">
        <w:t>Deaf trauma:</w:t>
      </w:r>
    </w:p>
    <w:p w14:paraId="6701B477" w14:textId="731C5C2B" w:rsidR="00DC0CE8" w:rsidRPr="00086CAB" w:rsidRDefault="00B370D9" w:rsidP="00E1750F">
      <w:pPr>
        <w:ind w:left="1701" w:right="1229"/>
        <w:rPr>
          <w:iCs/>
        </w:rPr>
      </w:pPr>
      <w:r w:rsidRPr="35014FA0">
        <w:t>“</w:t>
      </w:r>
      <w:r w:rsidR="00277D0F" w:rsidRPr="35014FA0">
        <w:t>I am always asking, where are the Deaf people? Where are the Deaf staff members</w:t>
      </w:r>
      <w:r w:rsidR="00676BFA" w:rsidRPr="35014FA0">
        <w:t>? Even at the Royal Commission</w:t>
      </w:r>
      <w:r w:rsidR="0047597C" w:rsidRPr="35014FA0">
        <w:t>,</w:t>
      </w:r>
      <w:r w:rsidR="00676BFA" w:rsidRPr="35014FA0">
        <w:t xml:space="preserve"> where are the Deaf interviewers? Hearing people do not properly understand D</w:t>
      </w:r>
      <w:r w:rsidR="00B83167" w:rsidRPr="35014FA0">
        <w:t>eaf people</w:t>
      </w:r>
      <w:r w:rsidR="00C07A60" w:rsidRPr="35014FA0">
        <w:t>.</w:t>
      </w:r>
      <w:r w:rsidRPr="35014FA0">
        <w:t>”</w:t>
      </w:r>
      <w:r w:rsidR="00C07A60" w:rsidRPr="35014FA0">
        <w:rPr>
          <w:rStyle w:val="FootnoteReference"/>
        </w:rPr>
        <w:footnoteReference w:id="111"/>
      </w:r>
    </w:p>
    <w:p w14:paraId="004A48E3" w14:textId="1BB083D6" w:rsidR="00614BB8" w:rsidRPr="00086CAB" w:rsidRDefault="00E41690" w:rsidP="00E1750F">
      <w:pPr>
        <w:pStyle w:val="ListParagraph"/>
        <w:ind w:hanging="720"/>
      </w:pPr>
      <w:r>
        <w:t>At the Inquiry’s State Institutional Response Hearing</w:t>
      </w:r>
      <w:r w:rsidR="00BB6BEE">
        <w:t xml:space="preserve"> in August 2022</w:t>
      </w:r>
      <w:r>
        <w:t xml:space="preserve">, </w:t>
      </w:r>
      <w:r w:rsidR="00614BB8" w:rsidRPr="00086CAB">
        <w:t xml:space="preserve">Acting Chief Executive </w:t>
      </w:r>
      <w:r w:rsidR="00E93CD4" w:rsidRPr="00086CAB">
        <w:t xml:space="preserve">Geraldine Woods </w:t>
      </w:r>
      <w:r w:rsidR="00614BB8" w:rsidRPr="00086CAB">
        <w:t>of Whaikaha</w:t>
      </w:r>
      <w:r w:rsidR="00230D43">
        <w:t xml:space="preserve"> – </w:t>
      </w:r>
      <w:r w:rsidR="00614BB8" w:rsidRPr="00086CAB">
        <w:t>Ministry of Disabled People acknowledged the ongoing impact on survivors: “Deaf people</w:t>
      </w:r>
      <w:proofErr w:type="gramStart"/>
      <w:r w:rsidR="00614BB8" w:rsidRPr="00086CAB">
        <w:t>, in particular, were</w:t>
      </w:r>
      <w:proofErr w:type="gramEnd"/>
      <w:r w:rsidR="00614BB8" w:rsidRPr="00086CAB">
        <w:t xml:space="preserve"> denied access to their language and their place in their community. These impacts are ongoing and have always impacted on whānau of disabled people and Deaf people.”</w:t>
      </w:r>
      <w:r w:rsidR="00614BB8" w:rsidRPr="00086CAB">
        <w:rPr>
          <w:rStyle w:val="FootnoteReference"/>
        </w:rPr>
        <w:footnoteReference w:id="112"/>
      </w:r>
    </w:p>
    <w:p w14:paraId="3D870A94" w14:textId="16CD221E" w:rsidR="00762416" w:rsidRPr="00086CAB" w:rsidRDefault="00DF110C" w:rsidP="007A6C93">
      <w:pPr>
        <w:pStyle w:val="Heading2"/>
        <w:rPr>
          <w:i/>
          <w:iCs/>
        </w:rPr>
      </w:pPr>
      <w:bookmarkStart w:id="94" w:name="_Toc158895122"/>
      <w:bookmarkStart w:id="95" w:name="_Toc178499351"/>
      <w:r w:rsidRPr="033DFB8C">
        <w:t xml:space="preserve">Limited </w:t>
      </w:r>
      <w:r w:rsidR="001028FD" w:rsidRPr="033DFB8C">
        <w:t xml:space="preserve">educational </w:t>
      </w:r>
      <w:r w:rsidRPr="033DFB8C">
        <w:t>ach</w:t>
      </w:r>
      <w:r w:rsidR="00BE558C" w:rsidRPr="033DFB8C">
        <w:t>ievement</w:t>
      </w:r>
      <w:bookmarkEnd w:id="94"/>
      <w:bookmarkEnd w:id="95"/>
    </w:p>
    <w:p w14:paraId="72EF9D20" w14:textId="2685E683" w:rsidR="009F26AA" w:rsidRPr="00086CAB" w:rsidRDefault="006D6953" w:rsidP="00BB6BEE">
      <w:pPr>
        <w:pStyle w:val="ListParagraph"/>
        <w:ind w:hanging="720"/>
      </w:pPr>
      <w:r w:rsidRPr="00086CAB">
        <w:t>Many s</w:t>
      </w:r>
      <w:r w:rsidR="0485E837" w:rsidRPr="00086CAB">
        <w:t>urvivors</w:t>
      </w:r>
      <w:r w:rsidRPr="00086CAB">
        <w:t xml:space="preserve"> of </w:t>
      </w:r>
      <w:r w:rsidR="00C62F21" w:rsidRPr="00086CAB">
        <w:t>V</w:t>
      </w:r>
      <w:r w:rsidRPr="00086CAB">
        <w:t>an Asch and Kelston</w:t>
      </w:r>
      <w:r w:rsidR="0485E837" w:rsidRPr="00086CAB">
        <w:t xml:space="preserve"> </w:t>
      </w:r>
      <w:r w:rsidR="4615CBDD" w:rsidRPr="00086CAB">
        <w:t>were</w:t>
      </w:r>
      <w:r w:rsidR="07ED1871" w:rsidRPr="00086CAB">
        <w:t xml:space="preserve"> unable to access higher</w:t>
      </w:r>
      <w:r w:rsidR="68C60E0E" w:rsidRPr="00086CAB">
        <w:t xml:space="preserve"> </w:t>
      </w:r>
      <w:r w:rsidR="07ED1871" w:rsidRPr="00086CAB">
        <w:t xml:space="preserve">education </w:t>
      </w:r>
      <w:r w:rsidR="0584BF95" w:rsidRPr="00086CAB">
        <w:t xml:space="preserve">due </w:t>
      </w:r>
      <w:r w:rsidR="07ED1871" w:rsidRPr="00086CAB">
        <w:t xml:space="preserve">to the </w:t>
      </w:r>
      <w:r w:rsidR="0584BF95" w:rsidRPr="00086CAB">
        <w:t xml:space="preserve">inadequate </w:t>
      </w:r>
      <w:r w:rsidR="07ED1871" w:rsidRPr="00086CAB">
        <w:t xml:space="preserve">education and skills gained at </w:t>
      </w:r>
      <w:r w:rsidR="7C3DBF82" w:rsidRPr="00086CAB">
        <w:t>the</w:t>
      </w:r>
      <w:r w:rsidR="009D07EE">
        <w:t xml:space="preserve"> deaf schools</w:t>
      </w:r>
      <w:r w:rsidR="7C3DBF82" w:rsidRPr="00086CAB">
        <w:t>.</w:t>
      </w:r>
      <w:r w:rsidR="4DCC9E17" w:rsidRPr="00086CAB">
        <w:t xml:space="preserve"> </w:t>
      </w:r>
      <w:r w:rsidR="007104EB" w:rsidRPr="00086CAB">
        <w:t>Ac</w:t>
      </w:r>
      <w:r w:rsidR="00975627" w:rsidRPr="00086CAB">
        <w:t xml:space="preserve">ademic expectations were low for Deaf children. </w:t>
      </w:r>
      <w:r w:rsidR="4DCC9E17" w:rsidRPr="00086CAB">
        <w:t xml:space="preserve">Compounding the inadequate education, </w:t>
      </w:r>
      <w:r w:rsidR="005429FE">
        <w:lastRenderedPageBreak/>
        <w:t xml:space="preserve">Kiwi survivor, </w:t>
      </w:r>
      <w:r w:rsidR="002666D1" w:rsidRPr="005A5CF2">
        <w:rPr>
          <w:color w:val="000000" w:themeColor="text1"/>
        </w:rPr>
        <w:t xml:space="preserve">Ms </w:t>
      </w:r>
      <w:r w:rsidR="002666D1" w:rsidRPr="005A5CF2">
        <w:rPr>
          <w:color w:val="000000"/>
          <w:shd w:val="clear" w:color="auto" w:fill="FFFFFF"/>
        </w:rPr>
        <w:t>Bielski</w:t>
      </w:r>
      <w:r w:rsidR="002666D1" w:rsidRPr="0068414D">
        <w:rPr>
          <w:color w:val="000000" w:themeColor="text1"/>
          <w:sz w:val="18"/>
          <w:szCs w:val="18"/>
        </w:rPr>
        <w:t xml:space="preserve"> </w:t>
      </w:r>
      <w:r w:rsidR="4DCC9E17" w:rsidRPr="00086CAB">
        <w:t xml:space="preserve">told </w:t>
      </w:r>
      <w:r w:rsidR="00892496">
        <w:t xml:space="preserve">the Inquiry </w:t>
      </w:r>
      <w:r w:rsidR="4DCC9E17" w:rsidRPr="00086CAB">
        <w:t>that no one properly</w:t>
      </w:r>
      <w:r w:rsidR="004534F2" w:rsidRPr="004534F2">
        <w:t xml:space="preserve"> paid attention to the</w:t>
      </w:r>
      <w:r w:rsidR="4DCC9E17" w:rsidRPr="00086CAB">
        <w:t xml:space="preserve"> Deaf children</w:t>
      </w:r>
      <w:r w:rsidR="00D33A21">
        <w:t>,</w:t>
      </w:r>
      <w:r w:rsidR="4DCC9E17" w:rsidRPr="00086CAB">
        <w:t xml:space="preserve"> and they weren’t taught how to deal with their frustrations.</w:t>
      </w:r>
      <w:r w:rsidR="009F26AA" w:rsidRPr="00086CAB">
        <w:rPr>
          <w:rStyle w:val="FootnoteReference"/>
        </w:rPr>
        <w:footnoteReference w:id="113"/>
      </w:r>
    </w:p>
    <w:p w14:paraId="2BD7DFE1" w14:textId="7795F41F" w:rsidR="00095F14" w:rsidRPr="00086CAB" w:rsidRDefault="004534F2" w:rsidP="00BB6BEE">
      <w:pPr>
        <w:pStyle w:val="ListParagraph"/>
        <w:ind w:hanging="720"/>
      </w:pPr>
      <w:r w:rsidRPr="004534F2">
        <w:t xml:space="preserve">NZ European </w:t>
      </w:r>
      <w:r>
        <w:t>s</w:t>
      </w:r>
      <w:r w:rsidR="34621D73" w:rsidRPr="35014FA0">
        <w:t xml:space="preserve">urvivor </w:t>
      </w:r>
      <w:r w:rsidR="003612FB" w:rsidRPr="35014FA0">
        <w:t>Mr JT</w:t>
      </w:r>
      <w:r w:rsidR="34621D73" w:rsidRPr="35014FA0">
        <w:t xml:space="preserve"> described how </w:t>
      </w:r>
      <w:r w:rsidR="5B1EB1CE" w:rsidRPr="35014FA0">
        <w:t>the abuse he experienced at Kelston caused his behaviour to deteriorate, leading to problems in the classroom:</w:t>
      </w:r>
      <w:r w:rsidR="0A70DB34" w:rsidRPr="35014FA0">
        <w:t xml:space="preserve"> </w:t>
      </w:r>
    </w:p>
    <w:p w14:paraId="4F727D39" w14:textId="42EAA9B3" w:rsidR="00821F29" w:rsidRPr="00086CAB" w:rsidRDefault="5B1EB1CE" w:rsidP="00BB6BEE">
      <w:pPr>
        <w:ind w:left="1701" w:right="1229"/>
      </w:pPr>
      <w:r w:rsidRPr="00086CAB">
        <w:t>“</w:t>
      </w:r>
      <w:r w:rsidR="4F352FB4" w:rsidRPr="00086CAB">
        <w:t xml:space="preserve">I became </w:t>
      </w:r>
      <w:proofErr w:type="gramStart"/>
      <w:r w:rsidR="4F352FB4" w:rsidRPr="00086CAB">
        <w:t>aggressive</w:t>
      </w:r>
      <w:proofErr w:type="gramEnd"/>
      <w:r w:rsidR="4F352FB4" w:rsidRPr="00086CAB">
        <w:t xml:space="preserve"> and I </w:t>
      </w:r>
      <w:r w:rsidRPr="00086CAB">
        <w:t>couldn’t</w:t>
      </w:r>
      <w:r w:rsidR="4F352FB4" w:rsidRPr="00086CAB">
        <w:t xml:space="preserve"> handle the way other students</w:t>
      </w:r>
      <w:r w:rsidR="1E5155D3" w:rsidRPr="00086CAB">
        <w:t>,</w:t>
      </w:r>
      <w:r w:rsidR="4F352FB4" w:rsidRPr="00086CAB">
        <w:t xml:space="preserve"> who had also been abused, were treating me</w:t>
      </w:r>
      <w:r w:rsidR="00BE183B">
        <w:t xml:space="preserve"> </w:t>
      </w:r>
      <w:r w:rsidR="001D4943" w:rsidRPr="00086CAB">
        <w:t>…</w:t>
      </w:r>
      <w:r w:rsidR="00BE183B">
        <w:t xml:space="preserve"> </w:t>
      </w:r>
      <w:r w:rsidR="4D23C9D3" w:rsidRPr="00086CAB">
        <w:t xml:space="preserve">I was kicked out of school at 14 years old, without </w:t>
      </w:r>
      <w:r w:rsidRPr="00086CAB">
        <w:t>S</w:t>
      </w:r>
      <w:r w:rsidR="4D23C9D3" w:rsidRPr="00086CAB">
        <w:t xml:space="preserve">chool </w:t>
      </w:r>
      <w:r w:rsidRPr="00086CAB">
        <w:t>C</w:t>
      </w:r>
      <w:r w:rsidR="4D23C9D3" w:rsidRPr="00086CAB">
        <w:t>ertificate</w:t>
      </w:r>
      <w:r w:rsidR="3FF6A85A" w:rsidRPr="00086CAB">
        <w:t>, because the school said my behaviour was rebellious and disruptive</w:t>
      </w:r>
      <w:r w:rsidRPr="00086CAB">
        <w:t xml:space="preserve"> </w:t>
      </w:r>
      <w:r w:rsidR="00DB6980" w:rsidRPr="00086CAB">
        <w:t xml:space="preserve">… </w:t>
      </w:r>
      <w:r w:rsidR="435935CF" w:rsidRPr="00086CAB">
        <w:t xml:space="preserve">Because of the lack of education, my English language skills </w:t>
      </w:r>
      <w:r w:rsidR="5256B4F5" w:rsidRPr="00086CAB">
        <w:t xml:space="preserve">have made studying for employment impossible. I have enrolled in many </w:t>
      </w:r>
      <w:proofErr w:type="gramStart"/>
      <w:r w:rsidR="03BEED9F" w:rsidRPr="00086CAB">
        <w:t>courses</w:t>
      </w:r>
      <w:r w:rsidR="36C5D285" w:rsidRPr="00086CAB">
        <w:t>,</w:t>
      </w:r>
      <w:r w:rsidR="008730FB" w:rsidRPr="00086CAB">
        <w:t xml:space="preserve"> </w:t>
      </w:r>
      <w:r w:rsidR="03BEED9F" w:rsidRPr="00086CAB">
        <w:t>but</w:t>
      </w:r>
      <w:proofErr w:type="gramEnd"/>
      <w:r w:rsidR="5256B4F5" w:rsidRPr="00086CAB">
        <w:t xml:space="preserve"> failed due to poor literacy.</w:t>
      </w:r>
      <w:r w:rsidR="22C5D99C" w:rsidRPr="00086CAB">
        <w:t>”</w:t>
      </w:r>
      <w:r w:rsidR="00674B97" w:rsidRPr="00086CAB">
        <w:rPr>
          <w:rStyle w:val="FootnoteReference"/>
        </w:rPr>
        <w:footnoteReference w:id="114"/>
      </w:r>
    </w:p>
    <w:p w14:paraId="7A253D0B" w14:textId="77777777" w:rsidR="002D0D54" w:rsidRDefault="00120D90" w:rsidP="002D0D54">
      <w:pPr>
        <w:pStyle w:val="ListParagraph"/>
        <w:ind w:hanging="720"/>
      </w:pPr>
      <w:r>
        <w:t xml:space="preserve">NZ </w:t>
      </w:r>
      <w:r w:rsidR="00DE3DC0">
        <w:t>European s</w:t>
      </w:r>
      <w:r w:rsidR="47402905" w:rsidRPr="00086CAB">
        <w:t xml:space="preserve">urvivor </w:t>
      </w:r>
      <w:r w:rsidR="00FE4B96" w:rsidRPr="00086CAB">
        <w:t xml:space="preserve">Ms JQ </w:t>
      </w:r>
      <w:r w:rsidR="27A26B01" w:rsidRPr="00086CAB">
        <w:t xml:space="preserve">spoke of the poor English language levels at </w:t>
      </w:r>
      <w:r w:rsidR="004D5B3B" w:rsidRPr="00086CAB">
        <w:t>Van</w:t>
      </w:r>
      <w:r w:rsidR="000D2284" w:rsidRPr="00086CAB">
        <w:t xml:space="preserve"> Asch</w:t>
      </w:r>
      <w:r w:rsidR="3BBEE4D2" w:rsidRPr="00086CAB">
        <w:t>:</w:t>
      </w:r>
    </w:p>
    <w:p w14:paraId="308E17CF" w14:textId="40A7A301" w:rsidR="00190674" w:rsidRPr="00086CAB" w:rsidRDefault="3BBEE4D2" w:rsidP="002D0D54">
      <w:pPr>
        <w:ind w:left="1701" w:right="1229"/>
      </w:pPr>
      <w:r w:rsidRPr="00086CAB">
        <w:t>“</w:t>
      </w:r>
      <w:r w:rsidR="14C1DABC" w:rsidRPr="00086CAB">
        <w:t xml:space="preserve">Most of us had </w:t>
      </w:r>
      <w:proofErr w:type="gramStart"/>
      <w:r w:rsidR="14C1DABC" w:rsidRPr="00086CAB">
        <w:t>really poor</w:t>
      </w:r>
      <w:proofErr w:type="gramEnd"/>
      <w:r w:rsidR="14C1DABC" w:rsidRPr="00086CAB">
        <w:t xml:space="preserve"> English language. It was Mum, not the school</w:t>
      </w:r>
      <w:r w:rsidR="000B7806" w:rsidRPr="00086CAB">
        <w:t>,</w:t>
      </w:r>
      <w:r w:rsidR="14C1DABC" w:rsidRPr="00086CAB">
        <w:t xml:space="preserve"> who taught me to read</w:t>
      </w:r>
      <w:r w:rsidR="437594A7" w:rsidRPr="00086CAB">
        <w:t xml:space="preserve"> and understand. Other students who were at school with me, their English l</w:t>
      </w:r>
      <w:r w:rsidR="27872C64" w:rsidRPr="00086CAB">
        <w:t>evels are so low, even today</w:t>
      </w:r>
      <w:r w:rsidR="000D262E">
        <w:t xml:space="preserve"> </w:t>
      </w:r>
      <w:r w:rsidR="00C2567D" w:rsidRPr="00086CAB">
        <w:t>…</w:t>
      </w:r>
      <w:r w:rsidR="000D262E">
        <w:t xml:space="preserve"> </w:t>
      </w:r>
      <w:r w:rsidR="446CB528" w:rsidRPr="00086CAB">
        <w:t>I got School Certificate in English</w:t>
      </w:r>
      <w:r w:rsidR="1920785D" w:rsidRPr="00086CAB">
        <w:t>,</w:t>
      </w:r>
      <w:r w:rsidR="47402905" w:rsidRPr="00086CAB">
        <w:t xml:space="preserve"> but not in any other subjects</w:t>
      </w:r>
      <w:r w:rsidR="000D262E">
        <w:t xml:space="preserve"> </w:t>
      </w:r>
      <w:r w:rsidR="00C2567D" w:rsidRPr="00086CAB">
        <w:t>…</w:t>
      </w:r>
      <w:r w:rsidR="47402905" w:rsidRPr="00086CAB">
        <w:t xml:space="preserve"> </w:t>
      </w:r>
      <w:r w:rsidR="446CB528" w:rsidRPr="00086CAB">
        <w:t>When I left school, I couldn’t tell the time and had no concept of measurement</w:t>
      </w:r>
      <w:r w:rsidR="47402905" w:rsidRPr="00086CAB">
        <w:t xml:space="preserve">. </w:t>
      </w:r>
      <w:r w:rsidR="62130BCA" w:rsidRPr="00086CAB">
        <w:t>The school system failed us.</w:t>
      </w:r>
      <w:r w:rsidRPr="00086CAB">
        <w:t>”</w:t>
      </w:r>
      <w:r w:rsidR="62130BCA" w:rsidRPr="00086CAB">
        <w:t xml:space="preserve"> </w:t>
      </w:r>
      <w:r w:rsidR="0075558E" w:rsidRPr="00086CAB">
        <w:rPr>
          <w:rStyle w:val="FootnoteReference"/>
        </w:rPr>
        <w:footnoteReference w:id="115"/>
      </w:r>
    </w:p>
    <w:p w14:paraId="791BAB01" w14:textId="1BBBA14B" w:rsidR="00762416" w:rsidRPr="00086CAB" w:rsidRDefault="002F6DDC" w:rsidP="007A6C93">
      <w:pPr>
        <w:pStyle w:val="Heading2"/>
      </w:pPr>
      <w:bookmarkStart w:id="96" w:name="_Toc158895123"/>
      <w:bookmarkStart w:id="97" w:name="_Toc178499352"/>
      <w:r w:rsidRPr="033DFB8C">
        <w:t>Barriers to employment</w:t>
      </w:r>
      <w:bookmarkEnd w:id="96"/>
      <w:bookmarkEnd w:id="97"/>
    </w:p>
    <w:p w14:paraId="373D30F6" w14:textId="5CD6830D" w:rsidR="00B40206" w:rsidRPr="00086CAB" w:rsidRDefault="47402905" w:rsidP="002D0D54">
      <w:pPr>
        <w:pStyle w:val="ListParagraph"/>
        <w:ind w:hanging="720"/>
      </w:pPr>
      <w:r w:rsidRPr="09CB24D5">
        <w:t xml:space="preserve">After </w:t>
      </w:r>
      <w:r w:rsidR="7D229B89" w:rsidRPr="09CB24D5">
        <w:t xml:space="preserve">leaving school, </w:t>
      </w:r>
      <w:r w:rsidR="008D3BB6">
        <w:t xml:space="preserve">young </w:t>
      </w:r>
      <w:r w:rsidR="00981969" w:rsidRPr="09CB24D5">
        <w:t>Deaf</w:t>
      </w:r>
      <w:r w:rsidR="008D3BB6">
        <w:t xml:space="preserve"> people </w:t>
      </w:r>
      <w:r w:rsidR="7D229B89" w:rsidRPr="09CB24D5">
        <w:t xml:space="preserve">experienced multiple barriers to employment due to </w:t>
      </w:r>
      <w:r w:rsidR="4C5A0229" w:rsidRPr="09CB24D5">
        <w:t xml:space="preserve">discrimination, language </w:t>
      </w:r>
      <w:r w:rsidR="00304E17">
        <w:t>iss</w:t>
      </w:r>
      <w:r w:rsidR="0064712C">
        <w:t xml:space="preserve">ues </w:t>
      </w:r>
      <w:r w:rsidR="4C5A0229" w:rsidRPr="09CB24D5">
        <w:t xml:space="preserve">and </w:t>
      </w:r>
      <w:r w:rsidR="004133E8" w:rsidRPr="09CB24D5">
        <w:t xml:space="preserve">a </w:t>
      </w:r>
      <w:r w:rsidR="4C5A0229" w:rsidRPr="09CB24D5">
        <w:t xml:space="preserve">lack of formal qualifications. </w:t>
      </w:r>
      <w:r w:rsidR="00ED200F" w:rsidRPr="09CB24D5">
        <w:t xml:space="preserve">Some </w:t>
      </w:r>
      <w:r w:rsidR="00981969" w:rsidRPr="09CB24D5">
        <w:t>Deaf</w:t>
      </w:r>
      <w:r w:rsidR="75C4DEE5" w:rsidRPr="09CB24D5">
        <w:t xml:space="preserve"> </w:t>
      </w:r>
      <w:r w:rsidR="33B4A55B" w:rsidRPr="09CB24D5">
        <w:t>survivors</w:t>
      </w:r>
      <w:r w:rsidR="75C4DEE5" w:rsidRPr="09CB24D5">
        <w:t xml:space="preserve"> returned to</w:t>
      </w:r>
      <w:r w:rsidR="00B30241" w:rsidRPr="09CB24D5">
        <w:t xml:space="preserve"> </w:t>
      </w:r>
      <w:r w:rsidR="00B30241" w:rsidRPr="00B30241">
        <w:t>Van Asch and Kelston</w:t>
      </w:r>
      <w:r w:rsidR="00C43015">
        <w:t xml:space="preserve"> </w:t>
      </w:r>
      <w:r w:rsidR="5D84D00B" w:rsidRPr="09CB24D5">
        <w:t>as staff</w:t>
      </w:r>
      <w:r w:rsidR="4F28C026" w:rsidRPr="09CB24D5">
        <w:t>,</w:t>
      </w:r>
      <w:r w:rsidR="5D84D00B" w:rsidRPr="09CB24D5">
        <w:t xml:space="preserve"> as there </w:t>
      </w:r>
      <w:r w:rsidR="2D6679AB" w:rsidRPr="09CB24D5">
        <w:t>were</w:t>
      </w:r>
      <w:r w:rsidR="5D84D00B" w:rsidRPr="09CB24D5">
        <w:t xml:space="preserve"> very few alternative employment options.</w:t>
      </w:r>
      <w:r w:rsidR="33B4A55B" w:rsidRPr="09CB24D5">
        <w:t xml:space="preserve"> </w:t>
      </w:r>
      <w:r w:rsidR="005A1C27" w:rsidRPr="09CB24D5">
        <w:t>However, h</w:t>
      </w:r>
      <w:r w:rsidR="4C5A0229" w:rsidRPr="09CB24D5">
        <w:t>earing teachers</w:t>
      </w:r>
      <w:r w:rsidR="5F0D8ACB" w:rsidRPr="09CB24D5">
        <w:t xml:space="preserve"> holding qualifications were </w:t>
      </w:r>
      <w:r w:rsidR="005D0791" w:rsidRPr="09CB24D5">
        <w:t xml:space="preserve">still </w:t>
      </w:r>
      <w:r w:rsidR="5F0D8ACB" w:rsidRPr="09CB24D5">
        <w:t>favoured over Deaf teachers</w:t>
      </w:r>
      <w:r w:rsidR="00415579" w:rsidRPr="09CB24D5">
        <w:t xml:space="preserve"> </w:t>
      </w:r>
      <w:r w:rsidR="007074C6" w:rsidRPr="09CB24D5">
        <w:t xml:space="preserve">at </w:t>
      </w:r>
      <w:r w:rsidR="00477264" w:rsidRPr="00477264">
        <w:t>Van Asch and Kelston</w:t>
      </w:r>
      <w:r w:rsidR="4E2616C6" w:rsidRPr="09CB24D5">
        <w:t>.</w:t>
      </w:r>
      <w:r w:rsidRPr="09CB24D5">
        <w:t xml:space="preserve"> </w:t>
      </w:r>
    </w:p>
    <w:p w14:paraId="55344605" w14:textId="0341DD45" w:rsidR="00213C89" w:rsidRPr="00086CAB" w:rsidRDefault="00361258" w:rsidP="002D0D54">
      <w:pPr>
        <w:pStyle w:val="ListParagraph"/>
        <w:ind w:hanging="720"/>
      </w:pPr>
      <w:r w:rsidRPr="00361258">
        <w:t xml:space="preserve">NZ European survivor </w:t>
      </w:r>
      <w:r w:rsidR="00213C89" w:rsidRPr="00086CAB">
        <w:t>Ms JQ experienced discrimination in employment.</w:t>
      </w:r>
      <w:r w:rsidR="00EC449D" w:rsidRPr="00086CAB">
        <w:t xml:space="preserve"> </w:t>
      </w:r>
      <w:r w:rsidR="00C35FE4" w:rsidRPr="00086CAB">
        <w:t xml:space="preserve">She </w:t>
      </w:r>
      <w:r w:rsidR="00BC5181" w:rsidRPr="00086CAB">
        <w:t>was mocked</w:t>
      </w:r>
      <w:r w:rsidR="00992774" w:rsidRPr="00086CAB">
        <w:t xml:space="preserve"> and laughed at </w:t>
      </w:r>
      <w:r w:rsidR="006B53C5" w:rsidRPr="00086CAB">
        <w:t>her job at an airline</w:t>
      </w:r>
      <w:r w:rsidR="00992774" w:rsidRPr="00086CAB">
        <w:t xml:space="preserve"> by hearing colleagues</w:t>
      </w:r>
      <w:r w:rsidR="00BC5181" w:rsidRPr="00086CAB">
        <w:t xml:space="preserve"> </w:t>
      </w:r>
      <w:r w:rsidR="00FA5DF8" w:rsidRPr="00086CAB">
        <w:t>who said she had a “monkey</w:t>
      </w:r>
      <w:r w:rsidR="00992774" w:rsidRPr="00086CAB">
        <w:t xml:space="preserve"> voice</w:t>
      </w:r>
      <w:r w:rsidR="00FA5DF8" w:rsidRPr="00086CAB">
        <w:t>”</w:t>
      </w:r>
      <w:r w:rsidR="008B6A8A">
        <w:t>.</w:t>
      </w:r>
      <w:r w:rsidR="00FA5DF8" w:rsidRPr="00086CAB">
        <w:t xml:space="preserve"> </w:t>
      </w:r>
      <w:r w:rsidR="00F6415D" w:rsidRPr="00086CAB">
        <w:t>She felt self-consciou</w:t>
      </w:r>
      <w:r w:rsidR="007E2868" w:rsidRPr="00086CAB">
        <w:t xml:space="preserve">s, quit her job, and hasn’t used her voice in public for </w:t>
      </w:r>
      <w:r w:rsidR="008B6A8A">
        <w:t>30</w:t>
      </w:r>
      <w:r w:rsidR="008B6A8A" w:rsidRPr="00086CAB">
        <w:t xml:space="preserve"> </w:t>
      </w:r>
      <w:r w:rsidR="007E2868" w:rsidRPr="00086CAB">
        <w:t>years because of the</w:t>
      </w:r>
      <w:r w:rsidR="00F5014F" w:rsidRPr="00086CAB">
        <w:t xml:space="preserve"> </w:t>
      </w:r>
      <w:r w:rsidR="007E2868" w:rsidRPr="00086CAB">
        <w:t>incident.</w:t>
      </w:r>
      <w:r w:rsidR="00EC449D" w:rsidRPr="00086CAB">
        <w:rPr>
          <w:rStyle w:val="FootnoteReference"/>
        </w:rPr>
        <w:footnoteReference w:id="116"/>
      </w:r>
    </w:p>
    <w:p w14:paraId="2ACDECD5" w14:textId="76FE2191" w:rsidR="00A173BF" w:rsidRPr="007A6C93" w:rsidRDefault="00357DE1" w:rsidP="007A6C93">
      <w:pPr>
        <w:pStyle w:val="ListParagraph"/>
        <w:ind w:hanging="720"/>
        <w:rPr>
          <w:iCs/>
        </w:rPr>
      </w:pPr>
      <w:bookmarkStart w:id="98" w:name="_Hlk168907049"/>
      <w:r w:rsidRPr="002B16A7">
        <w:t>Pākehā</w:t>
      </w:r>
      <w:r w:rsidRPr="00086CAB">
        <w:t xml:space="preserve"> </w:t>
      </w:r>
      <w:r>
        <w:t xml:space="preserve">survivor </w:t>
      </w:r>
      <w:r w:rsidR="007518A9" w:rsidRPr="00086CAB">
        <w:t xml:space="preserve">Ms KF </w:t>
      </w:r>
      <w:bookmarkEnd w:id="98"/>
      <w:r w:rsidR="00482536" w:rsidRPr="00086CAB">
        <w:t xml:space="preserve">went to Teachers’ College for two years but was unable to </w:t>
      </w:r>
      <w:r w:rsidR="00AC393E" w:rsidRPr="00086CAB">
        <w:t>enter</w:t>
      </w:r>
      <w:r w:rsidR="000235B7" w:rsidRPr="00086CAB">
        <w:t xml:space="preserve"> </w:t>
      </w:r>
      <w:r w:rsidR="00474D86" w:rsidRPr="00086CAB">
        <w:t>the</w:t>
      </w:r>
      <w:r w:rsidR="000235B7" w:rsidRPr="00086CAB">
        <w:t xml:space="preserve"> third year because she </w:t>
      </w:r>
      <w:r w:rsidR="00251082" w:rsidRPr="00086CAB">
        <w:t xml:space="preserve">could not </w:t>
      </w:r>
      <w:r w:rsidR="000235B7" w:rsidRPr="00086CAB">
        <w:t>pass</w:t>
      </w:r>
      <w:r w:rsidR="00251082" w:rsidRPr="00086CAB">
        <w:t xml:space="preserve"> second year</w:t>
      </w:r>
      <w:r w:rsidR="005F05E9" w:rsidRPr="00086CAB">
        <w:t xml:space="preserve"> music</w:t>
      </w:r>
      <w:r w:rsidR="00474D86" w:rsidRPr="00086CAB">
        <w:t xml:space="preserve">. </w:t>
      </w:r>
      <w:r w:rsidR="00D4363C" w:rsidRPr="00086CAB">
        <w:t>Consequently, s</w:t>
      </w:r>
      <w:r w:rsidR="001601B3" w:rsidRPr="00086CAB">
        <w:t xml:space="preserve">he </w:t>
      </w:r>
      <w:r w:rsidR="00D4363C" w:rsidRPr="00086CAB">
        <w:t>left</w:t>
      </w:r>
      <w:r w:rsidR="001601B3" w:rsidRPr="00086CAB">
        <w:t xml:space="preserve"> and </w:t>
      </w:r>
      <w:r w:rsidR="00474D86" w:rsidRPr="00086CAB">
        <w:t>completed a Bachelor of Arts in Education</w:t>
      </w:r>
      <w:r w:rsidR="0054123B" w:rsidRPr="00086CAB">
        <w:t xml:space="preserve">. Despite the qualification </w:t>
      </w:r>
      <w:r w:rsidR="00371EF2" w:rsidRPr="00086CAB">
        <w:t xml:space="preserve">and </w:t>
      </w:r>
      <w:r w:rsidR="00397417" w:rsidRPr="00086CAB">
        <w:t xml:space="preserve">extensive </w:t>
      </w:r>
      <w:r w:rsidR="00371EF2" w:rsidRPr="00086CAB">
        <w:t xml:space="preserve">work experience </w:t>
      </w:r>
      <w:r w:rsidR="0054123B" w:rsidRPr="00086CAB">
        <w:t xml:space="preserve">she has had difficulties with </w:t>
      </w:r>
      <w:r w:rsidR="00DA13F5" w:rsidRPr="00086CAB">
        <w:t>teaching jobs</w:t>
      </w:r>
      <w:r w:rsidR="00EC24D1" w:rsidRPr="00086CAB">
        <w:t xml:space="preserve"> as she is not</w:t>
      </w:r>
      <w:r w:rsidR="00DB2ED8" w:rsidRPr="00086CAB">
        <w:t xml:space="preserve"> technically a </w:t>
      </w:r>
      <w:r w:rsidR="001360AE" w:rsidRPr="00086CAB">
        <w:t>“registered teacher”.</w:t>
      </w:r>
      <w:r w:rsidR="001360AE" w:rsidRPr="00086CAB">
        <w:rPr>
          <w:rStyle w:val="FootnoteReference"/>
        </w:rPr>
        <w:footnoteReference w:id="117"/>
      </w:r>
      <w:r w:rsidR="00A173BF">
        <w:br w:type="page"/>
      </w:r>
    </w:p>
    <w:p w14:paraId="0EA19317" w14:textId="711E19BA" w:rsidR="00BF17B8" w:rsidRPr="00086CAB" w:rsidRDefault="004534F2" w:rsidP="002D0D54">
      <w:pPr>
        <w:pStyle w:val="ListParagraph"/>
        <w:ind w:hanging="720"/>
        <w:rPr>
          <w:iCs/>
        </w:rPr>
      </w:pPr>
      <w:r w:rsidRPr="004534F2">
        <w:lastRenderedPageBreak/>
        <w:t xml:space="preserve">NZ </w:t>
      </w:r>
      <w:r w:rsidRPr="0094324F">
        <w:t>European</w:t>
      </w:r>
      <w:r w:rsidRPr="00700ACD">
        <w:t xml:space="preserve"> survivor </w:t>
      </w:r>
      <w:r w:rsidR="001677EF" w:rsidRPr="0094324F">
        <w:t xml:space="preserve">Mr JT </w:t>
      </w:r>
      <w:r w:rsidR="00607265" w:rsidRPr="0094324F">
        <w:t>told</w:t>
      </w:r>
      <w:r w:rsidR="00607265" w:rsidRPr="35014FA0">
        <w:t xml:space="preserve"> the Inquiry </w:t>
      </w:r>
      <w:r w:rsidR="00D952F3" w:rsidRPr="35014FA0">
        <w:t xml:space="preserve">about the impact </w:t>
      </w:r>
      <w:r w:rsidR="005312F2" w:rsidRPr="35014FA0">
        <w:t>of</w:t>
      </w:r>
      <w:r w:rsidR="00DA2427" w:rsidRPr="35014FA0">
        <w:t xml:space="preserve"> </w:t>
      </w:r>
      <w:r w:rsidR="005312F2" w:rsidRPr="35014FA0">
        <w:t xml:space="preserve">Kelston on </w:t>
      </w:r>
      <w:r w:rsidR="0086211B" w:rsidRPr="35014FA0">
        <w:t>employment opportunities and his quality of life:</w:t>
      </w:r>
    </w:p>
    <w:p w14:paraId="6FD8906E" w14:textId="0A38C5CE" w:rsidR="0086211B" w:rsidRPr="00086CAB" w:rsidRDefault="0086211B" w:rsidP="002B16A7">
      <w:pPr>
        <w:pStyle w:val="ListParagraph"/>
        <w:numPr>
          <w:ilvl w:val="0"/>
          <w:numId w:val="0"/>
        </w:numPr>
        <w:ind w:left="1701" w:right="1229"/>
        <w:rPr>
          <w:iCs/>
        </w:rPr>
      </w:pPr>
      <w:r w:rsidRPr="35014FA0">
        <w:t>“The impact of language and access to education throughout my schooling, along with long term sexual abuse in school, has made gaining employment opportunities almost impossible. This has impacted my quality of life as I have not had the same opportunities to provide for my family.”</w:t>
      </w:r>
      <w:r w:rsidR="00A42EB5" w:rsidRPr="35014FA0">
        <w:rPr>
          <w:rStyle w:val="FootnoteReference"/>
        </w:rPr>
        <w:footnoteReference w:id="118"/>
      </w:r>
    </w:p>
    <w:p w14:paraId="06AE3514" w14:textId="57DD73DE" w:rsidR="00762416" w:rsidRPr="00086CAB" w:rsidRDefault="00CA4C6A" w:rsidP="007A6C93">
      <w:pPr>
        <w:pStyle w:val="Heading2"/>
      </w:pPr>
      <w:bookmarkStart w:id="99" w:name="_Toc158895124"/>
      <w:bookmarkStart w:id="100" w:name="_Toc178499353"/>
      <w:r w:rsidRPr="033DFB8C">
        <w:t xml:space="preserve">Disconnection from </w:t>
      </w:r>
      <w:r w:rsidR="00794E64" w:rsidRPr="033DFB8C">
        <w:t>t</w:t>
      </w:r>
      <w:r w:rsidRPr="033DFB8C">
        <w:t xml:space="preserve">e </w:t>
      </w:r>
      <w:r w:rsidR="00794E64" w:rsidRPr="033DFB8C">
        <w:t>a</w:t>
      </w:r>
      <w:r w:rsidRPr="033DFB8C">
        <w:t xml:space="preserve">o </w:t>
      </w:r>
      <w:r w:rsidR="00E27ABE" w:rsidRPr="033DFB8C">
        <w:t>Māori</w:t>
      </w:r>
      <w:bookmarkEnd w:id="99"/>
      <w:bookmarkEnd w:id="100"/>
    </w:p>
    <w:p w14:paraId="42AE6713" w14:textId="360FDC3D" w:rsidR="003E6567" w:rsidRPr="00086CAB" w:rsidRDefault="0B7875D6" w:rsidP="002B16A7">
      <w:pPr>
        <w:pStyle w:val="ListParagraph"/>
        <w:ind w:hanging="720"/>
      </w:pPr>
      <w:r w:rsidRPr="00086CAB">
        <w:t>T</w:t>
      </w:r>
      <w:r w:rsidR="515F33DF" w:rsidRPr="00086CAB">
        <w:t>ā</w:t>
      </w:r>
      <w:r w:rsidRPr="00086CAB">
        <w:t>ngata</w:t>
      </w:r>
      <w:r w:rsidR="1016AD71" w:rsidRPr="00086CAB">
        <w:t xml:space="preserve"> Turi </w:t>
      </w:r>
      <w:r w:rsidR="00972102" w:rsidRPr="00086CAB">
        <w:t xml:space="preserve">Māori </w:t>
      </w:r>
      <w:r w:rsidR="1016AD71" w:rsidRPr="00086CAB">
        <w:t xml:space="preserve">experienced </w:t>
      </w:r>
      <w:r w:rsidR="581BACF4" w:rsidRPr="00086CAB">
        <w:t xml:space="preserve">double discrimination with </w:t>
      </w:r>
      <w:r w:rsidR="1016AD71" w:rsidRPr="00086CAB">
        <w:t xml:space="preserve">disconnection not only from their Deaf </w:t>
      </w:r>
      <w:r w:rsidR="000B7806" w:rsidRPr="00086CAB">
        <w:t>c</w:t>
      </w:r>
      <w:r w:rsidR="1016AD71" w:rsidRPr="00086CAB">
        <w:t>ulture and language</w:t>
      </w:r>
      <w:r w:rsidR="003E6567" w:rsidRPr="00086CAB">
        <w:t>,</w:t>
      </w:r>
      <w:r w:rsidR="1016AD71" w:rsidRPr="00086CAB">
        <w:t xml:space="preserve"> but also from </w:t>
      </w:r>
      <w:r w:rsidR="00161978" w:rsidRPr="00086CAB">
        <w:t>t</w:t>
      </w:r>
      <w:r w:rsidR="00B85AD2" w:rsidRPr="00086CAB">
        <w:t xml:space="preserve">e </w:t>
      </w:r>
      <w:r w:rsidR="00161978" w:rsidRPr="00086CAB">
        <w:t>r</w:t>
      </w:r>
      <w:r w:rsidR="00B85AD2" w:rsidRPr="00086CAB">
        <w:t>eo</w:t>
      </w:r>
      <w:r w:rsidRPr="00086CAB">
        <w:t xml:space="preserve"> </w:t>
      </w:r>
      <w:r w:rsidR="2E275674" w:rsidRPr="00086CAB">
        <w:t>Māori</w:t>
      </w:r>
      <w:r w:rsidRPr="00086CAB">
        <w:t xml:space="preserve"> and tikanga. </w:t>
      </w:r>
      <w:r w:rsidR="002579A7" w:rsidRPr="00086CAB">
        <w:t>Th</w:t>
      </w:r>
      <w:r w:rsidR="00BE3453" w:rsidRPr="00086CAB">
        <w:t>is</w:t>
      </w:r>
      <w:r w:rsidR="002579A7" w:rsidRPr="00086CAB">
        <w:t xml:space="preserve"> impact has</w:t>
      </w:r>
      <w:r w:rsidR="0072185E" w:rsidRPr="00086CAB">
        <w:t xml:space="preserve"> also</w:t>
      </w:r>
      <w:r w:rsidR="002579A7" w:rsidRPr="00086CAB">
        <w:t xml:space="preserve"> been recognised in literature</w:t>
      </w:r>
      <w:r w:rsidR="00572321" w:rsidRPr="00086CAB">
        <w:t xml:space="preserve"> exploring </w:t>
      </w:r>
      <w:r w:rsidR="00090172" w:rsidRPr="00086CAB">
        <w:t xml:space="preserve">perceptions of </w:t>
      </w:r>
      <w:r w:rsidR="00827FF6">
        <w:t>tā</w:t>
      </w:r>
      <w:r w:rsidR="00D95E98" w:rsidRPr="00086CAB">
        <w:t xml:space="preserve">ngata Turi Māori </w:t>
      </w:r>
      <w:r w:rsidR="00090172" w:rsidRPr="00086CAB">
        <w:t xml:space="preserve">identity in </w:t>
      </w:r>
      <w:r w:rsidR="0072185E" w:rsidRPr="00086CAB">
        <w:t>Aotearoa</w:t>
      </w:r>
      <w:r w:rsidR="00654C99">
        <w:t xml:space="preserve"> New Zealand</w:t>
      </w:r>
      <w:r w:rsidR="002579A7" w:rsidRPr="00086CAB">
        <w:t>.</w:t>
      </w:r>
      <w:r w:rsidR="0092753F" w:rsidRPr="00086CAB">
        <w:rPr>
          <w:rStyle w:val="FootnoteReference"/>
        </w:rPr>
        <w:footnoteReference w:id="119"/>
      </w:r>
      <w:r w:rsidR="002579A7" w:rsidRPr="00086CAB">
        <w:t xml:space="preserve"> </w:t>
      </w:r>
    </w:p>
    <w:p w14:paraId="3A525E6C" w14:textId="0E69B7A1" w:rsidR="009E23BD" w:rsidRPr="00011454" w:rsidRDefault="71503A5E" w:rsidP="002B16A7">
      <w:pPr>
        <w:pStyle w:val="ListParagraph"/>
        <w:ind w:hanging="720"/>
      </w:pPr>
      <w:r w:rsidRPr="35014FA0">
        <w:t>Survivors spoke of the difficulty of finding their identity</w:t>
      </w:r>
      <w:r w:rsidR="5BA7B87E" w:rsidRPr="35014FA0">
        <w:t xml:space="preserve"> as adults</w:t>
      </w:r>
      <w:r w:rsidRPr="35014FA0">
        <w:t xml:space="preserve"> and disconnection from </w:t>
      </w:r>
      <w:r w:rsidR="005E42A2" w:rsidRPr="35014FA0">
        <w:t>t</w:t>
      </w:r>
      <w:r w:rsidRPr="35014FA0">
        <w:t xml:space="preserve">e </w:t>
      </w:r>
      <w:r w:rsidR="005E42A2" w:rsidRPr="35014FA0">
        <w:t>a</w:t>
      </w:r>
      <w:r w:rsidRPr="35014FA0">
        <w:t xml:space="preserve">o </w:t>
      </w:r>
      <w:r w:rsidR="7DC99CBC" w:rsidRPr="35014FA0">
        <w:t>Māori</w:t>
      </w:r>
      <w:r w:rsidRPr="35014FA0">
        <w:t xml:space="preserve"> due to the lack of </w:t>
      </w:r>
      <w:r w:rsidR="00130765" w:rsidRPr="35014FA0">
        <w:t>linguistic access</w:t>
      </w:r>
      <w:r w:rsidR="0059C9E1" w:rsidRPr="35014FA0">
        <w:t xml:space="preserve">. Additionally, </w:t>
      </w:r>
      <w:r w:rsidR="7607FFB4" w:rsidRPr="35014FA0">
        <w:t xml:space="preserve">there are </w:t>
      </w:r>
      <w:r w:rsidR="5EB40C52" w:rsidRPr="35014FA0">
        <w:t xml:space="preserve">few </w:t>
      </w:r>
      <w:r w:rsidR="0735D874" w:rsidRPr="35014FA0">
        <w:t>N</w:t>
      </w:r>
      <w:r w:rsidR="009E2A85" w:rsidRPr="35014FA0">
        <w:t>ew</w:t>
      </w:r>
      <w:r w:rsidR="00751AF8" w:rsidRPr="35014FA0">
        <w:t xml:space="preserve"> </w:t>
      </w:r>
      <w:r w:rsidR="0735D874" w:rsidRPr="35014FA0">
        <w:t>Z</w:t>
      </w:r>
      <w:r w:rsidR="00751AF8" w:rsidRPr="35014FA0">
        <w:t xml:space="preserve">ealand </w:t>
      </w:r>
      <w:r w:rsidR="0735D874" w:rsidRPr="35014FA0">
        <w:t>S</w:t>
      </w:r>
      <w:r w:rsidR="00751AF8" w:rsidRPr="35014FA0">
        <w:t xml:space="preserve">ign </w:t>
      </w:r>
      <w:r w:rsidR="0735D874" w:rsidRPr="35014FA0">
        <w:t>L</w:t>
      </w:r>
      <w:r w:rsidR="00751AF8" w:rsidRPr="35014FA0">
        <w:t>anguage</w:t>
      </w:r>
      <w:r w:rsidR="0735D874" w:rsidRPr="35014FA0">
        <w:t xml:space="preserve"> </w:t>
      </w:r>
      <w:r w:rsidR="3E6D6AD4" w:rsidRPr="35014FA0">
        <w:t xml:space="preserve">signs for </w:t>
      </w:r>
      <w:r w:rsidR="5D22E65E" w:rsidRPr="35014FA0">
        <w:t>Māori</w:t>
      </w:r>
      <w:r w:rsidR="3E6D6AD4" w:rsidRPr="35014FA0">
        <w:t xml:space="preserve"> concepts and </w:t>
      </w:r>
      <w:r w:rsidR="7607FFB4" w:rsidRPr="35014FA0">
        <w:t xml:space="preserve">a </w:t>
      </w:r>
      <w:r w:rsidR="3E6D6AD4" w:rsidRPr="35014FA0">
        <w:t>lack of</w:t>
      </w:r>
      <w:r w:rsidR="7BF39DD1" w:rsidRPr="35014FA0">
        <w:t xml:space="preserve"> trilingual</w:t>
      </w:r>
      <w:r w:rsidR="3E6D6AD4" w:rsidRPr="35014FA0">
        <w:t xml:space="preserve"> </w:t>
      </w:r>
      <w:r w:rsidR="5D5657F8" w:rsidRPr="35014FA0">
        <w:t xml:space="preserve">interpreters available to </w:t>
      </w:r>
      <w:r w:rsidR="000B7806" w:rsidRPr="35014FA0">
        <w:t>go</w:t>
      </w:r>
      <w:r w:rsidR="6FF5684A" w:rsidRPr="35014FA0">
        <w:t xml:space="preserve"> </w:t>
      </w:r>
      <w:r w:rsidR="5D5657F8" w:rsidRPr="35014FA0">
        <w:t xml:space="preserve">to </w:t>
      </w:r>
      <w:r w:rsidR="000B7806" w:rsidRPr="35014FA0">
        <w:t xml:space="preserve">a </w:t>
      </w:r>
      <w:r w:rsidR="5D5657F8" w:rsidRPr="35014FA0">
        <w:t>marae</w:t>
      </w:r>
      <w:r w:rsidR="5BA7B87E" w:rsidRPr="35014FA0">
        <w:t>.</w:t>
      </w:r>
      <w:r w:rsidR="41FE3971" w:rsidRPr="35014FA0">
        <w:t xml:space="preserve"> </w:t>
      </w:r>
      <w:r w:rsidR="003E7C74">
        <w:t>Māori s</w:t>
      </w:r>
      <w:r w:rsidR="41FE3971" w:rsidRPr="35014FA0">
        <w:t xml:space="preserve">urvivor </w:t>
      </w:r>
      <w:r w:rsidR="007266C8" w:rsidRPr="35014FA0">
        <w:t xml:space="preserve">Whiti </w:t>
      </w:r>
      <w:proofErr w:type="spellStart"/>
      <w:r w:rsidR="007266C8" w:rsidRPr="35014FA0">
        <w:t>Ronaki</w:t>
      </w:r>
      <w:proofErr w:type="spellEnd"/>
      <w:r w:rsidR="41FE3971" w:rsidRPr="35014FA0">
        <w:t xml:space="preserve"> </w:t>
      </w:r>
      <w:r w:rsidR="003F71F8">
        <w:t>(</w:t>
      </w:r>
      <w:r w:rsidR="00AF5B25">
        <w:t xml:space="preserve">Te Arawa) </w:t>
      </w:r>
      <w:r w:rsidR="41FE3971" w:rsidRPr="35014FA0">
        <w:t>described the</w:t>
      </w:r>
      <w:r w:rsidR="285DCF69" w:rsidRPr="35014FA0">
        <w:t xml:space="preserve"> challenges</w:t>
      </w:r>
      <w:r w:rsidR="41FE3971" w:rsidRPr="35014FA0">
        <w:t xml:space="preserve">: </w:t>
      </w:r>
    </w:p>
    <w:p w14:paraId="050B44BC" w14:textId="36A2EFD7" w:rsidR="00CF3ADB" w:rsidRPr="00086CAB" w:rsidRDefault="007A2C5C" w:rsidP="002B16A7">
      <w:pPr>
        <w:ind w:left="1701" w:right="1229"/>
      </w:pPr>
      <w:r w:rsidRPr="35014FA0">
        <w:t>“</w:t>
      </w:r>
      <w:r w:rsidR="002F4F96" w:rsidRPr="35014FA0">
        <w:t xml:space="preserve">I feel that due to how and what I was taught at Kelston, I was alienated from both the Deaf and the </w:t>
      </w:r>
      <w:r w:rsidR="002C3EC0" w:rsidRPr="35014FA0">
        <w:t>Māori</w:t>
      </w:r>
      <w:r w:rsidR="002F4F96" w:rsidRPr="35014FA0">
        <w:t xml:space="preserve"> community</w:t>
      </w:r>
      <w:r w:rsidR="00F15228" w:rsidRPr="35014FA0">
        <w:t>. I couldn’t understand the Deaf community because I wasn’t allowed to learn</w:t>
      </w:r>
      <w:r w:rsidR="00B2041A" w:rsidRPr="35014FA0">
        <w:t xml:space="preserve"> in</w:t>
      </w:r>
      <w:r w:rsidR="00F15228" w:rsidRPr="35014FA0">
        <w:t xml:space="preserve"> </w:t>
      </w:r>
      <w:r w:rsidR="001B1EBD" w:rsidRPr="35014FA0">
        <w:t>S</w:t>
      </w:r>
      <w:r w:rsidR="00F15228" w:rsidRPr="35014FA0">
        <w:t xml:space="preserve">ign </w:t>
      </w:r>
      <w:r w:rsidR="001B1EBD" w:rsidRPr="35014FA0">
        <w:t>L</w:t>
      </w:r>
      <w:r w:rsidR="00F15228" w:rsidRPr="35014FA0">
        <w:t xml:space="preserve">anguage. I got frustrated in </w:t>
      </w:r>
      <w:r w:rsidR="00851282" w:rsidRPr="35014FA0">
        <w:t xml:space="preserve">the classroom and </w:t>
      </w:r>
      <w:r w:rsidR="009D4FDC" w:rsidRPr="35014FA0">
        <w:t xml:space="preserve">I </w:t>
      </w:r>
      <w:r w:rsidR="00851282" w:rsidRPr="35014FA0">
        <w:t xml:space="preserve">gave up on education because I couldn’t understand. I was alienated from the </w:t>
      </w:r>
      <w:r w:rsidR="002C3EC0" w:rsidRPr="35014FA0">
        <w:t>Māori</w:t>
      </w:r>
      <w:r w:rsidR="00851282" w:rsidRPr="35014FA0">
        <w:t xml:space="preserve"> community</w:t>
      </w:r>
      <w:r w:rsidR="001C557E" w:rsidRPr="35014FA0">
        <w:t xml:space="preserve">, because I was not taught any language or cultural practices that would help me understand and </w:t>
      </w:r>
      <w:r w:rsidR="002C3EC0" w:rsidRPr="35014FA0">
        <w:t>be able to live as a Māori man</w:t>
      </w:r>
      <w:r w:rsidR="006E31EF" w:rsidRPr="35014FA0">
        <w:t xml:space="preserve">. I had to learn later in life, so I know a </w:t>
      </w:r>
      <w:r w:rsidR="00444C72" w:rsidRPr="35014FA0">
        <w:t>lot</w:t>
      </w:r>
      <w:r w:rsidR="006E31EF" w:rsidRPr="35014FA0">
        <w:t xml:space="preserve"> more now.</w:t>
      </w:r>
      <w:r w:rsidR="00134A99" w:rsidRPr="35014FA0">
        <w:t>”</w:t>
      </w:r>
      <w:r w:rsidR="006E31EF" w:rsidRPr="35014FA0">
        <w:rPr>
          <w:rStyle w:val="FootnoteReference"/>
        </w:rPr>
        <w:footnoteReference w:id="120"/>
      </w:r>
    </w:p>
    <w:p w14:paraId="673D0DEB" w14:textId="77777777" w:rsidR="000552FA" w:rsidRDefault="00D01BFC" w:rsidP="002B16A7">
      <w:pPr>
        <w:pStyle w:val="ListParagraph"/>
        <w:ind w:hanging="720"/>
      </w:pPr>
      <w:r>
        <w:t xml:space="preserve">Māori survivor </w:t>
      </w:r>
      <w:r w:rsidR="00C50368" w:rsidRPr="00086CAB">
        <w:t>Mr JU</w:t>
      </w:r>
      <w:r w:rsidR="008660F5">
        <w:t xml:space="preserve"> (</w:t>
      </w:r>
      <w:proofErr w:type="spellStart"/>
      <w:r w:rsidR="008660F5" w:rsidRPr="008660F5">
        <w:t>Ngati</w:t>
      </w:r>
      <w:proofErr w:type="spellEnd"/>
      <w:r w:rsidR="008660F5" w:rsidRPr="008660F5">
        <w:t xml:space="preserve"> Porou, Te Raraw</w:t>
      </w:r>
      <w:r w:rsidR="008660F5">
        <w:t>a)</w:t>
      </w:r>
      <w:r w:rsidR="00C50368" w:rsidRPr="00086CAB">
        <w:t xml:space="preserve"> </w:t>
      </w:r>
      <w:r w:rsidR="00E87F4D" w:rsidRPr="00086CAB">
        <w:t xml:space="preserve">told the Inquiry it took </w:t>
      </w:r>
      <w:r w:rsidR="002702C6" w:rsidRPr="00086CAB">
        <w:t xml:space="preserve">him a long time </w:t>
      </w:r>
      <w:r w:rsidR="00E87F4D" w:rsidRPr="00086CAB">
        <w:t>to</w:t>
      </w:r>
      <w:r w:rsidR="00444A42" w:rsidRPr="00086CAB">
        <w:t xml:space="preserve"> learn about his identity and connect with his Māori culture due to </w:t>
      </w:r>
      <w:r w:rsidR="00FA7190" w:rsidRPr="00086CAB">
        <w:t xml:space="preserve">the lack of access at Van Asch: </w:t>
      </w:r>
    </w:p>
    <w:p w14:paraId="748BDC62" w14:textId="536BBCF6" w:rsidR="00E0698D" w:rsidRPr="00086CAB" w:rsidRDefault="00FA7190" w:rsidP="000552FA">
      <w:pPr>
        <w:pStyle w:val="ListParagraph"/>
        <w:numPr>
          <w:ilvl w:val="0"/>
          <w:numId w:val="0"/>
        </w:numPr>
        <w:ind w:left="1701" w:right="1229"/>
      </w:pPr>
      <w:r w:rsidRPr="00086CAB">
        <w:t xml:space="preserve">“My schooling did not give me any access </w:t>
      </w:r>
      <w:r w:rsidR="007D5CDB" w:rsidRPr="00086CAB">
        <w:t xml:space="preserve">[to] te ao Māori at St Dominic’s or Sumner School. </w:t>
      </w:r>
      <w:r w:rsidRPr="00086CAB">
        <w:t>No access to Māori culture</w:t>
      </w:r>
      <w:r w:rsidR="007D5CDB" w:rsidRPr="00086CAB">
        <w:t xml:space="preserve">, no access to kapa haka or marae or te reo Māori. We were removed from our </w:t>
      </w:r>
      <w:r w:rsidR="000E59BD" w:rsidRPr="00086CAB">
        <w:t>whānau and from our culture.”</w:t>
      </w:r>
      <w:r w:rsidR="002702C6" w:rsidRPr="00086CAB">
        <w:rPr>
          <w:rStyle w:val="FootnoteReference"/>
        </w:rPr>
        <w:footnoteReference w:id="121"/>
      </w:r>
    </w:p>
    <w:p w14:paraId="53D4F1CB" w14:textId="77777777" w:rsidR="00A173BF" w:rsidRDefault="00A173BF">
      <w:pPr>
        <w:spacing w:before="0" w:after="160" w:line="259" w:lineRule="auto"/>
        <w:ind w:left="0"/>
      </w:pPr>
      <w:r>
        <w:br w:type="page"/>
      </w:r>
    </w:p>
    <w:p w14:paraId="188B926D" w14:textId="39036F63" w:rsidR="00BD54FC" w:rsidRPr="00086CAB" w:rsidRDefault="00567892" w:rsidP="002B16A7">
      <w:pPr>
        <w:pStyle w:val="ListParagraph"/>
        <w:ind w:hanging="720"/>
      </w:pPr>
      <w:r>
        <w:lastRenderedPageBreak/>
        <w:t>Māori s</w:t>
      </w:r>
      <w:r w:rsidR="00C93230">
        <w:t xml:space="preserve">urvivor </w:t>
      </w:r>
      <w:proofErr w:type="spellStart"/>
      <w:r w:rsidR="00BD54FC" w:rsidRPr="00086CAB">
        <w:t>H</w:t>
      </w:r>
      <w:r w:rsidR="00654C99">
        <w:t>ē</w:t>
      </w:r>
      <w:r w:rsidR="00BD54FC" w:rsidRPr="00086CAB">
        <w:t>mi</w:t>
      </w:r>
      <w:proofErr w:type="spellEnd"/>
      <w:r w:rsidR="00BD54FC" w:rsidRPr="00086CAB">
        <w:t xml:space="preserve"> Hema</w:t>
      </w:r>
      <w:r w:rsidR="00596388">
        <w:t xml:space="preserve"> </w:t>
      </w:r>
      <w:r w:rsidR="00596388" w:rsidRPr="00596388">
        <w:t>(Whakatōhea, Ngāti Kahungunu)</w:t>
      </w:r>
      <w:r w:rsidR="00E7738E" w:rsidRPr="00086CAB">
        <w:t xml:space="preserve"> described not being taught anything about te</w:t>
      </w:r>
      <w:r w:rsidR="007E660D" w:rsidRPr="00086CAB">
        <w:t xml:space="preserve"> </w:t>
      </w:r>
      <w:r w:rsidR="00E7738E" w:rsidRPr="00086CAB">
        <w:t xml:space="preserve">ao </w:t>
      </w:r>
      <w:r w:rsidR="00E7738E" w:rsidRPr="35014FA0">
        <w:t xml:space="preserve">Māori at Kelston and didn’t even realise he was Māori for a long time. </w:t>
      </w:r>
      <w:r w:rsidR="0011390F" w:rsidRPr="35014FA0">
        <w:t>Therefore</w:t>
      </w:r>
      <w:r w:rsidR="008E2EC0" w:rsidRPr="35014FA0">
        <w:t>, i</w:t>
      </w:r>
      <w:r w:rsidR="00542F87" w:rsidRPr="35014FA0">
        <w:t xml:space="preserve">t has been hard for him to </w:t>
      </w:r>
      <w:r w:rsidR="008E2EC0" w:rsidRPr="35014FA0">
        <w:t xml:space="preserve">connect with his Māori culture: </w:t>
      </w:r>
      <w:r w:rsidR="0009450F" w:rsidRPr="35014FA0">
        <w:t>“</w:t>
      </w:r>
      <w:r w:rsidR="00C31A12" w:rsidRPr="35014FA0">
        <w:t xml:space="preserve">I’ve done a lot of research into </w:t>
      </w:r>
      <w:r w:rsidR="004E3563" w:rsidRPr="35014FA0">
        <w:t>my w</w:t>
      </w:r>
      <w:r w:rsidR="004E3563" w:rsidRPr="00086CAB">
        <w:t xml:space="preserve">hānau, my whakapapa, lots of different people have given me little bits of information. It was quite difficult to find out this information and to connect with some of my </w:t>
      </w:r>
      <w:r w:rsidR="004E3563" w:rsidRPr="35014FA0">
        <w:t>w</w:t>
      </w:r>
      <w:r w:rsidR="004E3563" w:rsidRPr="00086CAB">
        <w:t>hānau</w:t>
      </w:r>
      <w:r w:rsidR="00F00262" w:rsidRPr="00086CAB">
        <w:t>, because I am Deaf.</w:t>
      </w:r>
      <w:r w:rsidR="004E3563" w:rsidRPr="00086CAB">
        <w:t xml:space="preserve"> </w:t>
      </w:r>
      <w:r w:rsidR="0009450F" w:rsidRPr="35014FA0">
        <w:t>It is also difficult to connect with my iwi. For example, it has been very difficult to be involved in the Whakat</w:t>
      </w:r>
      <w:r w:rsidR="00993D2D" w:rsidRPr="35014FA0">
        <w:t>ō</w:t>
      </w:r>
      <w:r w:rsidR="0009450F" w:rsidRPr="35014FA0">
        <w:t>hea settlement process.”</w:t>
      </w:r>
      <w:r w:rsidR="000B4C8E" w:rsidRPr="35014FA0">
        <w:rPr>
          <w:rStyle w:val="FootnoteReference"/>
          <w:rFonts w:eastAsiaTheme="minorEastAsia"/>
          <w:kern w:val="0"/>
          <w14:ligatures w14:val="none"/>
        </w:rPr>
        <w:footnoteReference w:id="122"/>
      </w:r>
    </w:p>
    <w:p w14:paraId="3DB065BB" w14:textId="2C5186F4" w:rsidR="008C430A" w:rsidRPr="00086CAB" w:rsidRDefault="7FF43CD8" w:rsidP="000552FA">
      <w:pPr>
        <w:pStyle w:val="ListParagraph"/>
        <w:ind w:hanging="720"/>
      </w:pPr>
      <w:r w:rsidRPr="35014FA0">
        <w:t xml:space="preserve">Deaf survivors’ isolation from whānau, hapū and iwi prevented them from connecting to their taha Māori, which included access to and participation in their heritage language, cultural customs, knowledge and traditions. This transgression against whakapapa strikes at the core of Māori survivors’ right to their identity, their tūrangawaewae and their understanding of their place in the world. The long-term impact of the disconnection means that even if survivors have since had the opportunity to reconnect with their culture, whakapapa and identity, the trauma associated with their cultural disenfranchisement can make cultural restoration difficult. It can be hard to reconnect not only with the culture and knowledge, but also with the community and holders of that knowledge, and they can be left feeling </w:t>
      </w:r>
      <w:proofErr w:type="spellStart"/>
      <w:r w:rsidRPr="35014FA0">
        <w:t>whakamā</w:t>
      </w:r>
      <w:proofErr w:type="spellEnd"/>
      <w:r w:rsidRPr="35014FA0">
        <w:t>.</w:t>
      </w:r>
    </w:p>
    <w:p w14:paraId="31E96B18" w14:textId="77777777" w:rsidR="00BC4E89" w:rsidRPr="00086CAB" w:rsidRDefault="00BC4E89" w:rsidP="007A6C93">
      <w:pPr>
        <w:pStyle w:val="Heading2"/>
      </w:pPr>
      <w:bookmarkStart w:id="102" w:name="_Toc158895125"/>
      <w:bookmarkStart w:id="103" w:name="_Toc178499354"/>
      <w:r w:rsidRPr="033DFB8C">
        <w:t>State denial of tino rangatiratanga</w:t>
      </w:r>
      <w:bookmarkEnd w:id="102"/>
      <w:bookmarkEnd w:id="103"/>
    </w:p>
    <w:p w14:paraId="62BE4591" w14:textId="0EE92CA3" w:rsidR="00BC4E89" w:rsidRPr="00086CAB" w:rsidRDefault="00BC4E89" w:rsidP="00E84BC7">
      <w:pPr>
        <w:pStyle w:val="ListParagraph"/>
        <w:ind w:hanging="720"/>
      </w:pPr>
      <w:r w:rsidRPr="00086CAB">
        <w:t>Tino rangatiratanga as guaranteed to Māori by Te Tiriti o Waitangi includes the authority to care for and protect their own.</w:t>
      </w:r>
      <w:r w:rsidRPr="00086CAB">
        <w:rPr>
          <w:rStyle w:val="FootnoteReference"/>
        </w:rPr>
        <w:footnoteReference w:id="123"/>
      </w:r>
      <w:r w:rsidRPr="00086CAB">
        <w:t xml:space="preserve"> </w:t>
      </w:r>
      <w:r w:rsidRPr="00E84BC7">
        <w:t xml:space="preserve">Part </w:t>
      </w:r>
      <w:r w:rsidR="004A148E">
        <w:t>6</w:t>
      </w:r>
      <w:r w:rsidR="006705A4">
        <w:t xml:space="preserve"> of the Inquiry’s </w:t>
      </w:r>
      <w:r w:rsidR="00A20F86">
        <w:t>f</w:t>
      </w:r>
      <w:r w:rsidR="006705A4">
        <w:t xml:space="preserve">inal </w:t>
      </w:r>
      <w:r w:rsidR="00A20F86">
        <w:t>r</w:t>
      </w:r>
      <w:r w:rsidR="006705A4">
        <w:t>eport</w:t>
      </w:r>
      <w:r w:rsidR="00BB7DD7">
        <w:t>,</w:t>
      </w:r>
      <w:r w:rsidRPr="00086CAB">
        <w:t xml:space="preserve"> </w:t>
      </w:r>
      <w:r w:rsidR="00A20F86" w:rsidRPr="00FD19CC">
        <w:t>Whanaketia – Through pain and trauma, from darkness to light</w:t>
      </w:r>
      <w:r w:rsidR="00BB7DD7">
        <w:t>,</w:t>
      </w:r>
      <w:r w:rsidR="00A20F86" w:rsidRPr="00FD19CC">
        <w:t xml:space="preserve"> </w:t>
      </w:r>
      <w:r w:rsidRPr="00086CAB">
        <w:t>addresses the Crown’s intrusion into the sphere of tino rangatiratanga.</w:t>
      </w:r>
    </w:p>
    <w:p w14:paraId="1827FAA6" w14:textId="7975FB35" w:rsidR="00BC4E89" w:rsidRPr="00086CAB" w:rsidRDefault="00BC4E89" w:rsidP="00E84BC7">
      <w:pPr>
        <w:pStyle w:val="ListParagraph"/>
        <w:ind w:hanging="720"/>
      </w:pPr>
      <w:r w:rsidRPr="00086CAB">
        <w:t xml:space="preserve">The tino rangatiratanga of Māori in relation to the care and protection of </w:t>
      </w:r>
      <w:r w:rsidR="0022465F">
        <w:t>t</w:t>
      </w:r>
      <w:r w:rsidRPr="00086CAB">
        <w:t xml:space="preserve">āngata Turi </w:t>
      </w:r>
      <w:r w:rsidR="002A773D" w:rsidRPr="00086CAB">
        <w:t xml:space="preserve">Māori </w:t>
      </w:r>
      <w:r w:rsidRPr="00086CAB">
        <w:t>was not respected by the Crown.</w:t>
      </w:r>
      <w:r w:rsidRPr="00086CAB">
        <w:rPr>
          <w:rStyle w:val="FootnoteReference"/>
        </w:rPr>
        <w:footnoteReference w:id="124"/>
      </w:r>
      <w:r w:rsidRPr="00086CAB">
        <w:t xml:space="preserve"> This failure included not ensuring effective participation of Māori in the provision of care and making policy, law and regulation, </w:t>
      </w:r>
      <w:proofErr w:type="gramStart"/>
      <w:r w:rsidRPr="00086CAB">
        <w:t>and also</w:t>
      </w:r>
      <w:proofErr w:type="gramEnd"/>
      <w:r w:rsidRPr="00086CAB">
        <w:t xml:space="preserve"> in Māori </w:t>
      </w:r>
      <w:r w:rsidR="00A86D4B" w:rsidRPr="00086CAB">
        <w:t xml:space="preserve">not </w:t>
      </w:r>
      <w:r w:rsidRPr="00086CAB">
        <w:t xml:space="preserve">receiving funding to provide care for </w:t>
      </w:r>
      <w:r w:rsidR="0022465F">
        <w:t>t</w:t>
      </w:r>
      <w:r w:rsidRPr="00086CAB">
        <w:t xml:space="preserve">āngata Turi Māori in te ao Māori ways. The need to fund and promote signing for </w:t>
      </w:r>
      <w:r w:rsidR="0022465F">
        <w:t>t</w:t>
      </w:r>
      <w:r w:rsidRPr="00086CAB">
        <w:t>āngata Turi Māori is equally important but did not occur.</w:t>
      </w:r>
    </w:p>
    <w:p w14:paraId="0D5ED268" w14:textId="13C1771E" w:rsidR="00BC4E89" w:rsidRPr="00086CAB" w:rsidRDefault="00BC4E89" w:rsidP="00E84BC7">
      <w:pPr>
        <w:pStyle w:val="ListParagraph"/>
        <w:ind w:hanging="720"/>
      </w:pPr>
      <w:r w:rsidRPr="09CB24D5">
        <w:t>Oralism and institutionalisation were able to continue for more than 100 years because decision</w:t>
      </w:r>
      <w:r w:rsidR="00707D93" w:rsidRPr="09CB24D5">
        <w:t>-</w:t>
      </w:r>
      <w:r w:rsidRPr="09CB24D5">
        <w:t xml:space="preserve">making around Deaf education excluded the voices of Deaf people individually, collectively and in leadership roles. Decisions were made by Pākehā hearing people for Deaf people and </w:t>
      </w:r>
      <w:r w:rsidR="001901D3" w:rsidRPr="09CB24D5">
        <w:t>t</w:t>
      </w:r>
      <w:r w:rsidRPr="09CB24D5">
        <w:t>āngata Turi Māori through the lens</w:t>
      </w:r>
      <w:r w:rsidR="009F14A0" w:rsidRPr="09CB24D5">
        <w:t>es</w:t>
      </w:r>
      <w:r w:rsidRPr="09CB24D5">
        <w:t xml:space="preserve"> of ableism</w:t>
      </w:r>
      <w:r w:rsidR="009F14A0" w:rsidRPr="09CB24D5">
        <w:t>,</w:t>
      </w:r>
      <w:r w:rsidRPr="09CB24D5">
        <w:t xml:space="preserve"> </w:t>
      </w:r>
      <w:r w:rsidR="009F14A0" w:rsidRPr="09CB24D5">
        <w:t xml:space="preserve">disablism </w:t>
      </w:r>
      <w:r w:rsidRPr="09CB24D5">
        <w:t>and audism.</w:t>
      </w:r>
    </w:p>
    <w:p w14:paraId="19CFCE12" w14:textId="56DB1CE6" w:rsidR="00E87267" w:rsidRPr="00086CAB" w:rsidRDefault="001A6E58" w:rsidP="007A6C93">
      <w:pPr>
        <w:pStyle w:val="Heading2"/>
      </w:pPr>
      <w:bookmarkStart w:id="104" w:name="_Toc158895126"/>
      <w:bookmarkStart w:id="105" w:name="_Toc178499355"/>
      <w:r w:rsidRPr="033DFB8C">
        <w:lastRenderedPageBreak/>
        <w:t xml:space="preserve">Pathway to gangs and </w:t>
      </w:r>
      <w:r w:rsidR="009F3A12" w:rsidRPr="033DFB8C">
        <w:t xml:space="preserve">criminal </w:t>
      </w:r>
      <w:r w:rsidRPr="033DFB8C">
        <w:t>justice system</w:t>
      </w:r>
      <w:bookmarkEnd w:id="104"/>
      <w:bookmarkEnd w:id="105"/>
    </w:p>
    <w:p w14:paraId="023CF7D1" w14:textId="08B649A6" w:rsidR="00981E4C" w:rsidRPr="00086CAB" w:rsidRDefault="19E73CBD" w:rsidP="00E84BC7">
      <w:pPr>
        <w:pStyle w:val="ListParagraph"/>
        <w:ind w:hanging="720"/>
      </w:pPr>
      <w:r w:rsidRPr="35014FA0">
        <w:t>Some s</w:t>
      </w:r>
      <w:r w:rsidR="216A1ED8" w:rsidRPr="35014FA0">
        <w:t xml:space="preserve">urvivors </w:t>
      </w:r>
      <w:r w:rsidR="00C62F21" w:rsidRPr="35014FA0">
        <w:t xml:space="preserve">of </w:t>
      </w:r>
      <w:r w:rsidR="009D07EE" w:rsidRPr="35014FA0">
        <w:t>Van Asch and Kelston</w:t>
      </w:r>
      <w:r w:rsidR="006D6953" w:rsidRPr="35014FA0">
        <w:t xml:space="preserve"> </w:t>
      </w:r>
      <w:r w:rsidR="216A1ED8" w:rsidRPr="35014FA0">
        <w:t xml:space="preserve">spoke of </w:t>
      </w:r>
      <w:r w:rsidR="7288D6F6" w:rsidRPr="35014FA0">
        <w:t xml:space="preserve">becoming adult offenders </w:t>
      </w:r>
      <w:r w:rsidR="46369A45" w:rsidRPr="35014FA0">
        <w:t>because of</w:t>
      </w:r>
      <w:r w:rsidR="7288D6F6" w:rsidRPr="35014FA0">
        <w:t xml:space="preserve"> their trauma, the </w:t>
      </w:r>
      <w:r w:rsidR="216A1ED8" w:rsidRPr="35014FA0">
        <w:t xml:space="preserve">difficulty with </w:t>
      </w:r>
      <w:r w:rsidR="00A0591B" w:rsidRPr="35014FA0">
        <w:t>the NZ Police</w:t>
      </w:r>
      <w:r w:rsidR="216A1ED8" w:rsidRPr="35014FA0">
        <w:t xml:space="preserve"> and the court system with no access to </w:t>
      </w:r>
      <w:r w:rsidR="05FCB2CC" w:rsidRPr="35014FA0">
        <w:t xml:space="preserve">interpreters and </w:t>
      </w:r>
      <w:r w:rsidR="0DFA0EB9" w:rsidRPr="35014FA0">
        <w:t>experiencing discrimination</w:t>
      </w:r>
      <w:r w:rsidR="285DCF69" w:rsidRPr="35014FA0">
        <w:t xml:space="preserve">. </w:t>
      </w:r>
      <w:r w:rsidR="009346A5" w:rsidRPr="009346A5">
        <w:t>NZ European</w:t>
      </w:r>
      <w:r w:rsidR="009346A5">
        <w:t xml:space="preserve"> s</w:t>
      </w:r>
      <w:r w:rsidR="285DCF69" w:rsidRPr="35014FA0">
        <w:t xml:space="preserve">urvivor </w:t>
      </w:r>
      <w:r w:rsidR="00CE1EE5" w:rsidRPr="35014FA0">
        <w:t>Mr JS</w:t>
      </w:r>
      <w:r w:rsidR="285DCF69" w:rsidRPr="35014FA0">
        <w:t xml:space="preserve"> said he did not </w:t>
      </w:r>
      <w:r w:rsidR="00A0591B" w:rsidRPr="35014FA0">
        <w:t>trust NZ Police</w:t>
      </w:r>
      <w:r w:rsidR="285DCF69" w:rsidRPr="35014FA0">
        <w:t>, due to his experiences of the justice system</w:t>
      </w:r>
      <w:r w:rsidR="03112D2A" w:rsidRPr="35014FA0">
        <w:t>:</w:t>
      </w:r>
      <w:r w:rsidR="45410990" w:rsidRPr="35014FA0">
        <w:t xml:space="preserve"> </w:t>
      </w:r>
    </w:p>
    <w:p w14:paraId="50B0E500" w14:textId="114D2D02" w:rsidR="00F34564" w:rsidRPr="00086CAB" w:rsidRDefault="45410990" w:rsidP="00E84BC7">
      <w:pPr>
        <w:ind w:left="1701" w:right="1229"/>
      </w:pPr>
      <w:r w:rsidRPr="00086CAB">
        <w:t>“</w:t>
      </w:r>
      <w:r w:rsidR="697E7FF9" w:rsidRPr="00086CAB">
        <w:t xml:space="preserve">Because of my upbringing and the </w:t>
      </w:r>
      <w:proofErr w:type="gramStart"/>
      <w:r w:rsidR="68329E39" w:rsidRPr="00086CAB">
        <w:t>abuse</w:t>
      </w:r>
      <w:proofErr w:type="gramEnd"/>
      <w:r w:rsidR="697E7FF9" w:rsidRPr="00086CAB">
        <w:t xml:space="preserve"> I experienced, I have had times </w:t>
      </w:r>
      <w:r w:rsidR="597C543A" w:rsidRPr="00086CAB">
        <w:t xml:space="preserve">when I </w:t>
      </w:r>
      <w:r w:rsidR="697E7FF9" w:rsidRPr="00086CAB">
        <w:t>be</w:t>
      </w:r>
      <w:r w:rsidR="39F0E59C" w:rsidRPr="00086CAB">
        <w:t>ca</w:t>
      </w:r>
      <w:r w:rsidR="697E7FF9" w:rsidRPr="00086CAB">
        <w:t>me violent</w:t>
      </w:r>
      <w:r w:rsidR="68329E39" w:rsidRPr="00086CAB">
        <w:t>. One time</w:t>
      </w:r>
      <w:r w:rsidR="094964E6" w:rsidRPr="35014FA0">
        <w:t>,</w:t>
      </w:r>
      <w:r w:rsidR="68329E39" w:rsidRPr="00086CAB">
        <w:t xml:space="preserve"> I had to go to </w:t>
      </w:r>
      <w:r w:rsidR="285DCF69" w:rsidRPr="00086CAB">
        <w:t>c</w:t>
      </w:r>
      <w:r w:rsidR="68329E39" w:rsidRPr="00086CAB">
        <w:t xml:space="preserve">ourt for assaulting someone. The </w:t>
      </w:r>
      <w:r w:rsidR="285DCF69" w:rsidRPr="00086CAB">
        <w:t>p</w:t>
      </w:r>
      <w:r w:rsidR="68329E39" w:rsidRPr="00086CAB">
        <w:t xml:space="preserve">olice and the </w:t>
      </w:r>
      <w:r w:rsidR="285DCF69" w:rsidRPr="00086CAB">
        <w:t>c</w:t>
      </w:r>
      <w:r w:rsidR="68329E39" w:rsidRPr="00086CAB">
        <w:t xml:space="preserve">ourt did not </w:t>
      </w:r>
      <w:r w:rsidR="721660C7" w:rsidRPr="00086CAB">
        <w:t>provide me with an interpreter. They said they were arresting me</w:t>
      </w:r>
      <w:r w:rsidR="17707EF3" w:rsidRPr="00086CAB">
        <w:t xml:space="preserve">, but at that time I did not even know what the word ‘arrest’ meant. I was only 20. I turned up to </w:t>
      </w:r>
      <w:r w:rsidR="285DCF69" w:rsidRPr="00086CAB">
        <w:t>c</w:t>
      </w:r>
      <w:r w:rsidR="17707EF3" w:rsidRPr="00086CAB">
        <w:t>ourt</w:t>
      </w:r>
      <w:r w:rsidR="7926EEA2" w:rsidRPr="00086CAB">
        <w:t>, but no</w:t>
      </w:r>
      <w:r w:rsidR="285DCF69" w:rsidRPr="00086CAB">
        <w:t xml:space="preserve"> </w:t>
      </w:r>
      <w:r w:rsidR="7926EEA2" w:rsidRPr="00086CAB">
        <w:t>one explained anything to me</w:t>
      </w:r>
      <w:r w:rsidR="16455EB4" w:rsidRPr="00086CAB">
        <w:t>. I had no idea what was happening. Someone tried to communicate with me</w:t>
      </w:r>
      <w:r w:rsidR="00981E4C" w:rsidRPr="00086CAB">
        <w:t>,</w:t>
      </w:r>
      <w:r w:rsidR="27D03DFE" w:rsidRPr="00086CAB">
        <w:t xml:space="preserve"> but it was terrible. The </w:t>
      </w:r>
      <w:r w:rsidR="285DCF69" w:rsidRPr="00086CAB">
        <w:t>p</w:t>
      </w:r>
      <w:r w:rsidR="27D03DFE" w:rsidRPr="00086CAB">
        <w:t xml:space="preserve">olice were so awful to me. I still do not know what happened. I do not know </w:t>
      </w:r>
      <w:r w:rsidR="46369A45" w:rsidRPr="00086CAB">
        <w:t>what the outcome of the court hearing was.</w:t>
      </w:r>
      <w:r w:rsidRPr="35014FA0">
        <w:t>”</w:t>
      </w:r>
      <w:r w:rsidR="003B027E" w:rsidRPr="00086CAB">
        <w:rPr>
          <w:rStyle w:val="FootnoteReference"/>
        </w:rPr>
        <w:footnoteReference w:id="125"/>
      </w:r>
    </w:p>
    <w:p w14:paraId="3720A851" w14:textId="54341495" w:rsidR="00981E4C" w:rsidRPr="00086CAB" w:rsidRDefault="008D58E1" w:rsidP="000E2E68">
      <w:pPr>
        <w:pStyle w:val="ListParagraph"/>
        <w:ind w:hanging="720"/>
      </w:pPr>
      <w:r>
        <w:t>Māori s</w:t>
      </w:r>
      <w:r w:rsidR="007266C8" w:rsidRPr="35014FA0">
        <w:t xml:space="preserve">urvivor Whiti </w:t>
      </w:r>
      <w:proofErr w:type="spellStart"/>
      <w:r w:rsidR="007266C8" w:rsidRPr="35014FA0">
        <w:t>Ronaki</w:t>
      </w:r>
      <w:proofErr w:type="spellEnd"/>
      <w:r>
        <w:t xml:space="preserve"> (</w:t>
      </w:r>
      <w:r w:rsidR="00DE6FBB">
        <w:t>Te Arawa)</w:t>
      </w:r>
      <w:r w:rsidR="25B60CC3" w:rsidRPr="35014FA0">
        <w:t xml:space="preserve"> </w:t>
      </w:r>
      <w:r w:rsidR="285DCF69" w:rsidRPr="35014FA0">
        <w:t xml:space="preserve">became a gang member when he was young and attributes this to the abuse and trauma he experienced in childhood, but later he found a sense of belonging among the Deaf community: </w:t>
      </w:r>
    </w:p>
    <w:p w14:paraId="08EBB9D9" w14:textId="66C62A75" w:rsidR="00CF2CE1" w:rsidRPr="00086CAB" w:rsidDel="004E2D3C" w:rsidRDefault="285DCF69" w:rsidP="000E2E68">
      <w:pPr>
        <w:ind w:left="1701" w:right="1229"/>
      </w:pPr>
      <w:r w:rsidRPr="00086CAB">
        <w:t>“</w:t>
      </w:r>
      <w:r w:rsidR="7F46C3D1" w:rsidRPr="00086CAB">
        <w:t>I was attracted to the gangs</w:t>
      </w:r>
      <w:r w:rsidR="4D140782" w:rsidRPr="00086CAB">
        <w:t xml:space="preserve"> because it was a place that I had power and mana that I didn’t have before</w:t>
      </w:r>
      <w:r w:rsidR="071A9BD5" w:rsidRPr="00086CAB">
        <w:t>. It was like</w:t>
      </w:r>
      <w:r w:rsidR="452429B5" w:rsidRPr="00086CAB">
        <w:t xml:space="preserve"> family,</w:t>
      </w:r>
      <w:r w:rsidR="071A9BD5" w:rsidRPr="00086CAB">
        <w:t xml:space="preserve"> wh</w:t>
      </w:r>
      <w:r w:rsidR="071A9BD5" w:rsidRPr="00086CAB">
        <w:rPr>
          <w:lang w:val="mi-NZ"/>
        </w:rPr>
        <w:t>ānau</w:t>
      </w:r>
      <w:r w:rsidR="002314C2">
        <w:rPr>
          <w:lang w:val="mi-NZ"/>
        </w:rPr>
        <w:t xml:space="preserve"> </w:t>
      </w:r>
      <w:r w:rsidR="00557D3B" w:rsidRPr="00086CAB">
        <w:rPr>
          <w:lang w:val="mi-NZ"/>
        </w:rPr>
        <w:t>...</w:t>
      </w:r>
      <w:r w:rsidR="00790C18" w:rsidRPr="00086CAB">
        <w:t xml:space="preserve"> </w:t>
      </w:r>
      <w:r w:rsidR="37577411" w:rsidRPr="00086CAB">
        <w:t>were there</w:t>
      </w:r>
      <w:r w:rsidR="5691BEFC" w:rsidRPr="00086CAB">
        <w:t xml:space="preserve"> </w:t>
      </w:r>
      <w:r w:rsidR="005863B4" w:rsidRPr="00086CAB">
        <w:t xml:space="preserve">… </w:t>
      </w:r>
      <w:r w:rsidR="5691BEFC" w:rsidRPr="00086CAB">
        <w:t>The police were hard on me. I didn’t understand the way they communicated or the words they used</w:t>
      </w:r>
      <w:r w:rsidR="61913239" w:rsidRPr="35014FA0">
        <w:t xml:space="preserve"> </w:t>
      </w:r>
      <w:r w:rsidR="004C4C3B" w:rsidRPr="35014FA0">
        <w:t xml:space="preserve">… </w:t>
      </w:r>
      <w:r w:rsidR="5691BEFC" w:rsidRPr="00086CAB">
        <w:t xml:space="preserve">When I went to </w:t>
      </w:r>
      <w:r w:rsidR="71D2682D" w:rsidRPr="00086CAB">
        <w:t>court,</w:t>
      </w:r>
      <w:r w:rsidR="5691BEFC" w:rsidRPr="00086CAB">
        <w:t xml:space="preserve"> I didn’t have a court interpreter. I had no idea what was going on</w:t>
      </w:r>
      <w:r w:rsidR="3D711160" w:rsidRPr="00086CAB">
        <w:t xml:space="preserve"> </w:t>
      </w:r>
      <w:r w:rsidR="00875F6B" w:rsidRPr="35014FA0">
        <w:t>…</w:t>
      </w:r>
      <w:r w:rsidR="3D711160" w:rsidRPr="00086CAB">
        <w:t xml:space="preserve"> I met another Deaf </w:t>
      </w:r>
      <w:r w:rsidR="5691BEFC" w:rsidRPr="00086CAB">
        <w:t>man,</w:t>
      </w:r>
      <w:r w:rsidR="1D0F515A" w:rsidRPr="00086CAB">
        <w:t xml:space="preserve"> and</w:t>
      </w:r>
      <w:r w:rsidR="3D711160" w:rsidRPr="00086CAB">
        <w:t xml:space="preserve"> I told him I was in the gangs. He </w:t>
      </w:r>
      <w:r w:rsidR="1D0F515A" w:rsidRPr="00086CAB">
        <w:t>said,</w:t>
      </w:r>
      <w:r w:rsidR="3D711160" w:rsidRPr="35014FA0">
        <w:t xml:space="preserve"> ‘</w:t>
      </w:r>
      <w:r w:rsidR="25C8475D" w:rsidRPr="00086CAB">
        <w:t>W</w:t>
      </w:r>
      <w:r w:rsidR="3D711160" w:rsidRPr="00086CAB">
        <w:t>hat are you doing that for?</w:t>
      </w:r>
      <w:r w:rsidR="71913918" w:rsidRPr="00086CAB">
        <w:t xml:space="preserve"> Come to </w:t>
      </w:r>
      <w:r w:rsidR="2FF51507" w:rsidRPr="00086CAB">
        <w:t xml:space="preserve">the </w:t>
      </w:r>
      <w:r w:rsidR="71913918" w:rsidRPr="00086CAB">
        <w:t>Deaf club. You can talk, and we do fun things. We play sports, you should come</w:t>
      </w:r>
      <w:r w:rsidRPr="35014FA0">
        <w:t>.’</w:t>
      </w:r>
      <w:r w:rsidR="00B30911" w:rsidRPr="35014FA0">
        <w:t xml:space="preserve"> …</w:t>
      </w:r>
      <w:r w:rsidR="00654C99" w:rsidRPr="35014FA0">
        <w:t xml:space="preserve"> </w:t>
      </w:r>
      <w:r w:rsidR="1D0F515A" w:rsidRPr="00086CAB">
        <w:t xml:space="preserve">I did </w:t>
      </w:r>
      <w:r w:rsidR="1D8DD67A" w:rsidRPr="00086CAB">
        <w:t xml:space="preserve">some </w:t>
      </w:r>
      <w:proofErr w:type="gramStart"/>
      <w:r w:rsidR="1D8DD67A" w:rsidRPr="00086CAB">
        <w:t>self-reflection</w:t>
      </w:r>
      <w:proofErr w:type="gramEnd"/>
      <w:r w:rsidR="1D8DD67A" w:rsidRPr="00086CAB">
        <w:t xml:space="preserve"> and I realised</w:t>
      </w:r>
      <w:r w:rsidR="2FF51507" w:rsidRPr="00086CAB">
        <w:t xml:space="preserve"> that</w:t>
      </w:r>
      <w:r w:rsidR="1D8DD67A" w:rsidRPr="00086CAB">
        <w:t xml:space="preserve"> I wanted to go back to my Deaf community and join the Māori Deaf community </w:t>
      </w:r>
      <w:r w:rsidR="11E512AF" w:rsidRPr="00086CAB">
        <w:t>to help the</w:t>
      </w:r>
      <w:r w:rsidRPr="00086CAB">
        <w:t xml:space="preserve">m and the young ones, the youth. </w:t>
      </w:r>
      <w:r w:rsidR="00FF4A04" w:rsidRPr="00086CAB">
        <w:t xml:space="preserve">… </w:t>
      </w:r>
      <w:r w:rsidR="282AA3A8" w:rsidRPr="00086CAB">
        <w:t xml:space="preserve">I left the </w:t>
      </w:r>
      <w:r w:rsidRPr="00086CAB">
        <w:t>gang when I was 25</w:t>
      </w:r>
      <w:r w:rsidR="00FF4A04" w:rsidRPr="35014FA0">
        <w:t xml:space="preserve"> …</w:t>
      </w:r>
      <w:r w:rsidR="63562BA5" w:rsidRPr="35014FA0">
        <w:t xml:space="preserve"> </w:t>
      </w:r>
      <w:r w:rsidR="58968B54" w:rsidRPr="00086CAB">
        <w:t xml:space="preserve">When I left the gang life, the Māori Deaf community pressured me to change. It made me relax from the </w:t>
      </w:r>
      <w:r w:rsidRPr="00086CAB">
        <w:t>p</w:t>
      </w:r>
      <w:r w:rsidR="58968B54" w:rsidRPr="00086CAB">
        <w:t>olice always getting at me</w:t>
      </w:r>
      <w:r w:rsidRPr="35014FA0">
        <w:t>.</w:t>
      </w:r>
      <w:r w:rsidR="25B60CC3" w:rsidRPr="35014FA0">
        <w:t>”</w:t>
      </w:r>
      <w:r w:rsidR="009A4339" w:rsidRPr="00086CAB">
        <w:rPr>
          <w:rStyle w:val="FootnoteReference"/>
        </w:rPr>
        <w:footnoteReference w:id="126"/>
      </w:r>
    </w:p>
    <w:p w14:paraId="350482D6" w14:textId="03B49187" w:rsidR="00CF2CE1" w:rsidRPr="00086CAB" w:rsidRDefault="00CF2CE1" w:rsidP="35014FA0">
      <w:r w:rsidRPr="35014FA0">
        <w:br w:type="page"/>
      </w:r>
    </w:p>
    <w:p w14:paraId="5F2D58D6" w14:textId="6CCE2C1B" w:rsidR="000E2E68" w:rsidRDefault="000E2E68" w:rsidP="000E2E68">
      <w:pPr>
        <w:ind w:left="0"/>
        <w:rPr>
          <w:rStyle w:val="normaltextrun"/>
        </w:rPr>
      </w:pPr>
      <w:bookmarkStart w:id="107" w:name="_Toc158895128"/>
      <w:r>
        <w:rPr>
          <w:rStyle w:val="normaltextrun"/>
        </w:rPr>
        <w:lastRenderedPageBreak/>
        <w:t>[</w:t>
      </w:r>
      <w:proofErr w:type="gramStart"/>
      <w:r>
        <w:rPr>
          <w:rStyle w:val="normaltextrun"/>
        </w:rPr>
        <w:t>Survivor</w:t>
      </w:r>
      <w:proofErr w:type="gramEnd"/>
      <w:r>
        <w:rPr>
          <w:rStyle w:val="normaltextrun"/>
        </w:rPr>
        <w:t xml:space="preserve"> quote preceding survivor profile]</w:t>
      </w:r>
    </w:p>
    <w:p w14:paraId="278A1B34" w14:textId="77777777" w:rsidR="000E2E68" w:rsidRDefault="000E2E68" w:rsidP="000E2E68">
      <w:pPr>
        <w:ind w:left="1701" w:right="1229"/>
        <w:rPr>
          <w:rStyle w:val="normaltextrun"/>
          <w:b/>
        </w:rPr>
      </w:pPr>
    </w:p>
    <w:p w14:paraId="3C7F0A7C" w14:textId="0377D745" w:rsidR="000E2E68" w:rsidRDefault="000E2E68" w:rsidP="000E2E68">
      <w:pPr>
        <w:ind w:left="1701" w:right="1229"/>
        <w:rPr>
          <w:rStyle w:val="eop"/>
          <w:b/>
        </w:rPr>
      </w:pPr>
      <w:r>
        <w:rPr>
          <w:rStyle w:val="normaltextrun"/>
          <w:b/>
        </w:rPr>
        <w:t>“</w:t>
      </w:r>
      <w:r w:rsidRPr="000E2E68">
        <w:rPr>
          <w:rStyle w:val="normaltextrun"/>
          <w:b/>
        </w:rPr>
        <w:t>Kelston did nothing to stop the abuse”</w:t>
      </w:r>
      <w:r w:rsidRPr="000E2E68">
        <w:rPr>
          <w:rStyle w:val="eop"/>
          <w:b/>
        </w:rPr>
        <w:t> </w:t>
      </w:r>
    </w:p>
    <w:p w14:paraId="5E393C2A" w14:textId="776F4A6A" w:rsidR="000E2E68" w:rsidRDefault="000E2E68" w:rsidP="000E2E68">
      <w:pPr>
        <w:ind w:left="1701" w:right="1229"/>
        <w:rPr>
          <w:rStyle w:val="normaltextrun"/>
          <w:b/>
        </w:rPr>
      </w:pPr>
      <w:r>
        <w:rPr>
          <w:rStyle w:val="normaltextrun"/>
          <w:b/>
        </w:rPr>
        <w:t>Mr LF</w:t>
      </w:r>
    </w:p>
    <w:p w14:paraId="0386BE1F" w14:textId="6338573E" w:rsidR="000E2E68" w:rsidRPr="000E2E68" w:rsidRDefault="000E2E68" w:rsidP="000E2E68">
      <w:pPr>
        <w:ind w:left="1701" w:right="1229"/>
        <w:rPr>
          <w:rStyle w:val="normaltextrun"/>
          <w:b/>
        </w:rPr>
      </w:pPr>
      <w:r w:rsidRPr="000E2E68">
        <w:rPr>
          <w:b/>
          <w:lang w:eastAsia="en-NZ"/>
        </w:rPr>
        <w:t>Māori (Ngāti Maniapoto)</w:t>
      </w:r>
    </w:p>
    <w:p w14:paraId="49777808" w14:textId="77777777" w:rsidR="000E2E68" w:rsidRPr="000E2E68" w:rsidRDefault="000E2E68" w:rsidP="000E2E68">
      <w:pPr>
        <w:ind w:left="1701" w:right="1229"/>
        <w:rPr>
          <w:rStyle w:val="normaltextrun"/>
          <w:b/>
        </w:rPr>
      </w:pPr>
    </w:p>
    <w:p w14:paraId="17E64D43" w14:textId="3349601D" w:rsidR="00705886" w:rsidRPr="00705886" w:rsidRDefault="00705886" w:rsidP="007A6C93">
      <w:pPr>
        <w:pStyle w:val="Heading1"/>
        <w:rPr>
          <w:rStyle w:val="normaltextrun"/>
        </w:rPr>
      </w:pPr>
      <w:bookmarkStart w:id="108" w:name="_Toc178499356"/>
      <w:r w:rsidRPr="00705886">
        <w:rPr>
          <w:rStyle w:val="normaltextrun"/>
        </w:rPr>
        <w:t xml:space="preserve">Ngā </w:t>
      </w:r>
      <w:proofErr w:type="spellStart"/>
      <w:r w:rsidRPr="00705886">
        <w:rPr>
          <w:rStyle w:val="normaltextrun"/>
        </w:rPr>
        <w:t>wheako</w:t>
      </w:r>
      <w:proofErr w:type="spellEnd"/>
      <w:r w:rsidRPr="00705886">
        <w:rPr>
          <w:rStyle w:val="normaltextrun"/>
        </w:rPr>
        <w:t xml:space="preserve"> o te purapura ora</w:t>
      </w:r>
      <w:r w:rsidR="005A7BD1">
        <w:rPr>
          <w:rStyle w:val="normaltextrun"/>
        </w:rPr>
        <w:t xml:space="preserve"> – </w:t>
      </w:r>
      <w:r w:rsidRPr="00705886">
        <w:rPr>
          <w:rStyle w:val="normaltextrun"/>
        </w:rPr>
        <w:t>Survivor experience: Mr LF</w:t>
      </w:r>
      <w:bookmarkEnd w:id="108"/>
    </w:p>
    <w:bookmarkEnd w:id="107"/>
    <w:p w14:paraId="25FFA1D7" w14:textId="130BCA99" w:rsidR="00CF2CE1" w:rsidRPr="00086CAB" w:rsidRDefault="00CF2CE1" w:rsidP="005F4023">
      <w:pPr>
        <w:spacing w:before="0"/>
        <w:ind w:left="0"/>
        <w:rPr>
          <w:lang w:eastAsia="en-NZ"/>
        </w:rPr>
      </w:pPr>
      <w:r w:rsidRPr="00086CAB">
        <w:rPr>
          <w:b/>
          <w:bCs/>
          <w:lang w:eastAsia="en-NZ"/>
        </w:rPr>
        <w:t>Name</w:t>
      </w:r>
      <w:r w:rsidRPr="00086CAB">
        <w:rPr>
          <w:lang w:eastAsia="en-NZ"/>
        </w:rPr>
        <w:t>: Mr LF</w:t>
      </w:r>
    </w:p>
    <w:p w14:paraId="4A99B3A2" w14:textId="6C9C1E98" w:rsidR="00BB0B6C" w:rsidRPr="00086CAB" w:rsidRDefault="00BB0B6C" w:rsidP="005F4023">
      <w:pPr>
        <w:spacing w:before="0"/>
        <w:ind w:left="0"/>
        <w:rPr>
          <w:lang w:eastAsia="en-NZ"/>
        </w:rPr>
      </w:pPr>
      <w:r w:rsidRPr="00086CAB">
        <w:rPr>
          <w:b/>
          <w:bCs/>
          <w:lang w:eastAsia="en-NZ"/>
        </w:rPr>
        <w:t xml:space="preserve">Hometown: </w:t>
      </w:r>
      <w:r w:rsidRPr="35014FA0">
        <w:rPr>
          <w:lang w:eastAsia="en-NZ"/>
        </w:rPr>
        <w:t xml:space="preserve">Te </w:t>
      </w:r>
      <w:proofErr w:type="spellStart"/>
      <w:r w:rsidRPr="35014FA0">
        <w:rPr>
          <w:lang w:eastAsia="en-NZ"/>
        </w:rPr>
        <w:t>Kūiti</w:t>
      </w:r>
      <w:proofErr w:type="spellEnd"/>
      <w:r w:rsidRPr="35014FA0">
        <w:rPr>
          <w:lang w:eastAsia="en-NZ"/>
        </w:rPr>
        <w:t xml:space="preserve"> / </w:t>
      </w:r>
      <w:proofErr w:type="spellStart"/>
      <w:r w:rsidR="00705886" w:rsidRPr="006972EA">
        <w:rPr>
          <w:rFonts w:eastAsia="Times New Roman"/>
          <w:lang w:eastAsia="en-NZ"/>
        </w:rPr>
        <w:t>Ōtautahi</w:t>
      </w:r>
      <w:proofErr w:type="spellEnd"/>
      <w:r w:rsidR="00705886" w:rsidRPr="006972EA">
        <w:rPr>
          <w:rFonts w:eastAsia="Times New Roman"/>
          <w:lang w:eastAsia="en-NZ"/>
        </w:rPr>
        <w:t xml:space="preserve"> </w:t>
      </w:r>
      <w:r w:rsidRPr="35014FA0">
        <w:rPr>
          <w:lang w:eastAsia="en-NZ"/>
        </w:rPr>
        <w:t>Christchurch</w:t>
      </w:r>
    </w:p>
    <w:p w14:paraId="5AF08C3F" w14:textId="0DC2C9E3" w:rsidR="00CF2CE1" w:rsidRPr="00086CAB" w:rsidRDefault="00CF2CE1" w:rsidP="005F4023">
      <w:pPr>
        <w:spacing w:before="0"/>
        <w:ind w:left="0"/>
        <w:rPr>
          <w:lang w:eastAsia="en-NZ"/>
        </w:rPr>
      </w:pPr>
      <w:r w:rsidRPr="00700ACD">
        <w:rPr>
          <w:b/>
          <w:bCs/>
          <w:lang w:eastAsia="en-NZ"/>
        </w:rPr>
        <w:t>Age when entered care</w:t>
      </w:r>
      <w:r w:rsidRPr="00086CAB">
        <w:rPr>
          <w:lang w:eastAsia="en-NZ"/>
        </w:rPr>
        <w:t xml:space="preserve">: 13 </w:t>
      </w:r>
      <w:r w:rsidR="00010850">
        <w:rPr>
          <w:lang w:eastAsia="en-NZ"/>
        </w:rPr>
        <w:t>years old</w:t>
      </w:r>
    </w:p>
    <w:p w14:paraId="5941303E" w14:textId="6F6AC5C2" w:rsidR="00CF2CE1" w:rsidRPr="00086CAB" w:rsidRDefault="00BB0B6C" w:rsidP="005F4023">
      <w:pPr>
        <w:spacing w:before="0"/>
        <w:ind w:left="0"/>
        <w:rPr>
          <w:lang w:eastAsia="en-NZ"/>
        </w:rPr>
      </w:pPr>
      <w:r w:rsidRPr="00700ACD">
        <w:rPr>
          <w:b/>
          <w:bCs/>
          <w:lang w:eastAsia="en-NZ"/>
        </w:rPr>
        <w:t>Year of birth</w:t>
      </w:r>
      <w:r w:rsidR="00CF2CE1" w:rsidRPr="00086CAB">
        <w:rPr>
          <w:lang w:eastAsia="en-NZ"/>
        </w:rPr>
        <w:t xml:space="preserve">: </w:t>
      </w:r>
      <w:r w:rsidR="00B241F6">
        <w:rPr>
          <w:lang w:eastAsia="en-NZ"/>
        </w:rPr>
        <w:t>1970</w:t>
      </w:r>
    </w:p>
    <w:p w14:paraId="3F47CF07" w14:textId="1664F0E8" w:rsidR="00CF2CE1" w:rsidRPr="00086CAB" w:rsidRDefault="00CF2CE1" w:rsidP="005F4023">
      <w:pPr>
        <w:spacing w:before="0"/>
        <w:ind w:left="0"/>
        <w:rPr>
          <w:lang w:eastAsia="en-NZ"/>
        </w:rPr>
      </w:pPr>
      <w:r w:rsidRPr="00086CAB">
        <w:rPr>
          <w:b/>
          <w:bCs/>
          <w:lang w:eastAsia="en-NZ"/>
        </w:rPr>
        <w:t>Time in care:</w:t>
      </w:r>
      <w:r w:rsidRPr="00086CAB">
        <w:rPr>
          <w:lang w:eastAsia="en-NZ"/>
        </w:rPr>
        <w:t xml:space="preserve"> 1983</w:t>
      </w:r>
      <w:r w:rsidR="006C48E3">
        <w:rPr>
          <w:lang w:eastAsia="en-NZ"/>
        </w:rPr>
        <w:t>–</w:t>
      </w:r>
      <w:r w:rsidRPr="00086CAB">
        <w:rPr>
          <w:lang w:eastAsia="en-NZ"/>
        </w:rPr>
        <w:t>1987 (Kelston</w:t>
      </w:r>
      <w:r w:rsidR="00705886">
        <w:rPr>
          <w:lang w:eastAsia="en-NZ"/>
        </w:rPr>
        <w:t xml:space="preserve"> </w:t>
      </w:r>
      <w:r w:rsidR="00705886" w:rsidRPr="006972EA">
        <w:rPr>
          <w:rFonts w:eastAsia="Times New Roman"/>
          <w:kern w:val="0"/>
          <w:lang w:eastAsia="en-NZ"/>
          <w14:ligatures w14:val="none"/>
        </w:rPr>
        <w:t>School for the Deaf</w:t>
      </w:r>
      <w:r w:rsidRPr="00086CAB">
        <w:rPr>
          <w:lang w:eastAsia="en-NZ"/>
        </w:rPr>
        <w:t>); 1992</w:t>
      </w:r>
      <w:r w:rsidR="006C48E3">
        <w:rPr>
          <w:lang w:eastAsia="en-NZ"/>
        </w:rPr>
        <w:t>–</w:t>
      </w:r>
      <w:r w:rsidRPr="00086CAB">
        <w:rPr>
          <w:lang w:eastAsia="en-NZ"/>
        </w:rPr>
        <w:t>2003 (Sunnyside Hospital)</w:t>
      </w:r>
    </w:p>
    <w:p w14:paraId="40DE16FC" w14:textId="21F41735" w:rsidR="00CF2CE1" w:rsidRDefault="00CF2CE1" w:rsidP="005F4023">
      <w:pPr>
        <w:spacing w:before="0"/>
        <w:ind w:left="0"/>
        <w:rPr>
          <w:lang w:eastAsia="en-NZ"/>
        </w:rPr>
      </w:pPr>
      <w:r w:rsidRPr="00086CAB">
        <w:rPr>
          <w:b/>
          <w:bCs/>
          <w:lang w:eastAsia="en-NZ"/>
        </w:rPr>
        <w:t>Type of care facility:</w:t>
      </w:r>
      <w:r w:rsidRPr="00086CAB">
        <w:rPr>
          <w:lang w:eastAsia="en-NZ"/>
        </w:rPr>
        <w:t xml:space="preserve"> School for the Deaf </w:t>
      </w:r>
      <w:r w:rsidR="008B07DB">
        <w:rPr>
          <w:lang w:eastAsia="en-NZ"/>
        </w:rPr>
        <w:t xml:space="preserve">– </w:t>
      </w:r>
      <w:r w:rsidRPr="00086CAB">
        <w:rPr>
          <w:lang w:eastAsia="en-NZ"/>
        </w:rPr>
        <w:t>Kelston</w:t>
      </w:r>
      <w:r w:rsidR="00E07F33">
        <w:rPr>
          <w:lang w:eastAsia="en-NZ"/>
        </w:rPr>
        <w:t xml:space="preserve"> </w:t>
      </w:r>
      <w:r w:rsidR="00E07F33" w:rsidRPr="006972EA">
        <w:rPr>
          <w:rFonts w:eastAsia="Times New Roman"/>
          <w:kern w:val="0"/>
          <w:lang w:eastAsia="en-NZ"/>
          <w14:ligatures w14:val="none"/>
        </w:rPr>
        <w:t>School for the Deaf in</w:t>
      </w:r>
      <w:r w:rsidR="008146B4">
        <w:rPr>
          <w:rFonts w:eastAsia="Times New Roman"/>
          <w:kern w:val="0"/>
          <w:lang w:eastAsia="en-NZ"/>
          <w14:ligatures w14:val="none"/>
        </w:rPr>
        <w:t xml:space="preserve"> </w:t>
      </w:r>
      <w:r w:rsidR="00E07F33" w:rsidRPr="006972EA">
        <w:rPr>
          <w:rFonts w:eastAsia="Times New Roman"/>
          <w:kern w:val="0"/>
          <w:lang w:eastAsia="en-NZ"/>
          <w14:ligatures w14:val="none"/>
        </w:rPr>
        <w:t>Tāmaki Makaurau</w:t>
      </w:r>
      <w:r w:rsidR="00E07F33" w:rsidRPr="006972EA">
        <w:rPr>
          <w:rStyle w:val="normaltextrun"/>
          <w:color w:val="000000"/>
          <w:shd w:val="clear" w:color="auto" w:fill="FFFFFF"/>
          <w:lang w:val="mi-NZ"/>
        </w:rPr>
        <w:t xml:space="preserve"> </w:t>
      </w:r>
      <w:r w:rsidR="00E07F33" w:rsidRPr="006972EA">
        <w:rPr>
          <w:rFonts w:eastAsia="Times New Roman"/>
          <w:kern w:val="0"/>
          <w:lang w:eastAsia="en-NZ"/>
          <w14:ligatures w14:val="none"/>
        </w:rPr>
        <w:t>Auckland</w:t>
      </w:r>
      <w:r w:rsidRPr="00086CAB">
        <w:rPr>
          <w:lang w:eastAsia="en-NZ"/>
        </w:rPr>
        <w:t xml:space="preserve">; psychiatric hospital </w:t>
      </w:r>
      <w:r w:rsidR="008B07DB">
        <w:rPr>
          <w:lang w:eastAsia="en-NZ"/>
        </w:rPr>
        <w:t xml:space="preserve">– </w:t>
      </w:r>
      <w:r w:rsidRPr="00086CAB">
        <w:rPr>
          <w:lang w:eastAsia="en-NZ"/>
        </w:rPr>
        <w:t>Sunnyside Hospital</w:t>
      </w:r>
      <w:r w:rsidR="00E07F33">
        <w:rPr>
          <w:lang w:eastAsia="en-NZ"/>
        </w:rPr>
        <w:t xml:space="preserve"> </w:t>
      </w:r>
      <w:r w:rsidR="00E07F33" w:rsidRPr="006972EA">
        <w:rPr>
          <w:rFonts w:eastAsia="Times New Roman"/>
          <w:kern w:val="0"/>
          <w:lang w:eastAsia="en-NZ"/>
          <w14:ligatures w14:val="none"/>
        </w:rPr>
        <w:t xml:space="preserve">in </w:t>
      </w:r>
      <w:r w:rsidR="00E07F33" w:rsidRPr="006972EA">
        <w:rPr>
          <w:rStyle w:val="normaltextrun"/>
          <w:color w:val="000000"/>
          <w:shd w:val="clear" w:color="auto" w:fill="FFFFFF"/>
          <w:lang w:val="mi-NZ"/>
        </w:rPr>
        <w:t>Ōtautahi Christchurch</w:t>
      </w:r>
      <w:r w:rsidR="00E07F33">
        <w:rPr>
          <w:rStyle w:val="normaltextrun"/>
          <w:color w:val="000000"/>
          <w:shd w:val="clear" w:color="auto" w:fill="FFFFFF"/>
          <w:lang w:val="mi-NZ"/>
        </w:rPr>
        <w:t>.</w:t>
      </w:r>
    </w:p>
    <w:p w14:paraId="26D4C0A3" w14:textId="497D44B4" w:rsidR="003811BA" w:rsidRPr="00086CAB" w:rsidRDefault="003811BA" w:rsidP="005F4023">
      <w:pPr>
        <w:spacing w:before="0"/>
        <w:ind w:left="0"/>
        <w:rPr>
          <w:lang w:eastAsia="en-NZ"/>
        </w:rPr>
      </w:pPr>
      <w:r w:rsidRPr="00E8127C">
        <w:rPr>
          <w:b/>
          <w:bCs/>
          <w:lang w:eastAsia="en-NZ"/>
        </w:rPr>
        <w:t>Ethn</w:t>
      </w:r>
      <w:r w:rsidR="00E8127C" w:rsidRPr="00E8127C">
        <w:rPr>
          <w:b/>
          <w:bCs/>
          <w:lang w:eastAsia="en-NZ"/>
        </w:rPr>
        <w:t>icity</w:t>
      </w:r>
      <w:r w:rsidR="00E8127C">
        <w:rPr>
          <w:lang w:eastAsia="en-NZ"/>
        </w:rPr>
        <w:t xml:space="preserve"> </w:t>
      </w:r>
      <w:r w:rsidR="00010850" w:rsidRPr="35014FA0">
        <w:rPr>
          <w:lang w:eastAsia="en-NZ"/>
        </w:rPr>
        <w:t>M</w:t>
      </w:r>
      <w:r w:rsidR="003C52CA">
        <w:rPr>
          <w:lang w:eastAsia="en-NZ"/>
        </w:rPr>
        <w:t>ā</w:t>
      </w:r>
      <w:r w:rsidR="00010850" w:rsidRPr="35014FA0">
        <w:rPr>
          <w:lang w:eastAsia="en-NZ"/>
        </w:rPr>
        <w:t>ori</w:t>
      </w:r>
      <w:r w:rsidR="00010850">
        <w:rPr>
          <w:lang w:eastAsia="en-NZ"/>
        </w:rPr>
        <w:t xml:space="preserve"> (</w:t>
      </w:r>
      <w:r w:rsidR="00E8127C">
        <w:rPr>
          <w:lang w:eastAsia="en-NZ"/>
        </w:rPr>
        <w:t>Ngāti Maniapoto</w:t>
      </w:r>
      <w:r w:rsidR="00010850">
        <w:rPr>
          <w:lang w:eastAsia="en-NZ"/>
        </w:rPr>
        <w:t>)</w:t>
      </w:r>
    </w:p>
    <w:p w14:paraId="38944407" w14:textId="34AF7405" w:rsidR="00CF2CE1" w:rsidRPr="00086CAB" w:rsidRDefault="00CF2CE1" w:rsidP="005F4023">
      <w:pPr>
        <w:spacing w:before="0"/>
        <w:ind w:left="0"/>
        <w:rPr>
          <w:lang w:eastAsia="en-NZ"/>
        </w:rPr>
      </w:pPr>
      <w:r w:rsidRPr="00086CAB">
        <w:rPr>
          <w:b/>
          <w:bCs/>
          <w:lang w:eastAsia="en-NZ"/>
        </w:rPr>
        <w:t xml:space="preserve">Currently: </w:t>
      </w:r>
      <w:r w:rsidRPr="35014FA0">
        <w:rPr>
          <w:lang w:eastAsia="en-NZ"/>
        </w:rPr>
        <w:t xml:space="preserve">Mr LF’s mother has been a critical support for him emotionally in his life and she continues to advocate for him. </w:t>
      </w:r>
    </w:p>
    <w:p w14:paraId="5BBFAB6E" w14:textId="77777777" w:rsidR="003F496F" w:rsidRPr="00086CAB" w:rsidRDefault="003F496F" w:rsidP="005F4023">
      <w:pPr>
        <w:spacing w:before="0"/>
        <w:ind w:left="0"/>
        <w:rPr>
          <w:lang w:eastAsia="en-NZ"/>
        </w:rPr>
      </w:pPr>
    </w:p>
    <w:p w14:paraId="69566408" w14:textId="4DFCF97F" w:rsidR="00401F78" w:rsidRPr="00401F78" w:rsidRDefault="00401F78" w:rsidP="005F4023">
      <w:pPr>
        <w:spacing w:before="0"/>
        <w:ind w:left="0"/>
        <w:rPr>
          <w:rStyle w:val="normaltextrun"/>
        </w:rPr>
      </w:pPr>
      <w:r w:rsidRPr="00401F78">
        <w:rPr>
          <w:rStyle w:val="normaltextrun"/>
        </w:rPr>
        <w:t xml:space="preserve">I am the only Deaf member of my immediate </w:t>
      </w:r>
      <w:proofErr w:type="gramStart"/>
      <w:r w:rsidRPr="00401F78">
        <w:rPr>
          <w:rStyle w:val="normaltextrun"/>
        </w:rPr>
        <w:t>family</w:t>
      </w:r>
      <w:proofErr w:type="gramEnd"/>
      <w:r w:rsidRPr="00401F78">
        <w:rPr>
          <w:rStyle w:val="normaltextrun"/>
        </w:rPr>
        <w:t xml:space="preserve"> and I suffer from Asperger’s Syndrome. I went to Kelston as a board</w:t>
      </w:r>
      <w:r w:rsidR="008D3BB6">
        <w:rPr>
          <w:rStyle w:val="normaltextrun"/>
        </w:rPr>
        <w:t>er</w:t>
      </w:r>
      <w:r w:rsidRPr="00401F78">
        <w:rPr>
          <w:rStyle w:val="normaltextrun"/>
        </w:rPr>
        <w:t xml:space="preserve"> in the 1980s, between 1983 and 1987. My siblings lost their </w:t>
      </w:r>
      <w:proofErr w:type="gramStart"/>
      <w:r w:rsidRPr="00401F78">
        <w:rPr>
          <w:rStyle w:val="normaltextrun"/>
        </w:rPr>
        <w:t>brother</w:t>
      </w:r>
      <w:proofErr w:type="gramEnd"/>
      <w:r w:rsidRPr="00401F78">
        <w:rPr>
          <w:rStyle w:val="normaltextrun"/>
        </w:rPr>
        <w:t xml:space="preserve"> and my parents lost a son. It fractured our family.</w:t>
      </w:r>
    </w:p>
    <w:p w14:paraId="1EC564C6" w14:textId="1973D5BB" w:rsidR="00401F78" w:rsidRPr="00401F78" w:rsidRDefault="00401F78" w:rsidP="005F4023">
      <w:pPr>
        <w:spacing w:before="0"/>
        <w:ind w:left="0"/>
        <w:rPr>
          <w:rStyle w:val="normaltextrun"/>
        </w:rPr>
      </w:pPr>
      <w:r w:rsidRPr="00401F78">
        <w:rPr>
          <w:rStyle w:val="normaltextrun"/>
        </w:rPr>
        <w:t xml:space="preserve">At Kelson, there was a particular teacher there who all the </w:t>
      </w:r>
      <w:r w:rsidR="00097E36">
        <w:rPr>
          <w:rStyle w:val="normaltextrun"/>
        </w:rPr>
        <w:t>children and young people</w:t>
      </w:r>
      <w:r w:rsidR="00097E36" w:rsidRPr="00401F78">
        <w:rPr>
          <w:rStyle w:val="normaltextrun"/>
        </w:rPr>
        <w:t xml:space="preserve"> </w:t>
      </w:r>
      <w:r w:rsidRPr="00401F78">
        <w:rPr>
          <w:rStyle w:val="normaltextrun"/>
        </w:rPr>
        <w:t>were afraid of. I was repeatedly physically and emotionally abused at Kelston by this teacher, to the point where there are too many instances to remember. I was smacked around the head and pushed hard in the chest in the classroom. I was punched in the stomach at a swimming pool and hit on the head with a wooden duster, which he also threw at me many times. I was often hit on my hands with a ruler</w:t>
      </w:r>
      <w:r w:rsidR="00E07F33">
        <w:rPr>
          <w:rStyle w:val="normaltextrun"/>
        </w:rPr>
        <w:t xml:space="preserve"> or other objects. I saw him push my friend into the swimming pool</w:t>
      </w:r>
      <w:r w:rsidRPr="00401F78">
        <w:rPr>
          <w:rStyle w:val="normaltextrun"/>
        </w:rPr>
        <w:t>.</w:t>
      </w:r>
    </w:p>
    <w:p w14:paraId="47EB1A98" w14:textId="7E8ABF8C" w:rsidR="00401F78" w:rsidRPr="00401F78" w:rsidRDefault="00401F78" w:rsidP="005F4023">
      <w:pPr>
        <w:spacing w:before="0"/>
        <w:ind w:left="0"/>
        <w:rPr>
          <w:rStyle w:val="normaltextrun"/>
        </w:rPr>
      </w:pPr>
      <w:r w:rsidRPr="00401F78">
        <w:rPr>
          <w:rStyle w:val="normaltextrun"/>
        </w:rPr>
        <w:t xml:space="preserve">We were intimidated and discouraged not to use Sign Language – this teacher would hit me when I used it to communicate with other </w:t>
      </w:r>
      <w:r w:rsidR="009D7ACF">
        <w:rPr>
          <w:rStyle w:val="normaltextrun"/>
        </w:rPr>
        <w:t>children and young people</w:t>
      </w:r>
      <w:r w:rsidRPr="00401F78">
        <w:rPr>
          <w:rStyle w:val="normaltextrun"/>
        </w:rPr>
        <w:t xml:space="preserve">. I also witnessed him hitting other </w:t>
      </w:r>
      <w:r w:rsidR="009D7ACF">
        <w:rPr>
          <w:rStyle w:val="normaltextrun"/>
        </w:rPr>
        <w:t>children and young people</w:t>
      </w:r>
      <w:r w:rsidR="009D7ACF" w:rsidRPr="00401F78">
        <w:rPr>
          <w:rStyle w:val="normaltextrun"/>
        </w:rPr>
        <w:t xml:space="preserve"> </w:t>
      </w:r>
      <w:r w:rsidRPr="00401F78">
        <w:rPr>
          <w:rStyle w:val="normaltextrun"/>
        </w:rPr>
        <w:t>who used Sign Language on several occasions, and I saw him break the arm of one of my friends. This really upset and distressed me.</w:t>
      </w:r>
    </w:p>
    <w:p w14:paraId="302E9DF1" w14:textId="4512B52E" w:rsidR="00401F78" w:rsidRPr="00401F78" w:rsidRDefault="00401F78" w:rsidP="005F4023">
      <w:pPr>
        <w:spacing w:before="0"/>
        <w:ind w:left="0"/>
        <w:rPr>
          <w:rStyle w:val="normaltextrun"/>
        </w:rPr>
      </w:pPr>
      <w:r w:rsidRPr="00401F78">
        <w:rPr>
          <w:rStyle w:val="normaltextrun"/>
        </w:rPr>
        <w:lastRenderedPageBreak/>
        <w:t>I told my mum about the abuse. She told the Kelston staff about it and spoke to either the deputy headmaster or the headmaster. But nothing was investigated or done to stop the teacher’s behaviour, so it continued. On one occasion, the boarding matron called my mother and voiced concern about the treatment I was receiving at Kelston. I believe that at least some of the staff were aware of the abuse and did nothing to stop it from happening.</w:t>
      </w:r>
    </w:p>
    <w:p w14:paraId="210C39C5" w14:textId="29FDFF0D" w:rsidR="00401F78" w:rsidRPr="00401F78" w:rsidRDefault="00401F78" w:rsidP="005F4023">
      <w:pPr>
        <w:spacing w:before="0"/>
        <w:ind w:left="0"/>
        <w:rPr>
          <w:rStyle w:val="normaltextrun"/>
        </w:rPr>
      </w:pPr>
      <w:r w:rsidRPr="00401F78">
        <w:rPr>
          <w:rStyle w:val="normaltextrun"/>
        </w:rPr>
        <w:t>I felt powerless and it was difficult to communicate what was happening because I was so afraid. My mother tried to get answers but was always pushed aside. I didn’t know who I could turn to.</w:t>
      </w:r>
    </w:p>
    <w:p w14:paraId="41ECDB1A" w14:textId="0357DA06" w:rsidR="00401F78" w:rsidRPr="00401F78" w:rsidRDefault="00401F78" w:rsidP="005F4023">
      <w:pPr>
        <w:spacing w:before="0"/>
        <w:ind w:left="0"/>
        <w:rPr>
          <w:rStyle w:val="normaltextrun"/>
        </w:rPr>
      </w:pPr>
      <w:r w:rsidRPr="00401F78">
        <w:rPr>
          <w:rStyle w:val="normaltextrun"/>
        </w:rPr>
        <w:t>Trying to get redress has been a lengthy, drawn-out process over many years, which has caused unbearable stress to me, my mother and my whānau. There was no government department or central person to support me, or families like mine, who wanted to bring claims. We knew nothing about how claims were being assessed and by whom, or what sort of compensation was available. There have been so many delays and no clarity around timeframes. The process was very unclear and uncertain.</w:t>
      </w:r>
    </w:p>
    <w:p w14:paraId="721CD8F7" w14:textId="5AB8F447" w:rsidR="00401F78" w:rsidRPr="00401F78" w:rsidRDefault="00401F78" w:rsidP="005F4023">
      <w:pPr>
        <w:spacing w:before="0"/>
        <w:ind w:left="0"/>
        <w:rPr>
          <w:rStyle w:val="normaltextrun"/>
        </w:rPr>
      </w:pPr>
      <w:r w:rsidRPr="00401F78">
        <w:rPr>
          <w:rStyle w:val="normaltextrun"/>
        </w:rPr>
        <w:t xml:space="preserve">I did not know that it would be many years, and a long struggle, to get any kind of recognition. It has only been because of the determination and advocacy of my mother that I got through the process at all. It has been retraumatising, not only because I </w:t>
      </w:r>
      <w:proofErr w:type="gramStart"/>
      <w:r w:rsidRPr="00401F78">
        <w:rPr>
          <w:rStyle w:val="normaltextrun"/>
        </w:rPr>
        <w:t>have to</w:t>
      </w:r>
      <w:proofErr w:type="gramEnd"/>
      <w:r w:rsidRPr="00401F78">
        <w:rPr>
          <w:rStyle w:val="normaltextrun"/>
        </w:rPr>
        <w:t xml:space="preserve"> relive my experiences of abuse, but also because of the uncertainty. It was never clear who I could or should speak to, or if people would listen to me or take me seriously, which made my feelings of anxiety and disillusionment even worse.</w:t>
      </w:r>
    </w:p>
    <w:p w14:paraId="72CEE9E2" w14:textId="4D5D69E2" w:rsidR="00401F78" w:rsidRPr="00401F78" w:rsidRDefault="00401F78" w:rsidP="005F4023">
      <w:pPr>
        <w:spacing w:before="0"/>
        <w:ind w:left="0"/>
        <w:rPr>
          <w:rStyle w:val="normaltextrun"/>
        </w:rPr>
      </w:pPr>
      <w:r w:rsidRPr="00401F78">
        <w:rPr>
          <w:rStyle w:val="normaltextrun"/>
        </w:rPr>
        <w:t>There was a lack of proper record keeping and that has been one of the most difficult parts of this process – it undermines a system of redress if no accurate records are kept, and it makes the whole process stressful. It also made it difficult to provide the evidence the Ministry of Education required to take my claim seriously. Neither the ministry nor Kelston were able to give me a copy of any relevant records about my time at Kelston. They could not even work out among themselves who held my original personal files. This made the redress process frustrating as I could not be precise about when things happened.</w:t>
      </w:r>
    </w:p>
    <w:p w14:paraId="29E6E331" w14:textId="7AD5A425" w:rsidR="00401F78" w:rsidRPr="00401F78" w:rsidRDefault="00401F78" w:rsidP="005F4023">
      <w:pPr>
        <w:spacing w:before="0"/>
        <w:ind w:left="0"/>
        <w:rPr>
          <w:rStyle w:val="normaltextrun"/>
        </w:rPr>
      </w:pPr>
      <w:r w:rsidRPr="00401F78">
        <w:rPr>
          <w:rStyle w:val="normaltextrun"/>
        </w:rPr>
        <w:t xml:space="preserve">The ministry undertook its own investigation of my claims of my experience at Kelston. We received a letter from Crown Law that stated it found there was no documentary evidence of the teacher hitting </w:t>
      </w:r>
      <w:r w:rsidR="009D7ACF">
        <w:rPr>
          <w:rStyle w:val="normaltextrun"/>
        </w:rPr>
        <w:t>children and young people</w:t>
      </w:r>
      <w:r w:rsidR="009D7ACF" w:rsidRPr="00401F78">
        <w:rPr>
          <w:rStyle w:val="normaltextrun"/>
        </w:rPr>
        <w:t xml:space="preserve"> </w:t>
      </w:r>
      <w:r w:rsidRPr="00401F78">
        <w:rPr>
          <w:rStyle w:val="normaltextrun"/>
        </w:rPr>
        <w:t>before 1990. It said the complaints were dealt with at the time. We were told that the teacher was disciplined, and investigated by NZ Police, but no prosecution was made because there was no evidence.</w:t>
      </w:r>
    </w:p>
    <w:p w14:paraId="2564BE02" w14:textId="6FC4C7EC" w:rsidR="00401F78" w:rsidRPr="00401F78" w:rsidRDefault="00401F78" w:rsidP="005F4023">
      <w:pPr>
        <w:spacing w:before="0"/>
        <w:ind w:left="0"/>
        <w:rPr>
          <w:rStyle w:val="normaltextrun"/>
        </w:rPr>
      </w:pPr>
      <w:r w:rsidRPr="00401F78">
        <w:rPr>
          <w:rStyle w:val="normaltextrun"/>
        </w:rPr>
        <w:t xml:space="preserve">The Crown’s letter accepted that I was smacked by the </w:t>
      </w:r>
      <w:proofErr w:type="gramStart"/>
      <w:r w:rsidRPr="00401F78">
        <w:rPr>
          <w:rStyle w:val="normaltextrun"/>
        </w:rPr>
        <w:t>teacher</w:t>
      </w:r>
      <w:proofErr w:type="gramEnd"/>
      <w:r w:rsidRPr="00401F78">
        <w:rPr>
          <w:rStyle w:val="normaltextrun"/>
        </w:rPr>
        <w:t xml:space="preserve"> but it also said that there was no evidence of the other allegations I made. There apparently was no evidence of my mother’s previous complaint to the school, nor any evidence that the school did not follow appropriate process. The constant reliance on a ‘lack of evidence’ has been frustrating, to say the least. Relying on a poor system of record keeping and processes to deny the seriousness of my claims makes this whole thing more traumatic.</w:t>
      </w:r>
    </w:p>
    <w:p w14:paraId="5DF88A5C" w14:textId="551A58EE" w:rsidR="00401F78" w:rsidRPr="00401F78" w:rsidRDefault="00401F78" w:rsidP="005F4023">
      <w:pPr>
        <w:spacing w:before="0"/>
        <w:ind w:left="0"/>
        <w:rPr>
          <w:rStyle w:val="normaltextrun"/>
        </w:rPr>
      </w:pPr>
      <w:r w:rsidRPr="00401F78">
        <w:rPr>
          <w:rStyle w:val="normaltextrun"/>
        </w:rPr>
        <w:t>The process of investigation needs to be independent and not carried out by a ministry that is interested in protecting its conduct and reputation, and those of the teachers. The focus of the redress process should be on the survivors. It should be made as easy to engage with as possible, given it is already dealing with vulnerable, traumatised people. It takes a lot of courage to challenge the system and speak up about what happened.</w:t>
      </w:r>
    </w:p>
    <w:p w14:paraId="255DFD1B" w14:textId="0105EE1A" w:rsidR="00401F78" w:rsidRPr="00401F78" w:rsidRDefault="00401F78" w:rsidP="005F4023">
      <w:pPr>
        <w:spacing w:before="0"/>
        <w:ind w:left="0"/>
        <w:rPr>
          <w:rStyle w:val="normaltextrun"/>
        </w:rPr>
      </w:pPr>
      <w:r w:rsidRPr="00401F78">
        <w:rPr>
          <w:rStyle w:val="normaltextrun"/>
        </w:rPr>
        <w:lastRenderedPageBreak/>
        <w:t>Allegations about abuse are not made lightly because they come at such a huge personal cost.</w:t>
      </w:r>
    </w:p>
    <w:p w14:paraId="6E90F6D9" w14:textId="75D7AA08" w:rsidR="00401F78" w:rsidRPr="00401F78" w:rsidRDefault="00401F78" w:rsidP="005F4023">
      <w:pPr>
        <w:spacing w:before="0"/>
        <w:ind w:left="0"/>
        <w:rPr>
          <w:rStyle w:val="normaltextrun"/>
        </w:rPr>
      </w:pPr>
      <w:r w:rsidRPr="00401F78">
        <w:rPr>
          <w:rStyle w:val="normaltextrun"/>
        </w:rPr>
        <w:t>This has never been about the money for us. Money doesn’t even come into it. This is about getting recognition and being believed. To me, the whole process was defeating and demoralising.</w:t>
      </w:r>
    </w:p>
    <w:p w14:paraId="014F25AF" w14:textId="11CCE727" w:rsidR="008D74FA" w:rsidRPr="008D74FA" w:rsidDel="00097C60" w:rsidRDefault="00401F78" w:rsidP="005F4023">
      <w:pPr>
        <w:spacing w:before="0"/>
        <w:ind w:left="0"/>
        <w:rPr>
          <w:rStyle w:val="normaltextrun"/>
          <w:shd w:val="clear" w:color="auto" w:fill="FFFFFF"/>
        </w:rPr>
      </w:pPr>
      <w:r w:rsidRPr="00401F78">
        <w:rPr>
          <w:rStyle w:val="normaltextrun"/>
        </w:rPr>
        <w:t>What happened at Kelston meant I always felt powerless and unable to do anything. I was so traumatised by the teacher that I couldn’t talk about the abuse for long periods of time or in extended interviews, and this made the process more difficult. I still push clothes against my door at night to stop the teacher from coming into my room and abusing me.</w:t>
      </w:r>
      <w:r w:rsidR="008D74FA" w:rsidRPr="00086CAB">
        <w:rPr>
          <w:rStyle w:val="FootnoteReference"/>
          <w:shd w:val="clear" w:color="auto" w:fill="FFFFFF"/>
        </w:rPr>
        <w:footnoteReference w:id="127"/>
      </w:r>
      <w:r w:rsidR="00CF2CE1" w:rsidRPr="00086CAB">
        <w:rPr>
          <w:rStyle w:val="normaltextrun"/>
        </w:rPr>
        <w:t> </w:t>
      </w:r>
    </w:p>
    <w:p w14:paraId="495A4B72" w14:textId="77777777" w:rsidR="00E07F33" w:rsidRDefault="00E07F33">
      <w:pPr>
        <w:spacing w:before="0" w:after="160" w:line="259" w:lineRule="auto"/>
        <w:ind w:left="0"/>
        <w:rPr>
          <w:lang w:bidi="th-TH"/>
        </w:rPr>
      </w:pPr>
      <w:bookmarkStart w:id="109" w:name="_Hlk134981643"/>
      <w:r>
        <w:rPr>
          <w:lang w:bidi="th-TH"/>
        </w:rPr>
        <w:br w:type="page"/>
      </w:r>
    </w:p>
    <w:p w14:paraId="0445ACAD" w14:textId="08FBD848" w:rsidR="00176D35" w:rsidRDefault="00176D35" w:rsidP="00176D35">
      <w:pPr>
        <w:ind w:left="0"/>
        <w:rPr>
          <w:rStyle w:val="normaltextrun"/>
          <w:shd w:val="clear" w:color="auto" w:fill="FFFFFF"/>
          <w:lang w:val="en"/>
        </w:rPr>
      </w:pPr>
      <w:r>
        <w:rPr>
          <w:rStyle w:val="normaltextrun"/>
          <w:shd w:val="clear" w:color="auto" w:fill="FFFFFF"/>
          <w:lang w:val="en"/>
        </w:rPr>
        <w:lastRenderedPageBreak/>
        <w:t>[</w:t>
      </w:r>
      <w:r w:rsidR="007448A6">
        <w:rPr>
          <w:rStyle w:val="normaltextrun"/>
          <w:shd w:val="clear" w:color="auto" w:fill="FFFFFF"/>
          <w:lang w:val="en"/>
        </w:rPr>
        <w:t>Q</w:t>
      </w:r>
      <w:r>
        <w:rPr>
          <w:rStyle w:val="normaltextrun"/>
          <w:shd w:val="clear" w:color="auto" w:fill="FFFFFF"/>
          <w:lang w:val="en"/>
        </w:rPr>
        <w:t>uote]</w:t>
      </w:r>
    </w:p>
    <w:p w14:paraId="261AC766" w14:textId="77777777" w:rsidR="003F11D4" w:rsidRDefault="003F11D4" w:rsidP="00176D35">
      <w:pPr>
        <w:ind w:left="0"/>
        <w:rPr>
          <w:rStyle w:val="normaltextrun"/>
          <w:shd w:val="clear" w:color="auto" w:fill="FFFFFF"/>
          <w:lang w:val="en"/>
        </w:rPr>
      </w:pPr>
    </w:p>
    <w:p w14:paraId="1214492D" w14:textId="77777777" w:rsidR="007448A6" w:rsidRDefault="00176D35" w:rsidP="003F11D4">
      <w:pPr>
        <w:ind w:left="1701" w:right="1371"/>
        <w:rPr>
          <w:b/>
        </w:rPr>
      </w:pPr>
      <w:r>
        <w:rPr>
          <w:b/>
        </w:rPr>
        <w:t>“Back then, the doctors said that there was no help for the parents, so they had to send kids to deaf school. However, for us as Māori whānau at home waiting for my brother to come back, it was heartbreaking</w:t>
      </w:r>
      <w:r w:rsidR="00BF15AF">
        <w:rPr>
          <w:b/>
        </w:rPr>
        <w:t xml:space="preserve"> </w:t>
      </w:r>
      <w:proofErr w:type="gramStart"/>
      <w:r w:rsidR="00BF15AF">
        <w:rPr>
          <w:b/>
        </w:rPr>
        <w:t>.</w:t>
      </w:r>
      <w:r>
        <w:rPr>
          <w:b/>
        </w:rPr>
        <w:t>.. ”</w:t>
      </w:r>
      <w:proofErr w:type="gramEnd"/>
      <w:r>
        <w:rPr>
          <w:b/>
        </w:rPr>
        <w:t xml:space="preserve"> </w:t>
      </w:r>
    </w:p>
    <w:p w14:paraId="346969C8" w14:textId="77777777" w:rsidR="007448A6" w:rsidRDefault="007448A6" w:rsidP="003F11D4">
      <w:pPr>
        <w:ind w:left="1701" w:right="1371"/>
        <w:rPr>
          <w:b/>
        </w:rPr>
      </w:pPr>
      <w:r>
        <w:rPr>
          <w:b/>
        </w:rPr>
        <w:t>M</w:t>
      </w:r>
      <w:r w:rsidR="00176D35">
        <w:rPr>
          <w:b/>
        </w:rPr>
        <w:t xml:space="preserve">aliah </w:t>
      </w:r>
      <w:r>
        <w:rPr>
          <w:b/>
        </w:rPr>
        <w:t>T</w:t>
      </w:r>
      <w:r w:rsidR="00176D35">
        <w:rPr>
          <w:b/>
        </w:rPr>
        <w:t xml:space="preserve">uru </w:t>
      </w:r>
    </w:p>
    <w:p w14:paraId="1EC335C3" w14:textId="77777777" w:rsidR="003F11D4" w:rsidRDefault="007448A6" w:rsidP="003F11D4">
      <w:pPr>
        <w:ind w:left="1701" w:right="1371"/>
        <w:rPr>
          <w:b/>
        </w:rPr>
      </w:pPr>
      <w:r>
        <w:rPr>
          <w:b/>
        </w:rPr>
        <w:t>M</w:t>
      </w:r>
      <w:r w:rsidR="00176D35">
        <w:rPr>
          <w:b/>
        </w:rPr>
        <w:t>āori (</w:t>
      </w:r>
      <w:r>
        <w:rPr>
          <w:b/>
        </w:rPr>
        <w:t>T</w:t>
      </w:r>
      <w:r w:rsidR="00176D35">
        <w:rPr>
          <w:b/>
        </w:rPr>
        <w:t xml:space="preserve">e whānau a </w:t>
      </w:r>
      <w:r w:rsidR="00461E25">
        <w:rPr>
          <w:b/>
        </w:rPr>
        <w:t>A</w:t>
      </w:r>
      <w:r w:rsidR="00176D35">
        <w:rPr>
          <w:b/>
        </w:rPr>
        <w:t xml:space="preserve">panui, </w:t>
      </w:r>
      <w:r w:rsidR="004A0B76">
        <w:rPr>
          <w:b/>
        </w:rPr>
        <w:t>N</w:t>
      </w:r>
      <w:r w:rsidR="00176D35">
        <w:rPr>
          <w:b/>
        </w:rPr>
        <w:t xml:space="preserve">gāti </w:t>
      </w:r>
      <w:r w:rsidR="004A0B76">
        <w:rPr>
          <w:b/>
        </w:rPr>
        <w:t>P</w:t>
      </w:r>
      <w:r w:rsidR="00176D35">
        <w:rPr>
          <w:b/>
        </w:rPr>
        <w:t xml:space="preserve">ūkenga </w:t>
      </w:r>
      <w:r w:rsidR="004A0B76">
        <w:rPr>
          <w:b/>
        </w:rPr>
        <w:t>M</w:t>
      </w:r>
      <w:r w:rsidR="00176D35">
        <w:rPr>
          <w:b/>
        </w:rPr>
        <w:t xml:space="preserve">anaia, </w:t>
      </w:r>
      <w:r w:rsidR="004A0B76">
        <w:rPr>
          <w:b/>
        </w:rPr>
        <w:t>W</w:t>
      </w:r>
      <w:r w:rsidR="00176D35">
        <w:rPr>
          <w:b/>
        </w:rPr>
        <w:t xml:space="preserve">hakatōhea), whose brother went to </w:t>
      </w:r>
      <w:r w:rsidR="004A0B76">
        <w:rPr>
          <w:b/>
        </w:rPr>
        <w:t>V</w:t>
      </w:r>
      <w:r w:rsidR="00176D35">
        <w:rPr>
          <w:b/>
        </w:rPr>
        <w:t xml:space="preserve">an </w:t>
      </w:r>
      <w:r w:rsidR="004A0B76">
        <w:rPr>
          <w:b/>
        </w:rPr>
        <w:t>A</w:t>
      </w:r>
      <w:r w:rsidR="00176D35">
        <w:rPr>
          <w:b/>
        </w:rPr>
        <w:t>sch</w:t>
      </w:r>
    </w:p>
    <w:p w14:paraId="546567B7" w14:textId="1DD2102C" w:rsidR="00CF2CE1" w:rsidRPr="00086CAB" w:rsidRDefault="00CF2CE1" w:rsidP="004A0B76">
      <w:pPr>
        <w:ind w:left="1701" w:right="1229"/>
        <w:rPr>
          <w:rStyle w:val="normaltextrun"/>
          <w:b/>
          <w:shd w:val="clear" w:color="auto" w:fill="FFFFFF"/>
          <w:lang w:val="en"/>
        </w:rPr>
      </w:pPr>
      <w:r w:rsidRPr="00086CAB">
        <w:rPr>
          <w:rStyle w:val="normaltextrun"/>
          <w:b/>
          <w:shd w:val="clear" w:color="auto" w:fill="FFFFFF"/>
          <w:lang w:val="en"/>
        </w:rPr>
        <w:br w:type="page"/>
      </w:r>
    </w:p>
    <w:p w14:paraId="7449BFE0" w14:textId="57C98DE5" w:rsidR="00EA547B" w:rsidRPr="00086CAB" w:rsidRDefault="00221431" w:rsidP="007A6C93">
      <w:pPr>
        <w:pStyle w:val="Heading1"/>
        <w:rPr>
          <w:i/>
          <w:iCs/>
        </w:rPr>
      </w:pPr>
      <w:bookmarkStart w:id="110" w:name="_Toc158895129"/>
      <w:bookmarkStart w:id="111" w:name="_Toc178499357"/>
      <w:bookmarkEnd w:id="109"/>
      <w:r w:rsidRPr="033DFB8C">
        <w:lastRenderedPageBreak/>
        <w:t xml:space="preserve">Chapter </w:t>
      </w:r>
      <w:r w:rsidR="00AB4A4F" w:rsidRPr="033DFB8C">
        <w:t>5</w:t>
      </w:r>
      <w:r w:rsidRPr="033DFB8C">
        <w:t xml:space="preserve">: </w:t>
      </w:r>
      <w:r w:rsidR="006A4C5B" w:rsidRPr="006A4C5B">
        <w:t xml:space="preserve">Factors that caused or contributed to abuse and neglect </w:t>
      </w:r>
      <w:bookmarkEnd w:id="110"/>
      <w:r w:rsidR="00FD19CC">
        <w:t>at Van Asch and Kelston</w:t>
      </w:r>
      <w:bookmarkEnd w:id="111"/>
    </w:p>
    <w:p w14:paraId="6C472A63" w14:textId="527719EE" w:rsidR="00D94595" w:rsidRDefault="00D94595" w:rsidP="004C3789">
      <w:pPr>
        <w:pStyle w:val="ListParagraph"/>
        <w:ind w:hanging="720"/>
      </w:pPr>
      <w:proofErr w:type="gramStart"/>
      <w:r>
        <w:t>A number of</w:t>
      </w:r>
      <w:proofErr w:type="gramEnd"/>
      <w:r>
        <w:t xml:space="preserve"> factors have caused or contributed to abuse and neglect at Van Asch </w:t>
      </w:r>
      <w:r w:rsidDel="00D94595">
        <w:t xml:space="preserve">College (Van Asch) </w:t>
      </w:r>
      <w:r>
        <w:t xml:space="preserve">and Kelston </w:t>
      </w:r>
      <w:r w:rsidDel="00D94595">
        <w:t xml:space="preserve">School for the Deaf (Kelston) </w:t>
      </w:r>
      <w:r>
        <w:t xml:space="preserve">and allowed it to persist over many decades. </w:t>
      </w:r>
    </w:p>
    <w:p w14:paraId="7B806024" w14:textId="3E2A8FB6" w:rsidR="00874B57" w:rsidRPr="00086CAB" w:rsidRDefault="00D94595" w:rsidP="004C3789">
      <w:pPr>
        <w:pStyle w:val="ListParagraph"/>
        <w:ind w:hanging="720"/>
      </w:pPr>
      <w:r>
        <w:t xml:space="preserve">The Inquiry has divided them into four categories: personal factors, institutional factors, structural and systemic factors, and societal attitudes. </w:t>
      </w:r>
      <w:proofErr w:type="gramStart"/>
      <w:r>
        <w:t>All of</w:t>
      </w:r>
      <w:proofErr w:type="gramEnd"/>
      <w:r>
        <w:t xml:space="preserve"> these factors are inter</w:t>
      </w:r>
      <w:r w:rsidRPr="450AF8C3">
        <w:rPr>
          <w:rFonts w:ascii="Cambria Math" w:hAnsi="Cambria Math" w:cs="Cambria Math"/>
        </w:rPr>
        <w:t>‑</w:t>
      </w:r>
      <w:r>
        <w:t>related.</w:t>
      </w:r>
    </w:p>
    <w:p w14:paraId="7643BE1A" w14:textId="3C7DD955" w:rsidR="00B0115B" w:rsidRPr="00086CAB" w:rsidRDefault="00DD11A8" w:rsidP="007A6C93">
      <w:pPr>
        <w:pStyle w:val="Heading2"/>
        <w:rPr>
          <w:i/>
          <w:iCs/>
        </w:rPr>
      </w:pPr>
      <w:bookmarkStart w:id="112" w:name="_Toc178499358"/>
      <w:r>
        <w:t>The people at the centre of abuse and neglect</w:t>
      </w:r>
      <w:bookmarkEnd w:id="112"/>
      <w:r>
        <w:t xml:space="preserve"> </w:t>
      </w:r>
    </w:p>
    <w:p w14:paraId="0D75BF26" w14:textId="2F3C4663" w:rsidR="00B0115B" w:rsidRPr="00086CAB" w:rsidRDefault="007C2E12" w:rsidP="007A6C93">
      <w:pPr>
        <w:pStyle w:val="Heading3"/>
      </w:pPr>
      <w:bookmarkStart w:id="113" w:name="_Toc178499359"/>
      <w:r w:rsidRPr="35014FA0">
        <w:t xml:space="preserve">Personal </w:t>
      </w:r>
      <w:r w:rsidR="00603DB7" w:rsidRPr="35014FA0">
        <w:t>factors related to survivors</w:t>
      </w:r>
      <w:bookmarkEnd w:id="113"/>
    </w:p>
    <w:p w14:paraId="1EF92EFE" w14:textId="31FDF1C0" w:rsidR="00601ADD" w:rsidRPr="00086CAB" w:rsidRDefault="00FF4964" w:rsidP="004C3789">
      <w:pPr>
        <w:pStyle w:val="ListParagraph"/>
        <w:ind w:hanging="720"/>
        <w:rPr>
          <w:rStyle w:val="normaltextrun"/>
          <w:rFonts w:eastAsiaTheme="majorEastAsia"/>
          <w:i/>
          <w:sz w:val="24"/>
          <w:szCs w:val="24"/>
        </w:rPr>
      </w:pPr>
      <w:r>
        <w:t>There was</w:t>
      </w:r>
      <w:r w:rsidR="007E1CA8" w:rsidRPr="00086CAB">
        <w:t xml:space="preserve"> </w:t>
      </w:r>
      <w:r w:rsidR="00457FA7" w:rsidRPr="00086CAB">
        <w:t>a lack</w:t>
      </w:r>
      <w:r w:rsidR="004C1611" w:rsidRPr="00086CAB">
        <w:t xml:space="preserve"> of support </w:t>
      </w:r>
      <w:r>
        <w:t xml:space="preserve">for whānau </w:t>
      </w:r>
      <w:r w:rsidR="001A72B4">
        <w:t xml:space="preserve">of deaf children </w:t>
      </w:r>
      <w:r w:rsidR="00E32C8D" w:rsidRPr="00086CAB">
        <w:t>to educate</w:t>
      </w:r>
      <w:r w:rsidR="000079B2" w:rsidRPr="00086CAB">
        <w:t xml:space="preserve"> and communicate with</w:t>
      </w:r>
      <w:r w:rsidR="00E32C8D" w:rsidRPr="00086CAB">
        <w:t xml:space="preserve"> their children at home</w:t>
      </w:r>
      <w:r w:rsidR="000079B2" w:rsidRPr="00086CAB">
        <w:t xml:space="preserve"> and at mainstream schools</w:t>
      </w:r>
      <w:r w:rsidR="00BE41EE">
        <w:t>. F</w:t>
      </w:r>
      <w:r w:rsidR="00BC466C" w:rsidRPr="00086CAB">
        <w:t xml:space="preserve">amilies of </w:t>
      </w:r>
      <w:r w:rsidR="00D016C0" w:rsidRPr="00086CAB">
        <w:t xml:space="preserve">Deaf children were </w:t>
      </w:r>
      <w:r w:rsidR="00BC466C" w:rsidRPr="00086CAB">
        <w:t>advised</w:t>
      </w:r>
      <w:r w:rsidR="000079B2" w:rsidRPr="00086CAB">
        <w:t xml:space="preserve"> by</w:t>
      </w:r>
      <w:r w:rsidR="000F48C1" w:rsidRPr="00086CAB">
        <w:t xml:space="preserve"> medical </w:t>
      </w:r>
      <w:r w:rsidR="008173D8" w:rsidRPr="00086CAB">
        <w:t xml:space="preserve">and health </w:t>
      </w:r>
      <w:r w:rsidR="000F48C1" w:rsidRPr="00086CAB">
        <w:t>professionals and educators</w:t>
      </w:r>
      <w:r w:rsidR="00BC466C" w:rsidRPr="00086CAB">
        <w:t xml:space="preserve"> to </w:t>
      </w:r>
      <w:r w:rsidR="00C30CD1" w:rsidRPr="00086CAB">
        <w:t>enrol</w:t>
      </w:r>
      <w:r w:rsidR="00BC466C" w:rsidRPr="00086CAB">
        <w:t xml:space="preserve"> </w:t>
      </w:r>
      <w:r w:rsidR="00024FD7" w:rsidRPr="00086CAB">
        <w:t xml:space="preserve">them </w:t>
      </w:r>
      <w:r w:rsidR="00432AAA" w:rsidRPr="00086CAB">
        <w:t>at</w:t>
      </w:r>
      <w:r w:rsidR="00024FD7" w:rsidRPr="00086CAB">
        <w:t xml:space="preserve"> </w:t>
      </w:r>
      <w:r w:rsidR="009D07EE">
        <w:t>Van Asch and Kelston</w:t>
      </w:r>
      <w:r w:rsidR="00560C62" w:rsidRPr="00086CAB">
        <w:t xml:space="preserve"> at a very young age</w:t>
      </w:r>
      <w:r w:rsidR="007E1CA8" w:rsidRPr="00086CAB">
        <w:t>.</w:t>
      </w:r>
      <w:r w:rsidR="00500DED" w:rsidRPr="00086CAB">
        <w:t xml:space="preserve"> </w:t>
      </w:r>
      <w:r w:rsidR="00467D90">
        <w:t>The Inquiry</w:t>
      </w:r>
      <w:r w:rsidR="00700879" w:rsidRPr="00086CAB">
        <w:t xml:space="preserve"> hea</w:t>
      </w:r>
      <w:r w:rsidR="00467D90">
        <w:t>r</w:t>
      </w:r>
      <w:r w:rsidR="00700879" w:rsidRPr="00086CAB">
        <w:t xml:space="preserve">d from international inquiries that </w:t>
      </w:r>
      <w:r w:rsidR="00F65DB9" w:rsidRPr="00086CAB">
        <w:t>age and distance from family and community</w:t>
      </w:r>
      <w:r w:rsidR="00D102AA" w:rsidRPr="00086CAB">
        <w:t xml:space="preserve"> can influence an individual’s susceptibility to</w:t>
      </w:r>
      <w:r w:rsidR="002E7C40">
        <w:t xml:space="preserve"> sexual</w:t>
      </w:r>
      <w:r w:rsidR="00D102AA" w:rsidRPr="00086CAB">
        <w:t xml:space="preserve"> abuse.</w:t>
      </w:r>
      <w:r w:rsidR="00211B78" w:rsidRPr="00086CAB">
        <w:rPr>
          <w:rStyle w:val="FootnoteReference"/>
        </w:rPr>
        <w:footnoteReference w:id="128"/>
      </w:r>
      <w:r w:rsidR="00D102AA" w:rsidRPr="00086CAB">
        <w:t xml:space="preserve"> </w:t>
      </w:r>
    </w:p>
    <w:p w14:paraId="3644B173" w14:textId="579124C3" w:rsidR="00F87A44" w:rsidRPr="00086CAB" w:rsidRDefault="00F80990" w:rsidP="004C3789">
      <w:pPr>
        <w:pStyle w:val="ListParagraph"/>
        <w:ind w:hanging="720"/>
      </w:pPr>
      <w:r w:rsidRPr="00086CAB">
        <w:t xml:space="preserve">A distinct feature of the abuse and neglect experienced by Deaf </w:t>
      </w:r>
      <w:r w:rsidR="00940B41">
        <w:t>children and young people</w:t>
      </w:r>
      <w:r w:rsidR="00940B41" w:rsidRPr="00086CAB">
        <w:t xml:space="preserve"> </w:t>
      </w:r>
      <w:r w:rsidRPr="00086CAB">
        <w:t xml:space="preserve">at </w:t>
      </w:r>
      <w:r w:rsidR="009D07EE">
        <w:t>Van Asch and Kelston</w:t>
      </w:r>
      <w:r w:rsidRPr="00086CAB">
        <w:t xml:space="preserve"> was inability</w:t>
      </w:r>
      <w:r w:rsidR="00C41558" w:rsidRPr="00086CAB">
        <w:t xml:space="preserve"> </w:t>
      </w:r>
      <w:r w:rsidR="0056169F">
        <w:t xml:space="preserve">of children and young people </w:t>
      </w:r>
      <w:r w:rsidRPr="00086CAB">
        <w:t>to communicate their concerns due to the denial of t</w:t>
      </w:r>
      <w:r w:rsidR="00C41558" w:rsidRPr="00086CAB">
        <w:t xml:space="preserve">heir </w:t>
      </w:r>
      <w:r w:rsidRPr="00086CAB">
        <w:t>language</w:t>
      </w:r>
      <w:r w:rsidR="00C41558" w:rsidRPr="00086CAB">
        <w:t xml:space="preserve"> (</w:t>
      </w:r>
      <w:r w:rsidR="00A7267D">
        <w:t xml:space="preserve">NZ </w:t>
      </w:r>
      <w:r w:rsidR="00880DF8">
        <w:t>S</w:t>
      </w:r>
      <w:r w:rsidR="00C41558" w:rsidRPr="00086CAB">
        <w:t xml:space="preserve">ign </w:t>
      </w:r>
      <w:r w:rsidR="00880DF8">
        <w:t>L</w:t>
      </w:r>
      <w:r w:rsidR="00C41558" w:rsidRPr="00086CAB">
        <w:t>anguage)</w:t>
      </w:r>
      <w:r w:rsidRPr="00086CAB">
        <w:t>.</w:t>
      </w:r>
      <w:r w:rsidR="008A6B08" w:rsidRPr="00086CAB">
        <w:t xml:space="preserve"> </w:t>
      </w:r>
      <w:r w:rsidR="00A26DB3">
        <w:t xml:space="preserve">The Inquiry </w:t>
      </w:r>
      <w:r w:rsidR="008A6B08" w:rsidRPr="00086CAB">
        <w:t xml:space="preserve">heard that </w:t>
      </w:r>
      <w:r w:rsidR="00A7267D">
        <w:t>children and young people</w:t>
      </w:r>
      <w:r w:rsidR="00A7267D" w:rsidRPr="00086CAB">
        <w:t xml:space="preserve"> </w:t>
      </w:r>
      <w:r w:rsidR="002D3B90" w:rsidRPr="00086CAB">
        <w:t>did not receive education on</w:t>
      </w:r>
      <w:r w:rsidR="00111E3E" w:rsidRPr="00086CAB">
        <w:t xml:space="preserve"> sex or sexual abus</w:t>
      </w:r>
      <w:r w:rsidR="002D3B90" w:rsidRPr="00086CAB">
        <w:t>e, t</w:t>
      </w:r>
      <w:r w:rsidR="00111E3E" w:rsidRPr="00086CAB">
        <w:t>here was no sign at that time for sexual abuse</w:t>
      </w:r>
      <w:r w:rsidR="002D3B90" w:rsidRPr="00086CAB">
        <w:t xml:space="preserve">, and they </w:t>
      </w:r>
      <w:r w:rsidR="00111E3E" w:rsidRPr="00086CAB">
        <w:t xml:space="preserve">had </w:t>
      </w:r>
      <w:proofErr w:type="gramStart"/>
      <w:r w:rsidR="002D3B90" w:rsidRPr="00086CAB">
        <w:t>little</w:t>
      </w:r>
      <w:proofErr w:type="gramEnd"/>
      <w:r w:rsidR="002D3B90" w:rsidRPr="00086CAB">
        <w:t xml:space="preserve"> or </w:t>
      </w:r>
      <w:r w:rsidR="00111E3E" w:rsidRPr="00086CAB">
        <w:t>no knowledge of words related to sex</w:t>
      </w:r>
      <w:r w:rsidR="002D3B90" w:rsidRPr="00086CAB">
        <w:t xml:space="preserve"> or sexual abuse.</w:t>
      </w:r>
      <w:r w:rsidR="002748D2" w:rsidRPr="00086CAB">
        <w:t xml:space="preserve"> This is consistent with international inquiries </w:t>
      </w:r>
      <w:r w:rsidR="00542054" w:rsidRPr="00086CAB">
        <w:t>that abusers will target people who have less capacity to speak out, for example young children</w:t>
      </w:r>
      <w:r w:rsidR="00B850F4" w:rsidRPr="00086CAB">
        <w:t xml:space="preserve">, </w:t>
      </w:r>
      <w:r w:rsidR="00542054" w:rsidRPr="00086CAB">
        <w:t xml:space="preserve">Deaf </w:t>
      </w:r>
      <w:r w:rsidR="00B850F4" w:rsidRPr="00086CAB">
        <w:t xml:space="preserve">children </w:t>
      </w:r>
      <w:r w:rsidR="00542054" w:rsidRPr="00086CAB">
        <w:t>and disabled children.</w:t>
      </w:r>
      <w:r w:rsidR="00542054" w:rsidRPr="00086CAB">
        <w:rPr>
          <w:rStyle w:val="FootnoteReference"/>
        </w:rPr>
        <w:footnoteReference w:id="129"/>
      </w:r>
    </w:p>
    <w:p w14:paraId="5A085ABF" w14:textId="48DD8A15" w:rsidR="00F87A44" w:rsidRPr="00086CAB" w:rsidRDefault="009D2CE3" w:rsidP="007A6C93">
      <w:pPr>
        <w:pStyle w:val="Heading3"/>
      </w:pPr>
      <w:bookmarkStart w:id="114" w:name="_Toc178499360"/>
      <w:r>
        <w:t>F</w:t>
      </w:r>
      <w:r w:rsidR="00F87A44" w:rsidRPr="35014FA0">
        <w:t xml:space="preserve">actors related to </w:t>
      </w:r>
      <w:r w:rsidR="00503043" w:rsidRPr="35014FA0">
        <w:t>abusers</w:t>
      </w:r>
      <w:bookmarkEnd w:id="114"/>
    </w:p>
    <w:p w14:paraId="7F05E704" w14:textId="2B32CA68" w:rsidR="00DA6DF1" w:rsidRPr="00086CAB" w:rsidRDefault="00F75607" w:rsidP="004C3789">
      <w:pPr>
        <w:pStyle w:val="ListParagraph"/>
        <w:ind w:hanging="720"/>
      </w:pPr>
      <w:r w:rsidRPr="35014FA0">
        <w:t xml:space="preserve">Abusers </w:t>
      </w:r>
      <w:r w:rsidR="00386B00" w:rsidRPr="35014FA0">
        <w:t xml:space="preserve">of children and young people at </w:t>
      </w:r>
      <w:r w:rsidR="009D07EE" w:rsidRPr="35014FA0">
        <w:t>Van Asch and Kelston</w:t>
      </w:r>
      <w:r w:rsidR="00134160" w:rsidRPr="35014FA0">
        <w:t xml:space="preserve"> included teaching staff</w:t>
      </w:r>
      <w:r w:rsidR="00D3231E" w:rsidRPr="35014FA0">
        <w:t>, hostel staff</w:t>
      </w:r>
      <w:r w:rsidR="000F6241" w:rsidRPr="35014FA0">
        <w:t xml:space="preserve"> and </w:t>
      </w:r>
      <w:r w:rsidR="00EA7D4D" w:rsidRPr="35014FA0">
        <w:t>other</w:t>
      </w:r>
      <w:r w:rsidR="00671D34" w:rsidRPr="35014FA0">
        <w:t>, particularly older,</w:t>
      </w:r>
      <w:r w:rsidR="00D66EE0" w:rsidRPr="35014FA0">
        <w:t xml:space="preserve"> </w:t>
      </w:r>
      <w:r w:rsidR="00E05CEC">
        <w:t>young people</w:t>
      </w:r>
      <w:r w:rsidR="00EA7D4D" w:rsidRPr="35014FA0">
        <w:t xml:space="preserve">. </w:t>
      </w:r>
      <w:r w:rsidR="004D743C" w:rsidRPr="35014FA0">
        <w:t xml:space="preserve">In both groups, abusers exploited the power imbalance they had over younger </w:t>
      </w:r>
      <w:r w:rsidR="00EC2363" w:rsidRPr="35014FA0">
        <w:t xml:space="preserve">Deaf children. </w:t>
      </w:r>
      <w:r w:rsidR="00FB4203" w:rsidRPr="35014FA0">
        <w:t xml:space="preserve">Abuse was often </w:t>
      </w:r>
      <w:r w:rsidR="003C608D" w:rsidRPr="35014FA0">
        <w:t xml:space="preserve">perpetrated one-on-one, but sometimes a group </w:t>
      </w:r>
      <w:r w:rsidR="00352870" w:rsidRPr="35014FA0">
        <w:t xml:space="preserve">targeted and </w:t>
      </w:r>
      <w:r w:rsidR="00F42356" w:rsidRPr="35014FA0">
        <w:t>abus</w:t>
      </w:r>
      <w:r w:rsidR="00352870" w:rsidRPr="35014FA0">
        <w:t>ed</w:t>
      </w:r>
      <w:r w:rsidR="00F42356" w:rsidRPr="35014FA0">
        <w:t xml:space="preserve"> an individual.</w:t>
      </w:r>
    </w:p>
    <w:p w14:paraId="20236FAA" w14:textId="6BB462F4" w:rsidR="00EE4508" w:rsidRPr="00086CAB" w:rsidRDefault="00EE4508" w:rsidP="007A6C93">
      <w:pPr>
        <w:pStyle w:val="Heading3"/>
      </w:pPr>
      <w:bookmarkStart w:id="115" w:name="_Toc178499361"/>
      <w:r w:rsidRPr="35014FA0">
        <w:lastRenderedPageBreak/>
        <w:t>Staff abused children and young people</w:t>
      </w:r>
      <w:bookmarkEnd w:id="115"/>
    </w:p>
    <w:p w14:paraId="4A799B39" w14:textId="4E7CC6D6" w:rsidR="00F87A44" w:rsidRPr="00944105" w:rsidRDefault="00807BBF" w:rsidP="00A25FED">
      <w:pPr>
        <w:pStyle w:val="ListParagraph"/>
        <w:ind w:hanging="720"/>
      </w:pPr>
      <w:r>
        <w:t>Some</w:t>
      </w:r>
      <w:r w:rsidR="4105BF7E">
        <w:t xml:space="preserve"> staff</w:t>
      </w:r>
      <w:r>
        <w:t xml:space="preserve"> abusers were opportunistic, but </w:t>
      </w:r>
      <w:r w:rsidR="00181EA4">
        <w:t xml:space="preserve">some abuse involved </w:t>
      </w:r>
      <w:r w:rsidR="002C0253">
        <w:t xml:space="preserve">a high degree of </w:t>
      </w:r>
      <w:r w:rsidR="00181EA4">
        <w:t>planning or pre-medi</w:t>
      </w:r>
      <w:r w:rsidR="00EC27B7">
        <w:t>t</w:t>
      </w:r>
      <w:r w:rsidR="00181EA4">
        <w:t>ation</w:t>
      </w:r>
      <w:r w:rsidR="00405CC2">
        <w:t>,</w:t>
      </w:r>
      <w:r w:rsidR="00181EA4">
        <w:t xml:space="preserve"> for example in the form of grooming </w:t>
      </w:r>
      <w:r w:rsidR="00E833CF">
        <w:t xml:space="preserve">a </w:t>
      </w:r>
      <w:r w:rsidR="005E4602">
        <w:t xml:space="preserve">child or young person </w:t>
      </w:r>
      <w:r w:rsidR="002C0253">
        <w:t xml:space="preserve">(such as on the pretext of cleaning the </w:t>
      </w:r>
      <w:r w:rsidR="00DD0DB0">
        <w:t xml:space="preserve">child or young person’s </w:t>
      </w:r>
      <w:r w:rsidR="002C0253">
        <w:t>body)</w:t>
      </w:r>
      <w:r w:rsidR="00E833CF">
        <w:t>.</w:t>
      </w:r>
      <w:r w:rsidR="003C41F2">
        <w:t xml:space="preserve"> Some </w:t>
      </w:r>
      <w:r w:rsidR="005F6F91">
        <w:t xml:space="preserve">male </w:t>
      </w:r>
      <w:r w:rsidR="003C41F2">
        <w:t xml:space="preserve">abusers among teaching staff </w:t>
      </w:r>
      <w:r w:rsidR="005F6F91">
        <w:t>had a military background</w:t>
      </w:r>
      <w:r w:rsidR="003C41F2">
        <w:t xml:space="preserve"> </w:t>
      </w:r>
      <w:r w:rsidR="001212F4">
        <w:t>and brought this</w:t>
      </w:r>
      <w:r w:rsidR="005F4604">
        <w:t xml:space="preserve"> approach</w:t>
      </w:r>
      <w:r w:rsidR="001212F4">
        <w:t xml:space="preserve"> to their role in the form of a very punitive and </w:t>
      </w:r>
      <w:r w:rsidR="00A761B2">
        <w:t>physically abusive approach.</w:t>
      </w:r>
    </w:p>
    <w:p w14:paraId="0BBDD6D9" w14:textId="4E27ABD9" w:rsidR="008454FF" w:rsidRPr="00086CAB" w:rsidRDefault="00CA4654" w:rsidP="007A6C93">
      <w:pPr>
        <w:pStyle w:val="Heading3"/>
      </w:pPr>
      <w:bookmarkStart w:id="116" w:name="_Toc178499362"/>
      <w:r>
        <w:t>Peer</w:t>
      </w:r>
      <w:r w:rsidR="000633E6">
        <w:t>-on-peer</w:t>
      </w:r>
      <w:r w:rsidRPr="35014FA0">
        <w:t xml:space="preserve"> </w:t>
      </w:r>
      <w:r w:rsidR="008454FF" w:rsidRPr="35014FA0">
        <w:t>abuse</w:t>
      </w:r>
      <w:bookmarkEnd w:id="116"/>
      <w:r w:rsidR="008454FF" w:rsidRPr="35014FA0">
        <w:t xml:space="preserve"> </w:t>
      </w:r>
    </w:p>
    <w:p w14:paraId="73F1E656" w14:textId="4A6A50F1" w:rsidR="00641644" w:rsidRPr="00086CAB" w:rsidRDefault="005437DA" w:rsidP="00A25FED">
      <w:pPr>
        <w:pStyle w:val="ListParagraph"/>
        <w:ind w:hanging="720"/>
      </w:pPr>
      <w:r w:rsidRPr="35014FA0">
        <w:t xml:space="preserve">Survivors described </w:t>
      </w:r>
      <w:r w:rsidR="00391980" w:rsidRPr="35014FA0">
        <w:t>very serious peer</w:t>
      </w:r>
      <w:r w:rsidR="0014498E" w:rsidRPr="35014FA0">
        <w:t>-</w:t>
      </w:r>
      <w:r w:rsidR="00391980" w:rsidRPr="35014FA0">
        <w:t>on</w:t>
      </w:r>
      <w:r w:rsidR="0014498E" w:rsidRPr="35014FA0">
        <w:t>-</w:t>
      </w:r>
      <w:r w:rsidR="00391980" w:rsidRPr="35014FA0">
        <w:t xml:space="preserve">peer sexual and physical abuse, including rapes and violent assaults. Sometimes a group targeted a younger </w:t>
      </w:r>
      <w:r w:rsidR="00517C0E">
        <w:t>child or young person</w:t>
      </w:r>
      <w:r w:rsidR="00391980" w:rsidRPr="35014FA0">
        <w:t xml:space="preserve">. </w:t>
      </w:r>
      <w:r w:rsidR="00AE5534" w:rsidRPr="35014FA0">
        <w:t xml:space="preserve">The unsupervised </w:t>
      </w:r>
      <w:r w:rsidR="00634598" w:rsidRPr="35014FA0">
        <w:t>boarding hostels at night</w:t>
      </w:r>
      <w:r w:rsidR="00391980" w:rsidRPr="35014FA0">
        <w:t xml:space="preserve"> </w:t>
      </w:r>
      <w:r w:rsidR="005778B1" w:rsidRPr="35014FA0">
        <w:t xml:space="preserve">may have </w:t>
      </w:r>
      <w:r w:rsidR="00391980" w:rsidRPr="35014FA0">
        <w:t>contributed to the prevalence of this form of abuse</w:t>
      </w:r>
      <w:r w:rsidR="00AF4435" w:rsidRPr="35014FA0">
        <w:t xml:space="preserve"> in that setting</w:t>
      </w:r>
      <w:r w:rsidR="00391980" w:rsidRPr="35014FA0">
        <w:t>.</w:t>
      </w:r>
      <w:r w:rsidR="00634598" w:rsidRPr="35014FA0">
        <w:t xml:space="preserve"> </w:t>
      </w:r>
    </w:p>
    <w:p w14:paraId="4B674C31" w14:textId="5C320C53" w:rsidR="00641644" w:rsidRPr="00086CAB" w:rsidRDefault="00CC5572" w:rsidP="007A6C93">
      <w:pPr>
        <w:pStyle w:val="Heading3"/>
      </w:pPr>
      <w:bookmarkStart w:id="117" w:name="_Toc178499363"/>
      <w:r>
        <w:t>F</w:t>
      </w:r>
      <w:r w:rsidR="00641644" w:rsidRPr="35014FA0">
        <w:t>actors related to bystanders</w:t>
      </w:r>
      <w:bookmarkEnd w:id="117"/>
    </w:p>
    <w:p w14:paraId="2B5FFFC8" w14:textId="37EEB135" w:rsidR="00190D5D" w:rsidRPr="00086CAB" w:rsidRDefault="003D439B" w:rsidP="00A25FED">
      <w:pPr>
        <w:pStyle w:val="ListParagraph"/>
        <w:ind w:hanging="720"/>
      </w:pPr>
      <w:r w:rsidRPr="35014FA0">
        <w:t xml:space="preserve">Part </w:t>
      </w:r>
      <w:r w:rsidR="00CC5572">
        <w:t>7</w:t>
      </w:r>
      <w:r w:rsidRPr="35014FA0">
        <w:t xml:space="preserve"> of</w:t>
      </w:r>
      <w:r w:rsidR="00694A88" w:rsidRPr="35014FA0">
        <w:t xml:space="preserve"> </w:t>
      </w:r>
      <w:r w:rsidR="00726681" w:rsidRPr="35014FA0">
        <w:t>the</w:t>
      </w:r>
      <w:r w:rsidR="0080719B" w:rsidRPr="35014FA0">
        <w:t xml:space="preserve"> Inquiry’s</w:t>
      </w:r>
      <w:r w:rsidRPr="35014FA0">
        <w:t xml:space="preserve"> </w:t>
      </w:r>
      <w:r w:rsidR="00FD19CC">
        <w:t>f</w:t>
      </w:r>
      <w:r w:rsidR="006F70E6" w:rsidRPr="35014FA0">
        <w:t xml:space="preserve">inal </w:t>
      </w:r>
      <w:r w:rsidR="00FD19CC">
        <w:t>r</w:t>
      </w:r>
      <w:r w:rsidR="006F70E6" w:rsidRPr="35014FA0">
        <w:t>eport</w:t>
      </w:r>
      <w:r w:rsidR="00A77E45">
        <w:t>,</w:t>
      </w:r>
      <w:r w:rsidR="004A49F9" w:rsidRPr="35014FA0">
        <w:t xml:space="preserve"> </w:t>
      </w:r>
      <w:r w:rsidR="00FD19CC" w:rsidRPr="00FD19CC">
        <w:t>Whanaketia – Through pain and trauma, from darkness to light</w:t>
      </w:r>
      <w:r w:rsidR="00A77E45">
        <w:t>,</w:t>
      </w:r>
      <w:r w:rsidR="00FD19CC" w:rsidRPr="00FD19CC">
        <w:t xml:space="preserve"> </w:t>
      </w:r>
      <w:r w:rsidR="006F70E6" w:rsidRPr="35014FA0">
        <w:t>discuss</w:t>
      </w:r>
      <w:r w:rsidR="00694A88" w:rsidRPr="35014FA0">
        <w:t>es</w:t>
      </w:r>
      <w:r w:rsidR="006F70E6" w:rsidRPr="35014FA0">
        <w:t xml:space="preserve"> </w:t>
      </w:r>
      <w:r w:rsidR="00BD204A" w:rsidRPr="35014FA0">
        <w:t>‘</w:t>
      </w:r>
      <w:r w:rsidR="006F70E6" w:rsidRPr="35014FA0">
        <w:t>bystanders</w:t>
      </w:r>
      <w:r w:rsidR="00BD204A" w:rsidRPr="35014FA0">
        <w:t>’</w:t>
      </w:r>
      <w:r w:rsidR="00694A88" w:rsidRPr="35014FA0">
        <w:t>,</w:t>
      </w:r>
      <w:r w:rsidR="006F70E6" w:rsidRPr="35014FA0">
        <w:t xml:space="preserve"> referring to individuals who </w:t>
      </w:r>
      <w:r w:rsidR="00B04527" w:rsidRPr="35014FA0">
        <w:t xml:space="preserve">worked or volunteered in care settings and who saw or knew about abuse and neglect occurring. Many bystanders </w:t>
      </w:r>
      <w:r w:rsidR="006F70E6" w:rsidRPr="35014FA0">
        <w:t>failed to intervene</w:t>
      </w:r>
      <w:r w:rsidR="00FA1F34" w:rsidRPr="35014FA0">
        <w:t xml:space="preserve"> or to </w:t>
      </w:r>
      <w:r w:rsidR="00B04527" w:rsidRPr="35014FA0">
        <w:t xml:space="preserve">stop </w:t>
      </w:r>
      <w:r w:rsidR="006F70E6" w:rsidRPr="35014FA0">
        <w:t>or report abuse.</w:t>
      </w:r>
      <w:r w:rsidR="00A21651" w:rsidRPr="35014FA0">
        <w:t xml:space="preserve"> </w:t>
      </w:r>
    </w:p>
    <w:p w14:paraId="4FC88213" w14:textId="7AED79C5" w:rsidR="009D1BC7" w:rsidRPr="009D1BC7" w:rsidRDefault="00BF0382" w:rsidP="00A25FED">
      <w:pPr>
        <w:pStyle w:val="ListParagraph"/>
        <w:ind w:hanging="720"/>
      </w:pPr>
      <w:r w:rsidRPr="35014FA0">
        <w:t xml:space="preserve">The Inquiry </w:t>
      </w:r>
      <w:r w:rsidR="004B4E06" w:rsidRPr="35014FA0">
        <w:t>received evidence of</w:t>
      </w:r>
      <w:r w:rsidRPr="35014FA0">
        <w:t xml:space="preserve"> </w:t>
      </w:r>
      <w:r w:rsidR="002C28BB" w:rsidRPr="35014FA0">
        <w:t xml:space="preserve">this </w:t>
      </w:r>
      <w:r w:rsidR="00C80CD9" w:rsidRPr="35014FA0">
        <w:t>behaviour</w:t>
      </w:r>
      <w:r w:rsidR="004B4E06" w:rsidRPr="35014FA0">
        <w:t xml:space="preserve"> </w:t>
      </w:r>
      <w:r w:rsidR="00113DF1" w:rsidRPr="35014FA0">
        <w:t xml:space="preserve">at </w:t>
      </w:r>
      <w:r w:rsidR="009D07EE" w:rsidRPr="35014FA0">
        <w:t>Van Asch and Kelston</w:t>
      </w:r>
      <w:r w:rsidR="00113DF1" w:rsidRPr="35014FA0">
        <w:t xml:space="preserve">, particularly in the hostels. </w:t>
      </w:r>
      <w:r w:rsidR="00AF4435" w:rsidRPr="35014FA0">
        <w:t xml:space="preserve">Some survivors </w:t>
      </w:r>
      <w:r w:rsidR="00D96ACC" w:rsidRPr="35014FA0">
        <w:t xml:space="preserve">told the Inquiry they had been abused </w:t>
      </w:r>
      <w:r w:rsidR="003949A0" w:rsidRPr="35014FA0">
        <w:t>by a peer</w:t>
      </w:r>
      <w:r w:rsidR="00CC1405" w:rsidRPr="35014FA0">
        <w:t xml:space="preserve"> or peers</w:t>
      </w:r>
      <w:r w:rsidR="003949A0" w:rsidRPr="35014FA0">
        <w:t xml:space="preserve"> </w:t>
      </w:r>
      <w:r w:rsidR="007707B4" w:rsidRPr="35014FA0">
        <w:t xml:space="preserve">in the </w:t>
      </w:r>
      <w:r w:rsidR="00634598" w:rsidRPr="35014FA0">
        <w:t>presence of</w:t>
      </w:r>
      <w:r w:rsidR="00D96ACC" w:rsidRPr="35014FA0">
        <w:t xml:space="preserve"> </w:t>
      </w:r>
      <w:r w:rsidR="00372706" w:rsidRPr="35014FA0">
        <w:t>staff</w:t>
      </w:r>
      <w:r w:rsidR="007707B4" w:rsidRPr="35014FA0">
        <w:t>, or with knowledge of</w:t>
      </w:r>
      <w:r w:rsidR="00372706" w:rsidRPr="35014FA0">
        <w:t xml:space="preserve"> staff</w:t>
      </w:r>
      <w:r w:rsidR="007707B4" w:rsidRPr="35014FA0">
        <w:t>,</w:t>
      </w:r>
      <w:r w:rsidR="00634598" w:rsidRPr="35014FA0">
        <w:t xml:space="preserve"> </w:t>
      </w:r>
      <w:r w:rsidR="00AF4435" w:rsidRPr="35014FA0">
        <w:t xml:space="preserve">who did nothing to stop </w:t>
      </w:r>
      <w:r w:rsidR="000F61C7" w:rsidRPr="35014FA0">
        <w:t xml:space="preserve">the abuse. </w:t>
      </w:r>
      <w:r w:rsidR="00547EAB" w:rsidRPr="35014FA0">
        <w:t xml:space="preserve">One survivor described </w:t>
      </w:r>
      <w:r w:rsidR="005A7C55" w:rsidRPr="35014FA0">
        <w:t xml:space="preserve">staff members laughing whenever a group of older boys were trying to take his pants off and </w:t>
      </w:r>
      <w:r w:rsidR="006F65DC" w:rsidRPr="35014FA0">
        <w:t>assault</w:t>
      </w:r>
      <w:r w:rsidR="005A7C55" w:rsidRPr="35014FA0">
        <w:t xml:space="preserve"> him.</w:t>
      </w:r>
    </w:p>
    <w:p w14:paraId="452C1800" w14:textId="77777777" w:rsidR="003F11D4" w:rsidRDefault="003F11D4">
      <w:pPr>
        <w:spacing w:before="0" w:after="160" w:line="259" w:lineRule="auto"/>
        <w:ind w:left="0"/>
        <w:rPr>
          <w:rFonts w:eastAsiaTheme="majorEastAsia"/>
          <w:b/>
          <w:bCs/>
          <w:color w:val="385623" w:themeColor="accent6" w:themeShade="80"/>
          <w:sz w:val="28"/>
          <w:szCs w:val="28"/>
        </w:rPr>
      </w:pPr>
      <w:bookmarkStart w:id="118" w:name="_Toc158895132"/>
      <w:r>
        <w:br w:type="page"/>
      </w:r>
    </w:p>
    <w:p w14:paraId="63576827" w14:textId="6C604B0D" w:rsidR="00872208" w:rsidRDefault="00872208" w:rsidP="007A6C93">
      <w:pPr>
        <w:pStyle w:val="Heading2"/>
      </w:pPr>
      <w:bookmarkStart w:id="119" w:name="_Toc178499364"/>
      <w:r w:rsidRPr="033DFB8C">
        <w:lastRenderedPageBreak/>
        <w:t>Institutional factors</w:t>
      </w:r>
      <w:bookmarkEnd w:id="118"/>
      <w:r w:rsidR="00F66C87" w:rsidRPr="033DFB8C">
        <w:t xml:space="preserve"> that caused or contributed to abuse and neglect</w:t>
      </w:r>
      <w:bookmarkEnd w:id="119"/>
    </w:p>
    <w:p w14:paraId="0BA33111" w14:textId="475BE5B0" w:rsidR="00CA092E" w:rsidRPr="00CA092E" w:rsidRDefault="000F120F" w:rsidP="007A6C93">
      <w:pPr>
        <w:pStyle w:val="Heading3"/>
      </w:pPr>
      <w:bookmarkStart w:id="120" w:name="_Toc178499365"/>
      <w:r>
        <w:t>V</w:t>
      </w:r>
      <w:r w:rsidR="00CA092E" w:rsidRPr="00CA092E">
        <w:t>etting, training and development, and supervision of staff</w:t>
      </w:r>
      <w:bookmarkEnd w:id="120"/>
    </w:p>
    <w:p w14:paraId="08C64035" w14:textId="408649FB" w:rsidR="00AE02D4" w:rsidRPr="005A7BD1" w:rsidRDefault="00C81CAD" w:rsidP="005A7BD1">
      <w:pPr>
        <w:pStyle w:val="Heading4"/>
      </w:pPr>
      <w:r w:rsidRPr="005A7BD1">
        <w:t>Insufficient staff</w:t>
      </w:r>
      <w:r w:rsidR="00AE02D4" w:rsidRPr="005A7BD1">
        <w:t xml:space="preserve"> resources, high turnover of staff, and untrained staff </w:t>
      </w:r>
    </w:p>
    <w:p w14:paraId="674DFE15" w14:textId="0EC85BD5" w:rsidR="00692EA9" w:rsidRPr="00086CAB" w:rsidRDefault="0037134F" w:rsidP="00A25FED">
      <w:pPr>
        <w:pStyle w:val="ListParagraph"/>
        <w:ind w:hanging="720"/>
      </w:pPr>
      <w:r>
        <w:t>Under staffing contributed to abu</w:t>
      </w:r>
      <w:r w:rsidR="00D3653B">
        <w:t>se and neglect in care through staff being over worked, tired and under pressure which aff</w:t>
      </w:r>
      <w:r w:rsidR="00C44F35">
        <w:t xml:space="preserve">ected their ability to provide individual care. </w:t>
      </w:r>
      <w:r w:rsidR="00692EA9" w:rsidRPr="00086CAB">
        <w:t xml:space="preserve">In Kelston’s 1972 annual report, </w:t>
      </w:r>
      <w:r w:rsidR="00C05F24">
        <w:t>P</w:t>
      </w:r>
      <w:r w:rsidR="00692EA9" w:rsidRPr="00086CAB">
        <w:t xml:space="preserve">rincipal Alan Young advised the Department of Education that staffing levels were </w:t>
      </w:r>
      <w:r w:rsidR="009F36D9" w:rsidRPr="00086CAB">
        <w:t>difficult and</w:t>
      </w:r>
      <w:r w:rsidR="00692EA9" w:rsidRPr="00086CAB">
        <w:t xml:space="preserve"> had remained virtually at the same levels when the school opened in 1958. Mr Young said that work at the hostel with young Deaf children was very demanding work: “Staff require at least a year’s experience in residential work before they have the confidence and ability to handle groups of children and while we continue to employ Matron’s Assistants, who rarely remain for more than two years, this will be a continuing problem.”</w:t>
      </w:r>
      <w:r w:rsidR="00692EA9" w:rsidRPr="00086CAB">
        <w:rPr>
          <w:rStyle w:val="FootnoteReference"/>
        </w:rPr>
        <w:footnoteReference w:id="130"/>
      </w:r>
      <w:r w:rsidR="00692EA9" w:rsidRPr="00086CAB">
        <w:t xml:space="preserve"> Mr Young further stated that a small group of emotionally disturbed youngsters in the hostel were “extremely difficult to control” and only experienced staff working with small groups were likely to be able to achieve worthwhile results.</w:t>
      </w:r>
      <w:r w:rsidR="00692EA9" w:rsidRPr="00086CAB">
        <w:rPr>
          <w:rStyle w:val="FootnoteReference"/>
        </w:rPr>
        <w:footnoteReference w:id="131"/>
      </w:r>
      <w:r w:rsidR="00692EA9" w:rsidRPr="00086CAB">
        <w:t xml:space="preserve"> The difficult group of youngsters included three State wards.</w:t>
      </w:r>
    </w:p>
    <w:p w14:paraId="450DC7C6" w14:textId="7560A349" w:rsidR="00DD203C" w:rsidRPr="00086CAB" w:rsidRDefault="00DD203C" w:rsidP="009C7C47">
      <w:pPr>
        <w:pStyle w:val="ListParagraph"/>
        <w:ind w:hanging="720"/>
      </w:pPr>
      <w:r>
        <w:t xml:space="preserve">While </w:t>
      </w:r>
      <w:r w:rsidR="008B71B0">
        <w:t>Van Asch and Kelston</w:t>
      </w:r>
      <w:r>
        <w:t xml:space="preserve"> recognised that high turnover and calibre of hostel staff contributed to the problems in the hostels, there does not appear to have been any recognition that the method of teaching contributed to the inability to communicate with </w:t>
      </w:r>
      <w:r w:rsidR="00517C0E">
        <w:t xml:space="preserve">children and young people </w:t>
      </w:r>
      <w:r>
        <w:t xml:space="preserve">and </w:t>
      </w:r>
      <w:r w:rsidR="00517C0E">
        <w:t>their</w:t>
      </w:r>
      <w:r>
        <w:t xml:space="preserve"> behavioural difficulties. That is the case despite staff knowing that the </w:t>
      </w:r>
      <w:r w:rsidR="00517C0E">
        <w:t xml:space="preserve">children and young people </w:t>
      </w:r>
      <w:r>
        <w:t xml:space="preserve">communicated with each other using </w:t>
      </w:r>
      <w:r w:rsidR="00436F28">
        <w:t xml:space="preserve">New Zealand </w:t>
      </w:r>
      <w:r w:rsidR="002F6C19">
        <w:t>S</w:t>
      </w:r>
      <w:r>
        <w:t xml:space="preserve">ign </w:t>
      </w:r>
      <w:r w:rsidR="002F6C19">
        <w:t>L</w:t>
      </w:r>
      <w:r>
        <w:t>anguage.</w:t>
      </w:r>
    </w:p>
    <w:p w14:paraId="28A08A03" w14:textId="17650BC7" w:rsidR="00DD203C" w:rsidRPr="00086CAB" w:rsidRDefault="00DD203C" w:rsidP="009C7C47">
      <w:pPr>
        <w:pStyle w:val="ListParagraph"/>
        <w:ind w:hanging="720"/>
      </w:pPr>
      <w:r w:rsidRPr="00086CAB">
        <w:t xml:space="preserve">A combination of high </w:t>
      </w:r>
      <w:r w:rsidR="00BA17F7" w:rsidRPr="00086CAB">
        <w:t xml:space="preserve">staff </w:t>
      </w:r>
      <w:r w:rsidRPr="00086CAB">
        <w:t xml:space="preserve">turnover, untrained staff and </w:t>
      </w:r>
      <w:r w:rsidR="00460C24" w:rsidRPr="00086CAB">
        <w:t>insufficient</w:t>
      </w:r>
      <w:r w:rsidRPr="00086CAB">
        <w:t xml:space="preserve"> staff numbers provided for by government funding meant that overall staffing was inadequate to ensure that </w:t>
      </w:r>
      <w:r w:rsidR="00517C0E">
        <w:t>children and young people</w:t>
      </w:r>
      <w:r w:rsidR="00517C0E" w:rsidRPr="00086CAB">
        <w:t xml:space="preserve"> </w:t>
      </w:r>
      <w:r w:rsidRPr="00086CAB">
        <w:t>were safe, particularly in the hostels. The</w:t>
      </w:r>
      <w:r w:rsidR="00031E72" w:rsidRPr="00086CAB">
        <w:t xml:space="preserve"> schools’</w:t>
      </w:r>
      <w:r w:rsidRPr="00086CAB">
        <w:t xml:space="preserve"> annual reports suggested this in 1969 when Kelston </w:t>
      </w:r>
      <w:r w:rsidR="00103583">
        <w:t>P</w:t>
      </w:r>
      <w:r w:rsidRPr="00086CAB">
        <w:t>rincipal Alan Young said he needed extra staff in the evenings when the children were being bathed and put to bed, because young children weren’t getting the individualised attention they needed.</w:t>
      </w:r>
      <w:r w:rsidRPr="00086CAB">
        <w:rPr>
          <w:rStyle w:val="FootnoteReference"/>
        </w:rPr>
        <w:footnoteReference w:id="132"/>
      </w:r>
      <w:r w:rsidRPr="00086CAB">
        <w:rPr>
          <w:b/>
          <w:bCs/>
        </w:rPr>
        <w:t xml:space="preserve"> </w:t>
      </w:r>
      <w:r w:rsidRPr="00086CAB">
        <w:t>In 1961</w:t>
      </w:r>
      <w:r w:rsidR="00103583">
        <w:t>,</w:t>
      </w:r>
      <w:r w:rsidRPr="00086CAB">
        <w:t xml:space="preserve"> Sumner School </w:t>
      </w:r>
      <w:r w:rsidR="00C77E8C" w:rsidRPr="00C77E8C">
        <w:t>(later renamed Van Asch College)</w:t>
      </w:r>
      <w:r w:rsidR="003D5880">
        <w:t xml:space="preserve"> </w:t>
      </w:r>
      <w:r w:rsidRPr="00086CAB">
        <w:t>Principal Herbert Pickering observed the new matron in her first year “has shown a warmth and affection for children which was not always apparent in some of her predecessors”.</w:t>
      </w:r>
      <w:r w:rsidRPr="00086CAB">
        <w:rPr>
          <w:rStyle w:val="FootnoteReference"/>
        </w:rPr>
        <w:footnoteReference w:id="133"/>
      </w:r>
      <w:r w:rsidRPr="00086CAB">
        <w:rPr>
          <w:rStyle w:val="FootnoteReference"/>
        </w:rPr>
        <w:t xml:space="preserve"> </w:t>
      </w:r>
      <w:r w:rsidRPr="00086CAB">
        <w:t>The above evidence suggests that hostel residents were often not receiving the individualised care</w:t>
      </w:r>
      <w:r w:rsidR="00AE15D7" w:rsidRPr="00086CAB">
        <w:t xml:space="preserve"> and emotional </w:t>
      </w:r>
      <w:r w:rsidR="00DC671A" w:rsidRPr="00086CAB">
        <w:t>support</w:t>
      </w:r>
      <w:r w:rsidR="00734C39" w:rsidRPr="00086CAB">
        <w:t xml:space="preserve"> that</w:t>
      </w:r>
      <w:r w:rsidRPr="00086CAB">
        <w:t xml:space="preserve"> they needed</w:t>
      </w:r>
      <w:r w:rsidR="009777D6" w:rsidRPr="00086CAB">
        <w:t xml:space="preserve"> to thrive</w:t>
      </w:r>
      <w:r w:rsidRPr="00086CAB">
        <w:t>.</w:t>
      </w:r>
    </w:p>
    <w:p w14:paraId="11D88D46" w14:textId="5ACDB377" w:rsidR="006C66B3" w:rsidRPr="00086CAB" w:rsidRDefault="006C66B3" w:rsidP="0011094B">
      <w:pPr>
        <w:pStyle w:val="ListParagraph"/>
        <w:ind w:hanging="720"/>
      </w:pPr>
      <w:r w:rsidRPr="35014FA0">
        <w:t xml:space="preserve">From the evidence received by the Inquiry, it is unclear what staff vetting procedures were in place at </w:t>
      </w:r>
      <w:r w:rsidR="009D07EE" w:rsidRPr="35014FA0">
        <w:t>Van Asch and Kelston</w:t>
      </w:r>
      <w:r w:rsidR="0042685F" w:rsidRPr="35014FA0">
        <w:t>, if any.</w:t>
      </w:r>
    </w:p>
    <w:p w14:paraId="4899776A" w14:textId="079C40F9" w:rsidR="00836433" w:rsidRPr="00086CAB" w:rsidRDefault="00836433" w:rsidP="00B97B86">
      <w:pPr>
        <w:pStyle w:val="Heading4"/>
      </w:pPr>
      <w:r w:rsidRPr="35014FA0">
        <w:lastRenderedPageBreak/>
        <w:t xml:space="preserve">Inadequate staff knowledge and training in relevant cultural practices </w:t>
      </w:r>
    </w:p>
    <w:p w14:paraId="6E95764F" w14:textId="4D56F065" w:rsidR="00ED558B" w:rsidRPr="00086CAB" w:rsidRDefault="00836433" w:rsidP="009415C6">
      <w:pPr>
        <w:pStyle w:val="ListParagraph"/>
        <w:ind w:hanging="720"/>
      </w:pPr>
      <w:r w:rsidRPr="35014FA0">
        <w:t xml:space="preserve">Although many </w:t>
      </w:r>
      <w:r w:rsidR="00024024">
        <w:t>rangatahi and tamariki</w:t>
      </w:r>
      <w:r w:rsidR="000435A4" w:rsidRPr="35014FA0">
        <w:t xml:space="preserve"> at </w:t>
      </w:r>
      <w:r w:rsidR="000B5668" w:rsidRPr="000B5668">
        <w:t>Van Asch and Kelston</w:t>
      </w:r>
      <w:r w:rsidR="000B5668">
        <w:t xml:space="preserve"> </w:t>
      </w:r>
      <w:r w:rsidRPr="35014FA0">
        <w:t xml:space="preserve">were Māori, </w:t>
      </w:r>
      <w:r w:rsidR="000435A4" w:rsidRPr="35014FA0">
        <w:t xml:space="preserve">particularly at Kelston, </w:t>
      </w:r>
      <w:r w:rsidRPr="35014FA0">
        <w:t xml:space="preserve">staff providing care </w:t>
      </w:r>
      <w:r w:rsidR="009B6299" w:rsidRPr="009B6299">
        <w:t xml:space="preserve">to these Tamariki and </w:t>
      </w:r>
      <w:proofErr w:type="gramStart"/>
      <w:r w:rsidR="009B6299" w:rsidRPr="009B6299">
        <w:t>rangatah</w:t>
      </w:r>
      <w:r w:rsidR="009B6299">
        <w:t xml:space="preserve">i  </w:t>
      </w:r>
      <w:r w:rsidRPr="35014FA0">
        <w:t>were</w:t>
      </w:r>
      <w:proofErr w:type="gramEnd"/>
      <w:r w:rsidRPr="35014FA0">
        <w:t xml:space="preserve"> non-Māori.</w:t>
      </w:r>
      <w:r w:rsidR="000435A4" w:rsidRPr="35014FA0">
        <w:t xml:space="preserve"> </w:t>
      </w:r>
      <w:r w:rsidR="00BB712D" w:rsidRPr="35014FA0">
        <w:t xml:space="preserve">This was due to the lack of available Māori teachers. </w:t>
      </w:r>
      <w:r w:rsidR="007F12C5" w:rsidRPr="35014FA0">
        <w:t xml:space="preserve">Further, </w:t>
      </w:r>
      <w:r w:rsidRPr="35014FA0">
        <w:t xml:space="preserve">Māori culture was not incorporated </w:t>
      </w:r>
      <w:r w:rsidR="00955E83" w:rsidRPr="35014FA0">
        <w:t>into the</w:t>
      </w:r>
      <w:r w:rsidRPr="35014FA0">
        <w:t xml:space="preserve"> care</w:t>
      </w:r>
      <w:r w:rsidR="00955E83" w:rsidRPr="35014FA0">
        <w:t xml:space="preserve"> of</w:t>
      </w:r>
      <w:r w:rsidR="003F496F" w:rsidRPr="35014FA0">
        <w:t xml:space="preserve"> </w:t>
      </w:r>
      <w:r w:rsidR="00F33763" w:rsidRPr="35014FA0">
        <w:t>t</w:t>
      </w:r>
      <w:r w:rsidR="003F496F" w:rsidRPr="35014FA0">
        <w:t>āngata Turi Māori</w:t>
      </w:r>
      <w:r w:rsidRPr="35014FA0">
        <w:t>. There was li</w:t>
      </w:r>
      <w:r w:rsidR="003B7D6C" w:rsidRPr="35014FA0">
        <w:t>ttle</w:t>
      </w:r>
      <w:r w:rsidRPr="35014FA0">
        <w:t xml:space="preserve"> knowledge, understanding and acceptance of tikanga Māori and te reo Māori</w:t>
      </w:r>
      <w:r w:rsidR="003B7D6C" w:rsidRPr="35014FA0">
        <w:t>.</w:t>
      </w:r>
      <w:r w:rsidRPr="35014FA0">
        <w:t xml:space="preserve"> </w:t>
      </w:r>
      <w:r w:rsidR="005F12F7" w:rsidRPr="35014FA0">
        <w:t xml:space="preserve">Similarly, it appears there were few, if any, </w:t>
      </w:r>
      <w:r w:rsidR="00F33763" w:rsidRPr="35014FA0">
        <w:t xml:space="preserve">Pacific </w:t>
      </w:r>
      <w:r w:rsidR="00D7711A" w:rsidRPr="35014FA0">
        <w:t xml:space="preserve">staff at </w:t>
      </w:r>
      <w:r w:rsidR="00F1502D" w:rsidRPr="00F1502D">
        <w:t>Van Asch and Kelston</w:t>
      </w:r>
      <w:r w:rsidR="00F1502D">
        <w:t xml:space="preserve"> </w:t>
      </w:r>
      <w:r w:rsidR="00D7711A" w:rsidRPr="35014FA0">
        <w:t xml:space="preserve">and little was done to provide for and nurture </w:t>
      </w:r>
      <w:r w:rsidR="00795026" w:rsidRPr="35014FA0">
        <w:t xml:space="preserve">unique Pacific cultures. </w:t>
      </w:r>
      <w:r w:rsidR="00BB712D" w:rsidRPr="35014FA0">
        <w:t xml:space="preserve">This was due to the lack of available </w:t>
      </w:r>
      <w:r w:rsidR="00F33763" w:rsidRPr="35014FA0">
        <w:t xml:space="preserve">Pacific </w:t>
      </w:r>
      <w:r w:rsidR="00BB712D" w:rsidRPr="35014FA0">
        <w:t>teachers</w:t>
      </w:r>
      <w:r w:rsidR="009F2B07">
        <w:t xml:space="preserve"> and</w:t>
      </w:r>
      <w:r w:rsidR="003D5880">
        <w:t xml:space="preserve"> </w:t>
      </w:r>
      <w:r w:rsidRPr="35014FA0">
        <w:t xml:space="preserve">contributed to a lack of culturally informed practices in the provision of care at </w:t>
      </w:r>
      <w:r w:rsidR="000B5668" w:rsidRPr="000B5668">
        <w:t>Van Asch and Kelston</w:t>
      </w:r>
      <w:r w:rsidR="008926BE" w:rsidRPr="35014FA0">
        <w:t>.</w:t>
      </w:r>
    </w:p>
    <w:p w14:paraId="0E44DE22" w14:textId="23609D07" w:rsidR="001A00EA" w:rsidRPr="00086CAB" w:rsidRDefault="00E20F1C" w:rsidP="00B97B86">
      <w:pPr>
        <w:pStyle w:val="Heading4"/>
      </w:pPr>
      <w:r w:rsidRPr="35014FA0">
        <w:t>Institutional r</w:t>
      </w:r>
      <w:r w:rsidR="001A00EA" w:rsidRPr="35014FA0">
        <w:t xml:space="preserve">acism </w:t>
      </w:r>
      <w:r w:rsidRPr="35014FA0">
        <w:t xml:space="preserve">and discrimination </w:t>
      </w:r>
      <w:r w:rsidR="001A00EA" w:rsidRPr="35014FA0">
        <w:t xml:space="preserve">towards </w:t>
      </w:r>
      <w:r w:rsidR="00F33763" w:rsidRPr="35014FA0">
        <w:t>t</w:t>
      </w:r>
      <w:r w:rsidRPr="35014FA0">
        <w:t xml:space="preserve">āngata Turi </w:t>
      </w:r>
      <w:r w:rsidR="001A00EA" w:rsidRPr="35014FA0">
        <w:t>Māori</w:t>
      </w:r>
      <w:r w:rsidR="00D54B75" w:rsidRPr="35014FA0">
        <w:t xml:space="preserve"> </w:t>
      </w:r>
    </w:p>
    <w:p w14:paraId="1008A241" w14:textId="14AAB32F" w:rsidR="00FA1771" w:rsidRPr="00086CAB" w:rsidRDefault="00030AF1" w:rsidP="0011094B">
      <w:pPr>
        <w:pStyle w:val="ListParagraph"/>
        <w:ind w:hanging="720"/>
      </w:pPr>
      <w:r w:rsidRPr="35014FA0">
        <w:t>T</w:t>
      </w:r>
      <w:r w:rsidR="00E20F1C" w:rsidRPr="35014FA0">
        <w:t xml:space="preserve">āngata Turi Māori </w:t>
      </w:r>
      <w:r w:rsidR="00445083">
        <w:t>children and young people</w:t>
      </w:r>
      <w:r w:rsidR="00C62F21" w:rsidRPr="35014FA0">
        <w:t xml:space="preserve"> at </w:t>
      </w:r>
      <w:r w:rsidR="009D07EE" w:rsidRPr="35014FA0">
        <w:t>Van Asch and Kelston</w:t>
      </w:r>
      <w:r w:rsidR="6E36F7D9" w:rsidRPr="35014FA0">
        <w:t xml:space="preserve"> suffered more abuse and neglect than their </w:t>
      </w:r>
      <w:r w:rsidR="7E3C0628" w:rsidRPr="35014FA0">
        <w:t xml:space="preserve">Pākehā </w:t>
      </w:r>
      <w:r w:rsidR="6E36F7D9" w:rsidRPr="35014FA0">
        <w:t xml:space="preserve">peers. </w:t>
      </w:r>
      <w:r w:rsidR="04C1E7CF" w:rsidRPr="35014FA0">
        <w:t>Additionally,</w:t>
      </w:r>
      <w:r w:rsidR="6E36F7D9" w:rsidRPr="35014FA0">
        <w:t xml:space="preserve"> </w:t>
      </w:r>
      <w:r w:rsidR="00F33763" w:rsidRPr="35014FA0">
        <w:t>t</w:t>
      </w:r>
      <w:r w:rsidR="007C6B3A" w:rsidRPr="35014FA0">
        <w:t>āngata</w:t>
      </w:r>
      <w:r w:rsidR="7E3C0628" w:rsidRPr="35014FA0">
        <w:t xml:space="preserve"> T</w:t>
      </w:r>
      <w:r w:rsidR="6E36F7D9" w:rsidRPr="35014FA0">
        <w:t xml:space="preserve">uri </w:t>
      </w:r>
      <w:r w:rsidR="00E20F1C" w:rsidRPr="35014FA0">
        <w:t xml:space="preserve">Māori </w:t>
      </w:r>
      <w:r w:rsidR="6E36F7D9" w:rsidRPr="35014FA0">
        <w:t xml:space="preserve">were expected to assimilate into a dominant </w:t>
      </w:r>
      <w:r w:rsidR="7E3C0628" w:rsidRPr="35014FA0">
        <w:t xml:space="preserve">Pākehā </w:t>
      </w:r>
      <w:r w:rsidR="6E36F7D9" w:rsidRPr="35014FA0">
        <w:t xml:space="preserve">hearing culture with no access to te </w:t>
      </w:r>
      <w:r w:rsidR="7E3C0628" w:rsidRPr="35014FA0">
        <w:t>a</w:t>
      </w:r>
      <w:r w:rsidR="6E36F7D9" w:rsidRPr="35014FA0">
        <w:t>o Māori. T</w:t>
      </w:r>
      <w:r w:rsidR="7E3C0628" w:rsidRPr="35014FA0">
        <w:t>ā</w:t>
      </w:r>
      <w:r w:rsidR="6E36F7D9" w:rsidRPr="35014FA0">
        <w:t xml:space="preserve">ngata </w:t>
      </w:r>
      <w:r w:rsidR="7E3C0628" w:rsidRPr="35014FA0">
        <w:t>T</w:t>
      </w:r>
      <w:r w:rsidR="6E36F7D9" w:rsidRPr="35014FA0">
        <w:t xml:space="preserve">uri </w:t>
      </w:r>
      <w:r w:rsidR="00D170D4" w:rsidRPr="35014FA0">
        <w:t xml:space="preserve">Māori </w:t>
      </w:r>
      <w:r w:rsidR="6E36F7D9" w:rsidRPr="35014FA0">
        <w:t>were physically separated from wh</w:t>
      </w:r>
      <w:r w:rsidR="7E3C0628" w:rsidRPr="35014FA0">
        <w:t>ā</w:t>
      </w:r>
      <w:r w:rsidR="6E36F7D9" w:rsidRPr="35014FA0">
        <w:t xml:space="preserve">nau, but also linguistically and socially isolated from te </w:t>
      </w:r>
      <w:r w:rsidR="7E3C0628" w:rsidRPr="35014FA0">
        <w:t>a</w:t>
      </w:r>
      <w:r w:rsidR="6E36F7D9" w:rsidRPr="35014FA0">
        <w:t xml:space="preserve">o Māori. </w:t>
      </w:r>
      <w:r w:rsidR="38F95CFF" w:rsidRPr="35014FA0">
        <w:t xml:space="preserve">Disregard </w:t>
      </w:r>
      <w:r w:rsidR="6E36F7D9" w:rsidRPr="35014FA0">
        <w:t xml:space="preserve">of tino rangatiratanga meant the </w:t>
      </w:r>
      <w:r w:rsidR="00450DAD" w:rsidRPr="35014FA0">
        <w:t xml:space="preserve">State </w:t>
      </w:r>
      <w:r w:rsidR="6E36F7D9" w:rsidRPr="35014FA0">
        <w:t>did not consider funding iwi, hap</w:t>
      </w:r>
      <w:r w:rsidR="6BEE442A" w:rsidRPr="35014FA0">
        <w:t>ū</w:t>
      </w:r>
      <w:r w:rsidR="6E36F7D9" w:rsidRPr="35014FA0">
        <w:t xml:space="preserve"> or wh</w:t>
      </w:r>
      <w:r w:rsidR="7E3C0628" w:rsidRPr="35014FA0">
        <w:t>ā</w:t>
      </w:r>
      <w:r w:rsidR="6E36F7D9" w:rsidRPr="35014FA0">
        <w:t xml:space="preserve">nau to provide efficient and effective education for their </w:t>
      </w:r>
      <w:r w:rsidR="00AB2733" w:rsidRPr="35014FA0">
        <w:t>t</w:t>
      </w:r>
      <w:r w:rsidR="007C6B3A" w:rsidRPr="35014FA0">
        <w:t>āngata</w:t>
      </w:r>
      <w:r w:rsidR="6E36F7D9" w:rsidRPr="35014FA0">
        <w:t xml:space="preserve"> </w:t>
      </w:r>
      <w:r w:rsidR="7E3C0628" w:rsidRPr="35014FA0">
        <w:t>T</w:t>
      </w:r>
      <w:r w:rsidR="6E36F7D9" w:rsidRPr="35014FA0">
        <w:t>uri.</w:t>
      </w:r>
    </w:p>
    <w:p w14:paraId="491E70C9" w14:textId="73A8DA87" w:rsidR="002835DC" w:rsidRDefault="655A832E" w:rsidP="009415C6">
      <w:pPr>
        <w:pStyle w:val="ListParagraph"/>
        <w:ind w:hanging="720"/>
      </w:pPr>
      <w:r w:rsidRPr="09CB24D5">
        <w:t xml:space="preserve">The separation of </w:t>
      </w:r>
      <w:r w:rsidR="00AB2733" w:rsidRPr="09CB24D5">
        <w:t>t</w:t>
      </w:r>
      <w:r w:rsidR="0075355F" w:rsidRPr="09CB24D5">
        <w:t xml:space="preserve">āngata Turi </w:t>
      </w:r>
      <w:r w:rsidR="009702B4" w:rsidRPr="09CB24D5">
        <w:t xml:space="preserve">Māori </w:t>
      </w:r>
      <w:r w:rsidRPr="09CB24D5">
        <w:t xml:space="preserve">from their whānau, hapū and iwi and their placement at </w:t>
      </w:r>
      <w:r w:rsidR="003C0386" w:rsidRPr="003C0386">
        <w:t>Van Asch and Kelston</w:t>
      </w:r>
      <w:r w:rsidR="00B473D7">
        <w:t xml:space="preserve"> </w:t>
      </w:r>
      <w:r w:rsidRPr="09CB24D5">
        <w:t xml:space="preserve">was a transgression against whakapapa. The lack of visibility and public scrutiny over the lives of whānau members in care and their </w:t>
      </w:r>
      <w:r w:rsidR="00ED484D" w:rsidRPr="09CB24D5">
        <w:t xml:space="preserve">lack of </w:t>
      </w:r>
      <w:r w:rsidRPr="09CB24D5">
        <w:t xml:space="preserve">rangatiratanga over the decisions impacting the lives of those whānau members prevented those with kinship links from upholding their collective whakapapa rights and responsibilities to those tamariki and whānau members in care. This </w:t>
      </w:r>
      <w:r w:rsidR="000132AA" w:rsidRPr="09CB24D5">
        <w:t>likely</w:t>
      </w:r>
      <w:r w:rsidRPr="09CB24D5">
        <w:t xml:space="preserve"> contributed to an increased risk to</w:t>
      </w:r>
      <w:r w:rsidR="00EA2F80">
        <w:t xml:space="preserve"> </w:t>
      </w:r>
      <w:r w:rsidR="00EA2F80" w:rsidRPr="00EA2F80">
        <w:t>tāngata Turi Māori</w:t>
      </w:r>
      <w:r w:rsidRPr="09CB24D5">
        <w:t xml:space="preserve"> as they were not only away from whānau who provide care, but whānau were unable to have oversight and protect them from harm.</w:t>
      </w:r>
    </w:p>
    <w:p w14:paraId="7BB31DEA" w14:textId="77777777" w:rsidR="004A7F8A" w:rsidRPr="00086CAB" w:rsidRDefault="004A7F8A" w:rsidP="005A7BD1">
      <w:pPr>
        <w:pStyle w:val="Heading4"/>
      </w:pPr>
      <w:r w:rsidRPr="00086CAB">
        <w:t xml:space="preserve">Lack of </w:t>
      </w:r>
      <w:r w:rsidRPr="005A7BD1">
        <w:t>diversity</w:t>
      </w:r>
      <w:r w:rsidRPr="00086CAB">
        <w:t xml:space="preserve"> in staff and management </w:t>
      </w:r>
    </w:p>
    <w:p w14:paraId="218F9EB5" w14:textId="77777777" w:rsidR="004A7F8A" w:rsidRPr="00086CAB" w:rsidRDefault="004A7F8A" w:rsidP="009415C6">
      <w:pPr>
        <w:pStyle w:val="ListParagraph"/>
        <w:ind w:hanging="720"/>
      </w:pPr>
      <w:r w:rsidRPr="35014FA0">
        <w:t xml:space="preserve">Due to a lack of availability and resources, the governance, management, teachers and staff of the deaf schools were predominantly hearing Pākehā with no lived experience of being Deaf, knowledge of Deaf culture, awareness of te ao Māori, or awareness of Pacific Peoples’ unique cultures. </w:t>
      </w:r>
    </w:p>
    <w:p w14:paraId="1DC8539B" w14:textId="77777777" w:rsidR="004A7F8A" w:rsidRPr="00086CAB" w:rsidRDefault="004A7F8A" w:rsidP="00D84DE5">
      <w:pPr>
        <w:pStyle w:val="ListParagraph"/>
        <w:ind w:hanging="720"/>
      </w:pPr>
      <w:r w:rsidRPr="35014FA0">
        <w:t xml:space="preserve">The lack of diversity among staff and management contributed to the cultural neglect experienced by tāngata Turi Māori and Deaf Pacific </w:t>
      </w:r>
      <w:r>
        <w:t xml:space="preserve">children and young people </w:t>
      </w:r>
      <w:r w:rsidRPr="00443A53">
        <w:t>at Van Asch and Kelston</w:t>
      </w:r>
      <w:r w:rsidRPr="35014FA0">
        <w:t>.</w:t>
      </w:r>
    </w:p>
    <w:p w14:paraId="5D15A36E" w14:textId="77777777" w:rsidR="003F11D4" w:rsidRDefault="003F11D4">
      <w:pPr>
        <w:spacing w:before="0" w:after="160" w:line="259" w:lineRule="auto"/>
        <w:ind w:left="0"/>
        <w:rPr>
          <w:rFonts w:eastAsiaTheme="minorEastAsia"/>
          <w:b/>
          <w:color w:val="385623" w:themeColor="accent6" w:themeShade="80"/>
          <w:sz w:val="24"/>
          <w:szCs w:val="24"/>
        </w:rPr>
      </w:pPr>
      <w:r>
        <w:br w:type="page"/>
      </w:r>
    </w:p>
    <w:p w14:paraId="14B85B85" w14:textId="0430BED5" w:rsidR="00511C38" w:rsidRPr="005A7BD1" w:rsidRDefault="005F54EB" w:rsidP="007A6C93">
      <w:pPr>
        <w:pStyle w:val="Heading3"/>
      </w:pPr>
      <w:bookmarkStart w:id="121" w:name="_Toc178499366"/>
      <w:r w:rsidRPr="005A7BD1">
        <w:lastRenderedPageBreak/>
        <w:t>C</w:t>
      </w:r>
      <w:r w:rsidR="0086774A" w:rsidRPr="005A7BD1">
        <w:t>omplaints</w:t>
      </w:r>
      <w:r w:rsidRPr="005A7BD1">
        <w:t xml:space="preserve"> proce</w:t>
      </w:r>
      <w:r w:rsidR="00965702" w:rsidRPr="005A7BD1">
        <w:t>ss</w:t>
      </w:r>
      <w:r w:rsidR="00D44D66" w:rsidRPr="005A7BD1">
        <w:t>es</w:t>
      </w:r>
      <w:bookmarkEnd w:id="121"/>
      <w:r w:rsidR="00D44D66" w:rsidRPr="005A7BD1">
        <w:t xml:space="preserve"> </w:t>
      </w:r>
      <w:r w:rsidR="00965702" w:rsidRPr="005A7BD1">
        <w:t xml:space="preserve"> </w:t>
      </w:r>
    </w:p>
    <w:p w14:paraId="5DF9513D" w14:textId="505D48DF" w:rsidR="00210D8D" w:rsidRPr="00210D8D" w:rsidRDefault="00210D8D" w:rsidP="005A7BD1">
      <w:pPr>
        <w:pStyle w:val="Heading4"/>
      </w:pPr>
      <w:r>
        <w:t>Absence of complaints processes until 1994</w:t>
      </w:r>
    </w:p>
    <w:p w14:paraId="0FAD1FD7" w14:textId="75E62FD9" w:rsidR="00837FD8" w:rsidRDefault="00FB45AD" w:rsidP="00AE2ADA">
      <w:pPr>
        <w:pStyle w:val="ListParagraph"/>
        <w:ind w:hanging="720"/>
      </w:pPr>
      <w:r w:rsidRPr="09CB24D5">
        <w:t>Institutions should have complaints processes</w:t>
      </w:r>
      <w:r w:rsidR="009C4F94" w:rsidRPr="09CB24D5">
        <w:t>,</w:t>
      </w:r>
      <w:r w:rsidRPr="09CB24D5">
        <w:t xml:space="preserve"> </w:t>
      </w:r>
      <w:r w:rsidR="008763ED" w:rsidRPr="09CB24D5">
        <w:t xml:space="preserve">including </w:t>
      </w:r>
      <w:r w:rsidRPr="09CB24D5">
        <w:t>a policy that sets out the channels and methods the organisation will use to receive complaints</w:t>
      </w:r>
      <w:r w:rsidR="00837FD8" w:rsidRPr="09CB24D5">
        <w:t xml:space="preserve"> and </w:t>
      </w:r>
      <w:r w:rsidRPr="09CB24D5">
        <w:t>a detailed explanation of the complaints handling process</w:t>
      </w:r>
      <w:r w:rsidR="00837FD8" w:rsidRPr="09CB24D5">
        <w:t>. This shou</w:t>
      </w:r>
      <w:r w:rsidR="004F4C0C" w:rsidRPr="09CB24D5">
        <w:t>ld</w:t>
      </w:r>
      <w:r w:rsidRPr="09CB24D5">
        <w:t xml:space="preserve"> includ</w:t>
      </w:r>
      <w:r w:rsidR="004F4C0C" w:rsidRPr="09CB24D5">
        <w:t>e:</w:t>
      </w:r>
    </w:p>
    <w:p w14:paraId="5EA99180" w14:textId="5D332F5E" w:rsidR="009C4F94" w:rsidRPr="00CD6775" w:rsidRDefault="00FB45AD" w:rsidP="00B047A2">
      <w:pPr>
        <w:pStyle w:val="ListParagraph"/>
        <w:numPr>
          <w:ilvl w:val="1"/>
          <w:numId w:val="5"/>
        </w:numPr>
      </w:pPr>
      <w:r w:rsidRPr="35014FA0">
        <w:t>who is responsible for decisions</w:t>
      </w:r>
    </w:p>
    <w:p w14:paraId="4E4C73C1" w14:textId="2022DC3C" w:rsidR="009C4F94" w:rsidRPr="00CD6775" w:rsidRDefault="00FB45AD" w:rsidP="00B047A2">
      <w:pPr>
        <w:pStyle w:val="ListParagraph"/>
        <w:numPr>
          <w:ilvl w:val="1"/>
          <w:numId w:val="5"/>
        </w:numPr>
      </w:pPr>
      <w:r w:rsidRPr="35014FA0">
        <w:t>a clear outline of the issues that may make a complaint high priority</w:t>
      </w:r>
    </w:p>
    <w:p w14:paraId="4584F854" w14:textId="08B6B826" w:rsidR="007A520F" w:rsidRPr="00CD6775" w:rsidRDefault="00FB45AD" w:rsidP="00B047A2">
      <w:pPr>
        <w:pStyle w:val="ListParagraph"/>
        <w:numPr>
          <w:ilvl w:val="1"/>
          <w:numId w:val="5"/>
        </w:numPr>
      </w:pPr>
      <w:r w:rsidRPr="35014FA0">
        <w:t xml:space="preserve">timelines </w:t>
      </w:r>
    </w:p>
    <w:p w14:paraId="4E83FB0E" w14:textId="2B202C47" w:rsidR="007A520F" w:rsidRPr="00CD6775" w:rsidRDefault="00FB45AD" w:rsidP="00B047A2">
      <w:pPr>
        <w:pStyle w:val="ListParagraph"/>
        <w:numPr>
          <w:ilvl w:val="1"/>
          <w:numId w:val="5"/>
        </w:numPr>
      </w:pPr>
      <w:r w:rsidRPr="35014FA0">
        <w:t>record</w:t>
      </w:r>
      <w:r w:rsidR="004F4C0C" w:rsidRPr="35014FA0">
        <w:t>ing</w:t>
      </w:r>
      <w:r w:rsidR="00090D23" w:rsidRPr="35014FA0">
        <w:t xml:space="preserve"> the complaint</w:t>
      </w:r>
      <w:r w:rsidRPr="35014FA0">
        <w:t xml:space="preserve"> on a centralised system </w:t>
      </w:r>
    </w:p>
    <w:p w14:paraId="017C699E" w14:textId="3D1E7E12" w:rsidR="007A520F" w:rsidRPr="00CD6775" w:rsidRDefault="00FB45AD" w:rsidP="00B047A2">
      <w:pPr>
        <w:pStyle w:val="ListParagraph"/>
        <w:numPr>
          <w:ilvl w:val="1"/>
          <w:numId w:val="5"/>
        </w:numPr>
      </w:pPr>
      <w:r w:rsidRPr="35014FA0">
        <w:t xml:space="preserve">when a complaint should be escalated and to whom, including when complaints might be escalated to </w:t>
      </w:r>
      <w:r w:rsidR="00090D23" w:rsidRPr="35014FA0">
        <w:t xml:space="preserve">NZ </w:t>
      </w:r>
      <w:r w:rsidRPr="35014FA0">
        <w:t xml:space="preserve">Police </w:t>
      </w:r>
    </w:p>
    <w:p w14:paraId="2782688B" w14:textId="42851A04" w:rsidR="007A520F" w:rsidRPr="00CD6775" w:rsidRDefault="00FB45AD" w:rsidP="00B047A2">
      <w:pPr>
        <w:pStyle w:val="ListParagraph"/>
        <w:numPr>
          <w:ilvl w:val="1"/>
          <w:numId w:val="5"/>
        </w:numPr>
      </w:pPr>
      <w:r w:rsidRPr="35014FA0">
        <w:t>the consequences of not handling the complaint in a timely manner</w:t>
      </w:r>
    </w:p>
    <w:p w14:paraId="109C0EAA" w14:textId="4A8F91A5" w:rsidR="00FB45AD" w:rsidRPr="00CD6775" w:rsidRDefault="00FB45AD" w:rsidP="00B047A2">
      <w:pPr>
        <w:pStyle w:val="ListParagraph"/>
        <w:numPr>
          <w:ilvl w:val="1"/>
          <w:numId w:val="5"/>
        </w:numPr>
      </w:pPr>
      <w:r w:rsidRPr="09CB24D5">
        <w:t>regular reporting of the nature and extent of complaints.</w:t>
      </w:r>
    </w:p>
    <w:p w14:paraId="7ED7CDDF" w14:textId="2FD45FAF" w:rsidR="00CA74AF" w:rsidRPr="00086CAB" w:rsidRDefault="00CA74AF" w:rsidP="001D15D6">
      <w:pPr>
        <w:pStyle w:val="ListParagraph"/>
        <w:ind w:hanging="720"/>
      </w:pPr>
      <w:r w:rsidRPr="35014FA0">
        <w:t>Documentation received by the Inquiry indicates that up until 1994</w:t>
      </w:r>
      <w:r w:rsidR="00BB712D" w:rsidRPr="35014FA0">
        <w:t>,</w:t>
      </w:r>
      <w:r w:rsidRPr="35014FA0">
        <w:t xml:space="preserve"> </w:t>
      </w:r>
      <w:r w:rsidR="00D52CE2" w:rsidRPr="35014FA0">
        <w:t xml:space="preserve">neither </w:t>
      </w:r>
      <w:r w:rsidR="00D269F7" w:rsidRPr="00D269F7">
        <w:t xml:space="preserve">Van Asch </w:t>
      </w:r>
      <w:r w:rsidR="005B35AE">
        <w:t>n</w:t>
      </w:r>
      <w:r w:rsidR="00D269F7" w:rsidRPr="00D269F7">
        <w:t>or Kelston</w:t>
      </w:r>
      <w:r w:rsidR="00D269F7">
        <w:t xml:space="preserve"> </w:t>
      </w:r>
      <w:r w:rsidR="00BF019B" w:rsidRPr="35014FA0">
        <w:t>had</w:t>
      </w:r>
      <w:r w:rsidRPr="35014FA0">
        <w:t xml:space="preserve"> a</w:t>
      </w:r>
      <w:r w:rsidR="00BF019B" w:rsidRPr="35014FA0">
        <w:t xml:space="preserve"> documented</w:t>
      </w:r>
      <w:r w:rsidRPr="35014FA0">
        <w:t xml:space="preserve"> complaints procedure. </w:t>
      </w:r>
      <w:r w:rsidR="00445083">
        <w:t>Children and young people</w:t>
      </w:r>
      <w:r w:rsidRPr="35014FA0">
        <w:t xml:space="preserve"> </w:t>
      </w:r>
      <w:r w:rsidR="008E49A6" w:rsidRPr="35014FA0">
        <w:t xml:space="preserve">therefore </w:t>
      </w:r>
      <w:r w:rsidRPr="35014FA0">
        <w:t xml:space="preserve">did not have a </w:t>
      </w:r>
      <w:r w:rsidR="00BB712D" w:rsidRPr="35014FA0">
        <w:t xml:space="preserve">formal or clear </w:t>
      </w:r>
      <w:r w:rsidRPr="35014FA0">
        <w:t>process for making a complaint.</w:t>
      </w:r>
      <w:r w:rsidR="00654C99" w:rsidRPr="35014FA0">
        <w:t xml:space="preserve"> </w:t>
      </w:r>
    </w:p>
    <w:p w14:paraId="54B30866" w14:textId="0167931F" w:rsidR="004A1101" w:rsidRPr="00086CAB" w:rsidRDefault="004A1101" w:rsidP="00D84DE5">
      <w:pPr>
        <w:pStyle w:val="ListParagraph"/>
        <w:ind w:hanging="720"/>
      </w:pPr>
      <w:r w:rsidRPr="35014FA0">
        <w:t>Both</w:t>
      </w:r>
      <w:r w:rsidR="009D07EE" w:rsidRPr="35014FA0">
        <w:t xml:space="preserve"> </w:t>
      </w:r>
      <w:r w:rsidR="00F1502D" w:rsidRPr="00F1502D">
        <w:t>Van Asch and Kelston</w:t>
      </w:r>
      <w:r w:rsidR="00F1502D">
        <w:t xml:space="preserve"> </w:t>
      </w:r>
      <w:r w:rsidRPr="35014FA0">
        <w:t xml:space="preserve">reported annually to the Department of Education from at least the 1960s. In the annual reports </w:t>
      </w:r>
      <w:r w:rsidR="009A03B6" w:rsidRPr="35014FA0">
        <w:t xml:space="preserve">the Inquiry has </w:t>
      </w:r>
      <w:r w:rsidRPr="35014FA0">
        <w:t xml:space="preserve">found no reference to complaints, complaints policies, or any indication of the oversight of complaints by the Department of Education. </w:t>
      </w:r>
    </w:p>
    <w:p w14:paraId="27C47F45" w14:textId="7EA132FB" w:rsidR="005D4481" w:rsidRPr="00086CAB" w:rsidRDefault="005D4481" w:rsidP="00B97B86">
      <w:pPr>
        <w:pStyle w:val="Heading4"/>
      </w:pPr>
      <w:r w:rsidRPr="00086CAB">
        <w:t>Kelston</w:t>
      </w:r>
      <w:r w:rsidR="00C819C6">
        <w:t xml:space="preserve"> introduced</w:t>
      </w:r>
      <w:r w:rsidR="00307AB9">
        <w:t xml:space="preserve"> a</w:t>
      </w:r>
      <w:r w:rsidRPr="00086CAB">
        <w:t xml:space="preserve"> </w:t>
      </w:r>
      <w:proofErr w:type="gramStart"/>
      <w:r w:rsidRPr="00086CAB">
        <w:t>complaints</w:t>
      </w:r>
      <w:proofErr w:type="gramEnd"/>
      <w:r w:rsidRPr="00086CAB">
        <w:t xml:space="preserve"> against staff members policy </w:t>
      </w:r>
      <w:r w:rsidR="000F1EEF">
        <w:t xml:space="preserve">in </w:t>
      </w:r>
      <w:r w:rsidRPr="00086CAB">
        <w:t>1994</w:t>
      </w:r>
    </w:p>
    <w:p w14:paraId="38533569" w14:textId="7D83B7DE" w:rsidR="005D4481" w:rsidRPr="00086CAB" w:rsidRDefault="005D4481" w:rsidP="001D15D6">
      <w:pPr>
        <w:pStyle w:val="ListParagraph"/>
        <w:ind w:hanging="720"/>
      </w:pPr>
      <w:r w:rsidRPr="00086CAB">
        <w:t xml:space="preserve">From 1994, Kelston had a general complaints policy </w:t>
      </w:r>
      <w:r w:rsidR="002C1870">
        <w:t>that</w:t>
      </w:r>
      <w:r w:rsidR="002C1870" w:rsidRPr="00086CAB">
        <w:t xml:space="preserve"> </w:t>
      </w:r>
      <w:r w:rsidRPr="00086CAB">
        <w:t>covered complaints made against staff.</w:t>
      </w:r>
      <w:r w:rsidR="00DD2F11" w:rsidRPr="00086CAB">
        <w:rPr>
          <w:rStyle w:val="FootnoteReference"/>
        </w:rPr>
        <w:t xml:space="preserve"> </w:t>
      </w:r>
      <w:r w:rsidR="00DD2F11" w:rsidRPr="00086CAB">
        <w:rPr>
          <w:rStyle w:val="FootnoteReference"/>
        </w:rPr>
        <w:footnoteReference w:id="134"/>
      </w:r>
      <w:r w:rsidRPr="00086CAB">
        <w:t xml:space="preserve"> The policy had nine purposes, the first two of which were “to ensure minor concerns are not blown out of proportion putting the staff member under undue stress” and “to ensure individual staff members are not unfairly harassed or unreasonably impeded from carrying out their allotted tasks”.</w:t>
      </w:r>
      <w:r w:rsidRPr="00086CAB">
        <w:rPr>
          <w:rStyle w:val="FootnoteReference"/>
        </w:rPr>
        <w:footnoteReference w:id="135"/>
      </w:r>
      <w:r w:rsidRPr="00086CAB">
        <w:t xml:space="preserve"> This </w:t>
      </w:r>
      <w:r w:rsidR="00540B6F" w:rsidRPr="00086CAB">
        <w:t>demonstrates</w:t>
      </w:r>
      <w:r w:rsidRPr="00086CAB">
        <w:t xml:space="preserve"> that the policy was geared towards protecting staff and minimising reputational damage rather than ensuring </w:t>
      </w:r>
      <w:r w:rsidR="00167945">
        <w:t>children and young people</w:t>
      </w:r>
      <w:r w:rsidR="00167945" w:rsidRPr="00086CAB">
        <w:t xml:space="preserve"> </w:t>
      </w:r>
      <w:r w:rsidRPr="00086CAB">
        <w:t>had a safe environment for disclosing abuse.</w:t>
      </w:r>
    </w:p>
    <w:p w14:paraId="7DB3CFE6" w14:textId="77777777" w:rsidR="003F11D4" w:rsidRDefault="003F11D4">
      <w:pPr>
        <w:spacing w:before="0" w:after="160" w:line="259" w:lineRule="auto"/>
        <w:ind w:left="0"/>
      </w:pPr>
      <w:r>
        <w:br w:type="page"/>
      </w:r>
    </w:p>
    <w:p w14:paraId="64595C87" w14:textId="222B99B1" w:rsidR="005D4481" w:rsidRPr="00086CAB" w:rsidRDefault="005D4481" w:rsidP="00D84DE5">
      <w:pPr>
        <w:pStyle w:val="ListParagraph"/>
        <w:ind w:hanging="720"/>
      </w:pPr>
      <w:r w:rsidRPr="00086CAB">
        <w:lastRenderedPageBreak/>
        <w:t>The policy provided for serious complaints to be investigated by the principal and a record of the response to be kept on the staff member’s personal file. A verbal warning would be given if the complaint was found to have some basis. A written warning was the next step if the behaviour or issue continued to cause concern. The final step was for the principal to make a recommendation to the school board. Nothing in the process prevented summary dismissal for serious misconduct. In the case of dismissal, the emphasis was on minimising potential reputational risk: “It may be appropriate to disclose certain information about the dismissal to reduce damage to the school, the employee or other employees. This should be done following consultation with the dismissed party and their advisors.”</w:t>
      </w:r>
      <w:r w:rsidRPr="00086CAB">
        <w:rPr>
          <w:rStyle w:val="FootnoteReference"/>
        </w:rPr>
        <w:footnoteReference w:id="136"/>
      </w:r>
    </w:p>
    <w:p w14:paraId="4A6D7FAA" w14:textId="6E792C68" w:rsidR="005D4481" w:rsidRPr="00086CAB" w:rsidRDefault="005D4481" w:rsidP="00D84DE5">
      <w:pPr>
        <w:pStyle w:val="ListParagraph"/>
        <w:ind w:hanging="720"/>
      </w:pPr>
      <w:r w:rsidRPr="35014FA0">
        <w:t xml:space="preserve">This policy, and the way it was later applied, was unduly weighted towards protecting staff and did not sufficiently recognise the interests of safeguarding children. Examples of its application to specific complaints </w:t>
      </w:r>
      <w:r w:rsidR="00DD5C09" w:rsidRPr="35014FA0">
        <w:t xml:space="preserve">after </w:t>
      </w:r>
      <w:r w:rsidR="00506F28" w:rsidRPr="35014FA0">
        <w:t xml:space="preserve">1999 </w:t>
      </w:r>
      <w:r w:rsidRPr="35014FA0">
        <w:t xml:space="preserve">are </w:t>
      </w:r>
      <w:r w:rsidR="00842FBF" w:rsidRPr="35014FA0">
        <w:t>set out</w:t>
      </w:r>
      <w:r w:rsidR="00D746E5" w:rsidRPr="35014FA0">
        <w:t xml:space="preserve"> in chapter six.</w:t>
      </w:r>
    </w:p>
    <w:p w14:paraId="01DA2231" w14:textId="2B243A94" w:rsidR="00382544" w:rsidRPr="00086CAB" w:rsidRDefault="00382544" w:rsidP="005A7BD1">
      <w:pPr>
        <w:pStyle w:val="Heading4"/>
      </w:pPr>
      <w:r w:rsidRPr="35014FA0">
        <w:t xml:space="preserve">Barriers to </w:t>
      </w:r>
      <w:r w:rsidRPr="005A7BD1">
        <w:t>making</w:t>
      </w:r>
      <w:r w:rsidRPr="35014FA0">
        <w:t xml:space="preserve"> complaints for Deaf </w:t>
      </w:r>
      <w:r w:rsidR="00AD2E8B" w:rsidRPr="35014FA0">
        <w:t xml:space="preserve">children </w:t>
      </w:r>
    </w:p>
    <w:p w14:paraId="2D5B0E0B" w14:textId="4131B4EA" w:rsidR="00B513BD" w:rsidRPr="00086CAB" w:rsidRDefault="0075372B" w:rsidP="00D84DE5">
      <w:pPr>
        <w:pStyle w:val="ListParagraph"/>
        <w:ind w:hanging="720"/>
      </w:pPr>
      <w:r w:rsidRPr="00086CAB">
        <w:t>Survivors</w:t>
      </w:r>
      <w:r w:rsidR="00C62F21" w:rsidRPr="00086CAB">
        <w:t xml:space="preserve"> of V</w:t>
      </w:r>
      <w:r w:rsidR="00BB712D" w:rsidRPr="00086CAB">
        <w:t>an Asch and Kelston</w:t>
      </w:r>
      <w:r w:rsidRPr="00086CAB">
        <w:t xml:space="preserve"> often did not have the language to complain both to family and school management. </w:t>
      </w:r>
      <w:r w:rsidR="00C93230">
        <w:t xml:space="preserve">Māori </w:t>
      </w:r>
      <w:r w:rsidR="008600C8">
        <w:t>s</w:t>
      </w:r>
      <w:r w:rsidR="00B513BD" w:rsidRPr="00086CAB">
        <w:t xml:space="preserve">urvivor </w:t>
      </w:r>
      <w:proofErr w:type="spellStart"/>
      <w:r w:rsidR="007577B0" w:rsidRPr="00086CAB">
        <w:t>H</w:t>
      </w:r>
      <w:r w:rsidR="00654C99">
        <w:t>ē</w:t>
      </w:r>
      <w:r w:rsidR="007577B0" w:rsidRPr="00086CAB">
        <w:t>mi</w:t>
      </w:r>
      <w:proofErr w:type="spellEnd"/>
      <w:r w:rsidR="007577B0" w:rsidRPr="00086CAB">
        <w:t xml:space="preserve"> Hema</w:t>
      </w:r>
      <w:r w:rsidR="008600C8">
        <w:t xml:space="preserve"> </w:t>
      </w:r>
      <w:r w:rsidR="008600C8">
        <w:rPr>
          <w:rStyle w:val="normaltextrun"/>
          <w:shd w:val="clear" w:color="auto" w:fill="FFFFFF"/>
          <w:lang w:val="en"/>
        </w:rPr>
        <w:t>(</w:t>
      </w:r>
      <w:r w:rsidR="008600C8" w:rsidRPr="00086CAB">
        <w:rPr>
          <w:rFonts w:eastAsia="Times New Roman"/>
          <w:kern w:val="0"/>
          <w:lang w:eastAsia="en-NZ"/>
          <w14:ligatures w14:val="none"/>
        </w:rPr>
        <w:t>Whakatōhea, Ngāti Kahungunu</w:t>
      </w:r>
      <w:r w:rsidR="008600C8">
        <w:rPr>
          <w:rFonts w:eastAsia="Times New Roman"/>
          <w:kern w:val="0"/>
          <w:lang w:eastAsia="en-NZ"/>
          <w14:ligatures w14:val="none"/>
        </w:rPr>
        <w:t>)</w:t>
      </w:r>
      <w:r w:rsidR="008600C8" w:rsidRPr="00086CAB">
        <w:rPr>
          <w:rStyle w:val="normaltextrun"/>
          <w:shd w:val="clear" w:color="auto" w:fill="FFFFFF"/>
          <w:lang w:val="en"/>
        </w:rPr>
        <w:t xml:space="preserve"> </w:t>
      </w:r>
      <w:r w:rsidR="002635AF" w:rsidRPr="00086CAB">
        <w:t xml:space="preserve">was </w:t>
      </w:r>
      <w:r w:rsidR="00827587" w:rsidRPr="00086CAB">
        <w:t xml:space="preserve">repeatedly </w:t>
      </w:r>
      <w:r w:rsidR="002635AF" w:rsidRPr="00086CAB">
        <w:t xml:space="preserve">sexually abused </w:t>
      </w:r>
      <w:r w:rsidR="00827587" w:rsidRPr="00086CAB">
        <w:t>by a staff member in his hostel room</w:t>
      </w:r>
      <w:r w:rsidR="0082792F">
        <w:t xml:space="preserve"> at Kelston</w:t>
      </w:r>
      <w:r w:rsidR="00827587" w:rsidRPr="00086CAB">
        <w:t xml:space="preserve"> at night</w:t>
      </w:r>
      <w:r w:rsidR="00745259" w:rsidRPr="00086CAB">
        <w:t xml:space="preserve"> but couldn’t complain: “This staff member was known to other </w:t>
      </w:r>
      <w:r w:rsidR="00167945">
        <w:t>children and young people</w:t>
      </w:r>
      <w:r w:rsidR="00167945" w:rsidRPr="00086CAB">
        <w:t xml:space="preserve"> </w:t>
      </w:r>
      <w:r w:rsidR="00745259" w:rsidRPr="00086CAB">
        <w:t>as an abuser, but we did not have the language to describe what was happening to us, so we couldn’t speak up about this to the other staff.”</w:t>
      </w:r>
      <w:r w:rsidR="007360F8" w:rsidRPr="00086CAB">
        <w:rPr>
          <w:rStyle w:val="FootnoteReference"/>
        </w:rPr>
        <w:footnoteReference w:id="137"/>
      </w:r>
    </w:p>
    <w:p w14:paraId="3A3371B8" w14:textId="54710C2A" w:rsidR="0075372B" w:rsidRPr="00086CAB" w:rsidRDefault="0075372B" w:rsidP="00D84DE5">
      <w:pPr>
        <w:pStyle w:val="ListParagraph"/>
        <w:ind w:hanging="720"/>
      </w:pPr>
      <w:r w:rsidRPr="35014FA0">
        <w:t xml:space="preserve">This was compounded by the disconnection some felt to their families, and </w:t>
      </w:r>
      <w:r w:rsidR="00302498" w:rsidRPr="35014FA0">
        <w:t>the limited ability</w:t>
      </w:r>
      <w:r w:rsidRPr="35014FA0">
        <w:t xml:space="preserve"> to build a relationship with their parents due to the language barriers and time spent apart. </w:t>
      </w:r>
    </w:p>
    <w:p w14:paraId="3C582705" w14:textId="763C3F54" w:rsidR="0046297A" w:rsidRPr="00086CAB" w:rsidRDefault="00CC5707" w:rsidP="00D84DE5">
      <w:pPr>
        <w:pStyle w:val="ListParagraph"/>
        <w:ind w:hanging="720"/>
      </w:pPr>
      <w:r w:rsidRPr="00086CAB">
        <w:t xml:space="preserve">If </w:t>
      </w:r>
      <w:r w:rsidR="00167945">
        <w:t xml:space="preserve">children </w:t>
      </w:r>
      <w:proofErr w:type="gramStart"/>
      <w:r w:rsidR="00931B62">
        <w:t xml:space="preserve">and </w:t>
      </w:r>
      <w:r w:rsidR="00167945">
        <w:t xml:space="preserve"> young</w:t>
      </w:r>
      <w:proofErr w:type="gramEnd"/>
      <w:r w:rsidR="00167945">
        <w:t xml:space="preserve"> people</w:t>
      </w:r>
      <w:r w:rsidR="00167945" w:rsidRPr="00086CAB">
        <w:t xml:space="preserve"> </w:t>
      </w:r>
      <w:r w:rsidRPr="00086CAB">
        <w:t xml:space="preserve">did make a complaint to staff, they had no confidence it would be addressed appropriately. </w:t>
      </w:r>
      <w:r w:rsidR="00167945">
        <w:t>Children and young people</w:t>
      </w:r>
      <w:r w:rsidR="0046297A" w:rsidRPr="00086CAB">
        <w:t xml:space="preserve"> felt </w:t>
      </w:r>
      <w:r w:rsidRPr="00086CAB">
        <w:t xml:space="preserve">that </w:t>
      </w:r>
      <w:r w:rsidR="0046297A" w:rsidRPr="00086CAB">
        <w:t xml:space="preserve">if they complained, staff would ignore their complaint or misinterpret what they were saying, and they would end up in trouble. The Deaf students who were often frustrated in their schooling were seen as the ones at fault for not conforming. </w:t>
      </w:r>
      <w:r w:rsidR="00DD2C94">
        <w:t xml:space="preserve">Māori survivor </w:t>
      </w:r>
      <w:r w:rsidR="007266C8" w:rsidRPr="35014FA0">
        <w:t xml:space="preserve">Whiti </w:t>
      </w:r>
      <w:proofErr w:type="spellStart"/>
      <w:r w:rsidR="007266C8">
        <w:t>Ronaki</w:t>
      </w:r>
      <w:proofErr w:type="spellEnd"/>
      <w:r w:rsidR="0046297A" w:rsidRPr="00086CAB">
        <w:t xml:space="preserve"> </w:t>
      </w:r>
      <w:r w:rsidR="00DD2C94">
        <w:t>(Te Arawa)</w:t>
      </w:r>
      <w:r w:rsidR="0046297A" w:rsidRPr="00086CAB">
        <w:t xml:space="preserve"> complained to the principal</w:t>
      </w:r>
      <w:r w:rsidR="002D45B5">
        <w:t xml:space="preserve"> at Kelston</w:t>
      </w:r>
      <w:r w:rsidR="0046297A" w:rsidRPr="00086CAB">
        <w:t xml:space="preserve"> about physical abuse but was not believed.</w:t>
      </w:r>
      <w:r w:rsidR="0046297A" w:rsidRPr="00086CAB">
        <w:rPr>
          <w:rStyle w:val="FootnoteReference"/>
        </w:rPr>
        <w:footnoteReference w:id="138"/>
      </w:r>
    </w:p>
    <w:p w14:paraId="6744068D" w14:textId="77777777" w:rsidR="003F11D4" w:rsidRDefault="003F11D4">
      <w:pPr>
        <w:spacing w:before="0" w:after="160" w:line="259" w:lineRule="auto"/>
        <w:ind w:left="0"/>
      </w:pPr>
      <w:r>
        <w:br w:type="page"/>
      </w:r>
    </w:p>
    <w:p w14:paraId="66A1F878" w14:textId="763B9806" w:rsidR="00CC5707" w:rsidRPr="00086CAB" w:rsidRDefault="00797DEE" w:rsidP="00D84DE5">
      <w:pPr>
        <w:pStyle w:val="ListParagraph"/>
        <w:ind w:hanging="720"/>
      </w:pPr>
      <w:r>
        <w:lastRenderedPageBreak/>
        <w:t>NZ European s</w:t>
      </w:r>
      <w:r w:rsidR="00CC5707" w:rsidRPr="35014FA0">
        <w:t>urvivor Mr JS described the environment</w:t>
      </w:r>
      <w:r w:rsidR="00CD1261">
        <w:t xml:space="preserve"> at Van Asch</w:t>
      </w:r>
      <w:r w:rsidR="00CC5707" w:rsidRPr="35014FA0">
        <w:t xml:space="preserve"> in which </w:t>
      </w:r>
      <w:r w:rsidR="00FE4B73">
        <w:t>children and young people</w:t>
      </w:r>
      <w:r w:rsidR="00FE4B73" w:rsidRPr="35014FA0">
        <w:t xml:space="preserve"> </w:t>
      </w:r>
      <w:r w:rsidR="00CC5707" w:rsidRPr="35014FA0">
        <w:t xml:space="preserve">tried to disclose abuse: </w:t>
      </w:r>
    </w:p>
    <w:p w14:paraId="3C9111B5" w14:textId="77777777" w:rsidR="00CC5707" w:rsidRPr="00086CAB" w:rsidRDefault="00CC5707" w:rsidP="00D84DE5">
      <w:pPr>
        <w:ind w:left="1701" w:right="1229"/>
      </w:pPr>
      <w:r w:rsidRPr="00086CAB">
        <w:t>“You could tell that the hearing staff member was changing and twisting the story so you would look like a liar. Even when I could communicate, I was never believed. Most of the time, I would have no idea what was being said between the two adults but suddenly they would turn around and have a go at me. Suddenly I would be the one in trouble, but I had no idea what they had said. In fact, it felt like if you tried to stand up and push back, you were likely to be expelled. Van Asch seemed to expel so many students.”</w:t>
      </w:r>
      <w:r w:rsidRPr="00086CAB">
        <w:rPr>
          <w:rStyle w:val="FootnoteReference"/>
        </w:rPr>
        <w:footnoteReference w:id="139"/>
      </w:r>
      <w:r w:rsidRPr="00086CAB">
        <w:t xml:space="preserve"> </w:t>
      </w:r>
    </w:p>
    <w:p w14:paraId="0D0BFD32" w14:textId="4FCE2D44" w:rsidR="00AD2E8B" w:rsidRPr="00086CAB" w:rsidRDefault="00AD2E8B" w:rsidP="005A7BD1">
      <w:pPr>
        <w:pStyle w:val="Heading4"/>
      </w:pPr>
      <w:r w:rsidRPr="35014FA0">
        <w:t xml:space="preserve">Barriers to making </w:t>
      </w:r>
      <w:r w:rsidRPr="005A7BD1">
        <w:t>complaints</w:t>
      </w:r>
      <w:r w:rsidRPr="35014FA0">
        <w:t xml:space="preserve"> for </w:t>
      </w:r>
      <w:r w:rsidR="00FE6473" w:rsidRPr="35014FA0">
        <w:t>tāngata Turi</w:t>
      </w:r>
      <w:r w:rsidRPr="35014FA0">
        <w:t xml:space="preserve"> Māori </w:t>
      </w:r>
    </w:p>
    <w:p w14:paraId="43E393CE" w14:textId="1474F272" w:rsidR="00AD2E8B" w:rsidRPr="00086CAB" w:rsidRDefault="009702B4" w:rsidP="00563267">
      <w:pPr>
        <w:pStyle w:val="ListParagraph"/>
        <w:ind w:hanging="720"/>
        <w:rPr>
          <w:rFonts w:eastAsiaTheme="minorEastAsia"/>
        </w:rPr>
      </w:pPr>
      <w:r w:rsidRPr="35014FA0">
        <w:t>Tāngata Turi Māori</w:t>
      </w:r>
      <w:r w:rsidR="00541893" w:rsidRPr="35014FA0">
        <w:t xml:space="preserve"> faced additional hurdles to making complaints</w:t>
      </w:r>
      <w:r w:rsidR="00C563D9" w:rsidRPr="35014FA0">
        <w:t xml:space="preserve"> due to </w:t>
      </w:r>
      <w:r w:rsidR="00A51BB2" w:rsidRPr="35014FA0">
        <w:t xml:space="preserve">the </w:t>
      </w:r>
      <w:r w:rsidR="00C563D9" w:rsidRPr="35014FA0">
        <w:t>racism and discrimination</w:t>
      </w:r>
      <w:r w:rsidR="00A51BB2" w:rsidRPr="35014FA0">
        <w:t xml:space="preserve"> they </w:t>
      </w:r>
      <w:r w:rsidR="0023148C" w:rsidRPr="35014FA0">
        <w:t>experienced</w:t>
      </w:r>
      <w:r w:rsidR="00C563D9" w:rsidRPr="35014FA0">
        <w:t>.</w:t>
      </w:r>
      <w:r w:rsidR="00B26221" w:rsidRPr="35014FA0">
        <w:t xml:space="preserve"> They were unlikely to </w:t>
      </w:r>
      <w:r w:rsidR="00A11DBF" w:rsidRPr="35014FA0">
        <w:t xml:space="preserve">have felt comfortable </w:t>
      </w:r>
      <w:r w:rsidR="00B26221" w:rsidRPr="35014FA0">
        <w:t>complain</w:t>
      </w:r>
      <w:r w:rsidR="00A11DBF" w:rsidRPr="35014FA0">
        <w:t>ing,</w:t>
      </w:r>
      <w:r w:rsidR="00B26221" w:rsidRPr="35014FA0">
        <w:t xml:space="preserve"> or be</w:t>
      </w:r>
      <w:r w:rsidR="00A11DBF" w:rsidRPr="35014FA0">
        <w:t>ing</w:t>
      </w:r>
      <w:r w:rsidR="00B26221" w:rsidRPr="35014FA0">
        <w:t xml:space="preserve"> believed</w:t>
      </w:r>
      <w:r w:rsidR="00A11DBF" w:rsidRPr="35014FA0">
        <w:t>,</w:t>
      </w:r>
      <w:r w:rsidR="00B26221" w:rsidRPr="35014FA0">
        <w:t xml:space="preserve"> </w:t>
      </w:r>
      <w:r w:rsidR="0023148C" w:rsidRPr="35014FA0">
        <w:t>by the</w:t>
      </w:r>
      <w:r w:rsidR="00B26221" w:rsidRPr="35014FA0">
        <w:t xml:space="preserve"> hearing </w:t>
      </w:r>
      <w:r w:rsidR="007A515C" w:rsidRPr="35014FA0">
        <w:t>Pākehā</w:t>
      </w:r>
      <w:r w:rsidR="00B26221" w:rsidRPr="35014FA0">
        <w:t xml:space="preserve"> </w:t>
      </w:r>
      <w:r w:rsidR="0023148C" w:rsidRPr="35014FA0">
        <w:t xml:space="preserve">staff </w:t>
      </w:r>
      <w:r w:rsidR="00C8493E" w:rsidRPr="35014FA0">
        <w:t>responsible for their care.</w:t>
      </w:r>
    </w:p>
    <w:p w14:paraId="05D7C224" w14:textId="40FB2DC0" w:rsidR="001A473C" w:rsidRPr="00086CAB" w:rsidRDefault="001A473C" w:rsidP="005A7BD1">
      <w:pPr>
        <w:pStyle w:val="Heading4"/>
      </w:pPr>
      <w:r w:rsidRPr="35014FA0">
        <w:t xml:space="preserve">Failure to report </w:t>
      </w:r>
      <w:r w:rsidRPr="005A7BD1">
        <w:t>complaints</w:t>
      </w:r>
      <w:r w:rsidRPr="35014FA0">
        <w:t xml:space="preserve"> to </w:t>
      </w:r>
      <w:r w:rsidR="00716A02" w:rsidRPr="35014FA0">
        <w:t xml:space="preserve">NZ </w:t>
      </w:r>
      <w:r w:rsidRPr="35014FA0">
        <w:t>Police</w:t>
      </w:r>
    </w:p>
    <w:p w14:paraId="7C904E75" w14:textId="1F8B0E7D" w:rsidR="00083D5A" w:rsidRPr="00086CAB" w:rsidRDefault="00DE03E0" w:rsidP="00D84DE5">
      <w:pPr>
        <w:pStyle w:val="ListParagraph"/>
        <w:ind w:hanging="720"/>
      </w:pPr>
      <w:r w:rsidRPr="35014FA0">
        <w:t xml:space="preserve">Despite the prevalence of </w:t>
      </w:r>
      <w:r w:rsidR="00910CE7" w:rsidRPr="35014FA0">
        <w:t xml:space="preserve">abuse and neglect at </w:t>
      </w:r>
      <w:r w:rsidR="00F1502D" w:rsidRPr="00F1502D">
        <w:t>Van Asch and Kelston</w:t>
      </w:r>
      <w:r w:rsidR="00910CE7" w:rsidRPr="35014FA0">
        <w:t xml:space="preserve">, </w:t>
      </w:r>
      <w:r w:rsidR="007608EC" w:rsidRPr="35014FA0">
        <w:t>when abuse and neglect came to the knowledge of management or staff, they</w:t>
      </w:r>
      <w:r w:rsidR="00051290" w:rsidRPr="35014FA0">
        <w:t xml:space="preserve"> were not referred by </w:t>
      </w:r>
      <w:r w:rsidR="00910CE7" w:rsidRPr="35014FA0">
        <w:t xml:space="preserve">management </w:t>
      </w:r>
      <w:r w:rsidR="00051290" w:rsidRPr="35014FA0">
        <w:t xml:space="preserve">or </w:t>
      </w:r>
      <w:r w:rsidR="00910CE7" w:rsidRPr="35014FA0">
        <w:t xml:space="preserve">staff </w:t>
      </w:r>
      <w:r w:rsidR="00051290" w:rsidRPr="35014FA0">
        <w:t>to</w:t>
      </w:r>
      <w:r w:rsidR="00CA6BB9" w:rsidRPr="35014FA0">
        <w:t xml:space="preserve"> NZ</w:t>
      </w:r>
      <w:r w:rsidR="00051290" w:rsidRPr="35014FA0">
        <w:t xml:space="preserve"> Police, and therefore not investigated or prosecuted by </w:t>
      </w:r>
      <w:r w:rsidR="00CA6BB9" w:rsidRPr="35014FA0">
        <w:t xml:space="preserve">NZ </w:t>
      </w:r>
      <w:r w:rsidR="00051290" w:rsidRPr="35014FA0">
        <w:t>Police.</w:t>
      </w:r>
      <w:r w:rsidR="00910CE7" w:rsidRPr="35014FA0">
        <w:t xml:space="preserve"> </w:t>
      </w:r>
    </w:p>
    <w:p w14:paraId="5DC6973B" w14:textId="7B8E4409" w:rsidR="0069392B" w:rsidRPr="00086CAB" w:rsidRDefault="0069392B" w:rsidP="00D84DE5">
      <w:pPr>
        <w:pStyle w:val="ListParagraph"/>
        <w:ind w:hanging="720"/>
      </w:pPr>
      <w:r w:rsidRPr="00086CAB">
        <w:t xml:space="preserve">NZ Police Commissioner Andrew Coster gave evidence at the Inquiry’s State Institutional Response hearing and acknowledged a lack of support by </w:t>
      </w:r>
      <w:r w:rsidR="00CA6BB9">
        <w:t xml:space="preserve">NZ </w:t>
      </w:r>
      <w:r w:rsidRPr="00086CAB">
        <w:t xml:space="preserve">Police for the Deaf community: “I acknowledge that the police </w:t>
      </w:r>
      <w:proofErr w:type="gramStart"/>
      <w:r w:rsidRPr="00086CAB">
        <w:t>has</w:t>
      </w:r>
      <w:proofErr w:type="gramEnd"/>
      <w:r w:rsidRPr="00086CAB">
        <w:t xml:space="preserve"> historically had relatively few policies, processes and procedures aimed at supporting the Deaf community and people with disabilities to engage with us. Police continues to work on the gaps which have existed and how we have engaged with some Deaf </w:t>
      </w:r>
      <w:r w:rsidR="00B850F4" w:rsidRPr="00086CAB">
        <w:t xml:space="preserve">[survivors] </w:t>
      </w:r>
      <w:r w:rsidRPr="00086CAB">
        <w:t>and disabled survivors of abuse. We recognise we can do more to improve services and relationships with disabled people.”</w:t>
      </w:r>
      <w:r w:rsidRPr="00086CAB">
        <w:rPr>
          <w:rStyle w:val="FootnoteReference"/>
        </w:rPr>
        <w:footnoteReference w:id="140"/>
      </w:r>
    </w:p>
    <w:p w14:paraId="4B1B637E" w14:textId="34CB5527" w:rsidR="00C4165B" w:rsidRPr="00086CAB" w:rsidRDefault="00245D79" w:rsidP="007A6C93">
      <w:pPr>
        <w:pStyle w:val="Heading3"/>
      </w:pPr>
      <w:bookmarkStart w:id="122" w:name="_Toc155972092"/>
      <w:bookmarkStart w:id="123" w:name="_Toc178499367"/>
      <w:r>
        <w:t>O</w:t>
      </w:r>
      <w:r w:rsidR="00C4165B" w:rsidRPr="00086CAB">
        <w:t>versight and monitoring</w:t>
      </w:r>
      <w:bookmarkEnd w:id="122"/>
      <w:bookmarkEnd w:id="123"/>
    </w:p>
    <w:p w14:paraId="3D76D129" w14:textId="126C4717" w:rsidR="001114E0" w:rsidRPr="00086CAB" w:rsidRDefault="001114E0" w:rsidP="005A7BD1">
      <w:pPr>
        <w:pStyle w:val="Heading4"/>
      </w:pPr>
      <w:r w:rsidRPr="00086CAB">
        <w:t>Inadequate staff supervision</w:t>
      </w:r>
      <w:r w:rsidR="0054027E" w:rsidRPr="00086CAB">
        <w:t>, particularly</w:t>
      </w:r>
      <w:r w:rsidRPr="00086CAB">
        <w:t xml:space="preserve"> in boarding hostels</w:t>
      </w:r>
    </w:p>
    <w:p w14:paraId="1242E777" w14:textId="34B786D6" w:rsidR="001114E0" w:rsidRPr="00086CAB" w:rsidRDefault="003D2CC0" w:rsidP="00D479D4">
      <w:pPr>
        <w:pStyle w:val="ListParagraph"/>
        <w:ind w:hanging="720"/>
      </w:pPr>
      <w:r w:rsidRPr="35014FA0">
        <w:t>A</w:t>
      </w:r>
      <w:r w:rsidR="001114E0" w:rsidRPr="35014FA0">
        <w:t xml:space="preserve">buse was prevalent in the boarding hostels attached to </w:t>
      </w:r>
      <w:r w:rsidR="00C62F21" w:rsidRPr="35014FA0">
        <w:t>V</w:t>
      </w:r>
      <w:r w:rsidR="00C54B16" w:rsidRPr="35014FA0">
        <w:t>an Asch and Kelston</w:t>
      </w:r>
      <w:r w:rsidR="001114E0" w:rsidRPr="35014FA0">
        <w:t xml:space="preserve">. Some hostel staff physically and psychologically abused </w:t>
      </w:r>
      <w:r w:rsidR="00FE4B73">
        <w:t>children and young people</w:t>
      </w:r>
      <w:r w:rsidR="00FE4B73" w:rsidRPr="35014FA0">
        <w:t xml:space="preserve"> </w:t>
      </w:r>
      <w:r w:rsidR="001114E0" w:rsidRPr="35014FA0">
        <w:t>in plain view of other staff. Peer</w:t>
      </w:r>
      <w:r w:rsidR="007E3A29" w:rsidRPr="35014FA0">
        <w:t>-</w:t>
      </w:r>
      <w:r w:rsidR="001114E0" w:rsidRPr="35014FA0">
        <w:t>to</w:t>
      </w:r>
      <w:r w:rsidR="007E3A29" w:rsidRPr="35014FA0">
        <w:t>-</w:t>
      </w:r>
      <w:r w:rsidR="001114E0" w:rsidRPr="35014FA0">
        <w:t>peer physical, psychological and sexual abuse was also common and happened in an environment of inadequate staff supervision and oversight.</w:t>
      </w:r>
    </w:p>
    <w:p w14:paraId="032636E7" w14:textId="77777777" w:rsidR="00011681" w:rsidRDefault="00011681">
      <w:pPr>
        <w:spacing w:before="0" w:after="160" w:line="259" w:lineRule="auto"/>
        <w:ind w:left="0"/>
      </w:pPr>
      <w:r>
        <w:br w:type="page"/>
      </w:r>
    </w:p>
    <w:p w14:paraId="77630F8C" w14:textId="7603998A" w:rsidR="00C4165B" w:rsidRPr="00086CAB" w:rsidRDefault="001114E0" w:rsidP="00D84DE5">
      <w:pPr>
        <w:pStyle w:val="ListParagraph"/>
        <w:ind w:hanging="720"/>
        <w:rPr>
          <w:rFonts w:eastAsiaTheme="minorEastAsia"/>
        </w:rPr>
      </w:pPr>
      <w:r w:rsidRPr="00086CAB">
        <w:lastRenderedPageBreak/>
        <w:t xml:space="preserve">It appears that the most at-risk </w:t>
      </w:r>
      <w:r w:rsidR="00FE4B73">
        <w:t>children and young people</w:t>
      </w:r>
      <w:r w:rsidR="00FE4B73" w:rsidRPr="00086CAB">
        <w:t xml:space="preserve"> </w:t>
      </w:r>
      <w:r w:rsidRPr="00086CAB">
        <w:t>were left in a boarding situation. In 1969</w:t>
      </w:r>
      <w:r w:rsidR="007E3A29">
        <w:t>,</w:t>
      </w:r>
      <w:r w:rsidRPr="00086CAB">
        <w:t xml:space="preserve"> Kelston Principal Alan Young wrote that some parents had moved to centres where their children could attend as day pupils. However, Mr Young stated: “It is now apparent that a greater number of our hostel children come from the lower socioeconomic group and a high proportion of these children have had little or no effective home training before coming to school. Coping with these youngsters is an extremely difficult task and req</w:t>
      </w:r>
      <w:r w:rsidR="00496843" w:rsidRPr="00086CAB">
        <w:t>uires a great deal of skill, patience and effort by our hostel staff.”</w:t>
      </w:r>
      <w:r w:rsidR="00496843" w:rsidRPr="00086CAB">
        <w:rPr>
          <w:rStyle w:val="FootnoteReference"/>
        </w:rPr>
        <w:footnoteReference w:id="141"/>
      </w:r>
    </w:p>
    <w:p w14:paraId="0C9E05D2" w14:textId="4B1257D6" w:rsidR="00765EA6" w:rsidRDefault="00C54175" w:rsidP="007A6C93">
      <w:pPr>
        <w:pStyle w:val="Heading2"/>
      </w:pPr>
      <w:bookmarkStart w:id="124" w:name="_Toc178499368"/>
      <w:r>
        <w:t>S</w:t>
      </w:r>
      <w:r w:rsidR="00765EA6" w:rsidRPr="35014FA0">
        <w:t>ystemic</w:t>
      </w:r>
      <w:r w:rsidR="00361903" w:rsidRPr="35014FA0">
        <w:t xml:space="preserve"> </w:t>
      </w:r>
      <w:r w:rsidR="00765EA6" w:rsidRPr="35014FA0">
        <w:t>factors that caused or contributed to abuse and neglect</w:t>
      </w:r>
      <w:bookmarkEnd w:id="124"/>
      <w:r w:rsidR="00765EA6" w:rsidRPr="35014FA0">
        <w:t xml:space="preserve"> </w:t>
      </w:r>
    </w:p>
    <w:p w14:paraId="56A170C0" w14:textId="77777777" w:rsidR="008E5D90" w:rsidRPr="00086CAB" w:rsidRDefault="008E5D90" w:rsidP="007A6C93">
      <w:pPr>
        <w:pStyle w:val="Heading3"/>
      </w:pPr>
      <w:bookmarkStart w:id="125" w:name="_Toc178499369"/>
      <w:r w:rsidRPr="35014FA0">
        <w:t>Insufficient oversight and monitoring by the Department of Education</w:t>
      </w:r>
      <w:bookmarkEnd w:id="125"/>
      <w:r w:rsidRPr="35014FA0">
        <w:t xml:space="preserve"> </w:t>
      </w:r>
    </w:p>
    <w:p w14:paraId="0A6F68D8" w14:textId="77777777" w:rsidR="008E5D90" w:rsidRPr="00086CAB" w:rsidRDefault="008E5D90" w:rsidP="00D84DE5">
      <w:pPr>
        <w:pStyle w:val="ListParagraph"/>
        <w:ind w:hanging="720"/>
      </w:pPr>
      <w:r w:rsidRPr="35014FA0">
        <w:t xml:space="preserve">A formal relationship existed between the schools and the Department of Education and its Special Education Unit. From the 1960s, the principals of Van Asch and Kelston produced and submitted annual reports to the Department of Education. However, from the records received by the Inquiry, critical oversight and monitoring of the schools created and funded by the Government appears to have been minimal. The little monitoring and review that did occur was more concerned with funding, administration and logistics rather than educational achievement, safety and wellbeing for Deaf </w:t>
      </w:r>
      <w:r>
        <w:t>children and young people</w:t>
      </w:r>
      <w:r w:rsidRPr="35014FA0">
        <w:t xml:space="preserve">. </w:t>
      </w:r>
    </w:p>
    <w:p w14:paraId="6F15D9F1" w14:textId="77777777" w:rsidR="008E5D90" w:rsidRPr="00086CAB" w:rsidRDefault="008E5D90" w:rsidP="00D479D4">
      <w:pPr>
        <w:pStyle w:val="ListParagraph"/>
        <w:ind w:hanging="720"/>
      </w:pPr>
      <w:r w:rsidRPr="00086CAB">
        <w:t>The principal of Sumner School noted in its 1968 annual report that it was the first time the report had been directed to the Director-General of Education: “The writer can recall vividly a time when it was unusual for any aspect of the management of school for deaf to be dealt with by professional educationalists (other than those actually employed in the schools) either at head office or at local level.”</w:t>
      </w:r>
      <w:r w:rsidRPr="00086CAB">
        <w:rPr>
          <w:rStyle w:val="FootnoteReference"/>
        </w:rPr>
        <w:footnoteReference w:id="142"/>
      </w:r>
      <w:r w:rsidRPr="00086CAB">
        <w:t xml:space="preserve"> This comment indicates that </w:t>
      </w:r>
      <w:r>
        <w:t xml:space="preserve"> deaf schools</w:t>
      </w:r>
      <w:r w:rsidRPr="00086CAB">
        <w:t xml:space="preserve"> were not afforded the same degree of educational oversight as mainstream schools.</w:t>
      </w:r>
    </w:p>
    <w:p w14:paraId="3456EA96" w14:textId="77777777" w:rsidR="008E5D90" w:rsidRPr="00086CAB" w:rsidRDefault="008E5D90" w:rsidP="00D84DE5">
      <w:pPr>
        <w:pStyle w:val="ListParagraph"/>
        <w:ind w:hanging="720"/>
      </w:pPr>
      <w:r w:rsidRPr="00086CAB">
        <w:t xml:space="preserve">Management staff at </w:t>
      </w:r>
      <w:r w:rsidRPr="006525C2">
        <w:t>Van Asch and Kelston</w:t>
      </w:r>
      <w:r>
        <w:t xml:space="preserve"> </w:t>
      </w:r>
      <w:r w:rsidRPr="00086CAB">
        <w:t>were seen as pioneers and experts in their field, which may have led to deference by the Department of Education. The Ministry of Education’s 1991 review of Van Asch noted that the school was pioneering in the areas of speech language therapy for hearing children, assistance with Deaf adults, and the establishment of Deaf unit classes in mainstream schools and had working relationships across the education sector. The Ministry of Education review concluded a part of the report regarding the overlap of services by stating: “The experience and development of Van Asch College does put it in a special position which means it would be difficult to recommend any change to the current delivery of services.”</w:t>
      </w:r>
      <w:r w:rsidRPr="00086CAB">
        <w:rPr>
          <w:rStyle w:val="FootnoteReference"/>
        </w:rPr>
        <w:footnoteReference w:id="143"/>
      </w:r>
    </w:p>
    <w:p w14:paraId="781A1F6B" w14:textId="77777777" w:rsidR="00011681" w:rsidRDefault="00011681">
      <w:pPr>
        <w:spacing w:before="0" w:after="160" w:line="259" w:lineRule="auto"/>
        <w:ind w:left="0"/>
      </w:pPr>
      <w:r>
        <w:br w:type="page"/>
      </w:r>
    </w:p>
    <w:p w14:paraId="05725609" w14:textId="6C14E174" w:rsidR="008E5D90" w:rsidRPr="00086CAB" w:rsidRDefault="008E5D90" w:rsidP="00D84DE5">
      <w:pPr>
        <w:pStyle w:val="ListParagraph"/>
        <w:ind w:hanging="720"/>
      </w:pPr>
      <w:r>
        <w:lastRenderedPageBreak/>
        <w:t xml:space="preserve">Van Asch and Kelston </w:t>
      </w:r>
      <w:r w:rsidRPr="00086CAB">
        <w:t xml:space="preserve">were not required to have a complaints policy, or any policy that ensured the safety and wellbeing of </w:t>
      </w:r>
      <w:r>
        <w:t>children and young people</w:t>
      </w:r>
      <w:r w:rsidRPr="00086CAB">
        <w:t>. School principals made numerous references in their annual reports to the Department of Education about concerns relating to the boarding hostels. For example, in 1972 Sumner School</w:t>
      </w:r>
      <w:r>
        <w:t xml:space="preserve"> </w:t>
      </w:r>
      <w:r w:rsidRPr="002728C5">
        <w:t>(later known as Van Asch College)</w:t>
      </w:r>
      <w:r w:rsidRPr="00086CAB">
        <w:t xml:space="preserve"> Principal Herbert Pickering wrote that “the hostel situation” was the most concerning aspect of Deaf education at that time, because of the inability to “recruit, train and retrain staff of the calibre to provide a home atmosphere for children who for up to 10 or 12 years of their lives for 40 weeks in each year will be required to live in a hostel”. He further stated that it was </w:t>
      </w:r>
      <w:r>
        <w:t xml:space="preserve">in </w:t>
      </w:r>
      <w:r w:rsidRPr="00086CAB">
        <w:t>the</w:t>
      </w:r>
      <w:r>
        <w:t>ir</w:t>
      </w:r>
      <w:r w:rsidRPr="00086CAB">
        <w:t xml:space="preserve"> ability to communicate with Deaf children that hostel staff </w:t>
      </w:r>
      <w:r>
        <w:t>were</w:t>
      </w:r>
      <w:r w:rsidRPr="00086CAB">
        <w:t xml:space="preserve"> most often found wanting.</w:t>
      </w:r>
      <w:r w:rsidRPr="00086CAB">
        <w:rPr>
          <w:rStyle w:val="FootnoteReference"/>
        </w:rPr>
        <w:footnoteReference w:id="144"/>
      </w:r>
    </w:p>
    <w:p w14:paraId="68A288FB" w14:textId="12E0E172" w:rsidR="00155A4C" w:rsidRPr="00086CAB" w:rsidRDefault="00155A4C" w:rsidP="007A6C93">
      <w:pPr>
        <w:pStyle w:val="Heading3"/>
      </w:pPr>
      <w:bookmarkStart w:id="126" w:name="_Toc178499370"/>
      <w:r w:rsidRPr="35014FA0">
        <w:t>State policy of institutional care</w:t>
      </w:r>
      <w:bookmarkEnd w:id="126"/>
      <w:r w:rsidRPr="35014FA0">
        <w:t xml:space="preserve"> </w:t>
      </w:r>
    </w:p>
    <w:p w14:paraId="3E6DF5F3" w14:textId="2ECEC47D" w:rsidR="00155A4C" w:rsidRPr="00086CAB" w:rsidRDefault="00155A4C" w:rsidP="00D84DE5">
      <w:pPr>
        <w:pStyle w:val="ListParagraph"/>
        <w:ind w:hanging="720"/>
      </w:pPr>
      <w:r w:rsidRPr="00086CAB">
        <w:t xml:space="preserve">State policy emphasis on institutionalisation for Deaf education contributed to the abuse that occurred at </w:t>
      </w:r>
      <w:r w:rsidR="005E6492" w:rsidRPr="005E6492">
        <w:t>Van Asch and Kelston</w:t>
      </w:r>
      <w:r w:rsidRPr="00086CAB">
        <w:t>. Consistent with government policy towards disabled people throughout the 20</w:t>
      </w:r>
      <w:r w:rsidRPr="007E2B6F">
        <w:rPr>
          <w:vertAlign w:val="superscript"/>
        </w:rPr>
        <w:t>th</w:t>
      </w:r>
      <w:r w:rsidRPr="00086CAB">
        <w:t xml:space="preserve"> century, Deaf children who had disabilities were sent to psychopaedic hospitals, and those labelled ‘only Deaf’ were sent to</w:t>
      </w:r>
      <w:r w:rsidR="009D07EE">
        <w:t xml:space="preserve"> deaf schools</w:t>
      </w:r>
      <w:r w:rsidRPr="00086CAB">
        <w:t xml:space="preserve">. This policy was clearly articulated in the Education Act 1901 and subsequent Education Acts, where separate compulsory education provision was provided for Deaf and blind </w:t>
      </w:r>
      <w:r w:rsidR="00FE4B73">
        <w:t>children and young people</w:t>
      </w:r>
      <w:r w:rsidRPr="00086CAB">
        <w:t>.</w:t>
      </w:r>
      <w:r w:rsidRPr="00086CAB">
        <w:rPr>
          <w:rStyle w:val="FootnoteReference"/>
        </w:rPr>
        <w:footnoteReference w:id="145"/>
      </w:r>
      <w:r w:rsidRPr="00086CAB">
        <w:t xml:space="preserve"> </w:t>
      </w:r>
    </w:p>
    <w:p w14:paraId="4B64A921" w14:textId="1C82BFBF" w:rsidR="00155A4C" w:rsidRPr="00086CAB" w:rsidRDefault="00155A4C" w:rsidP="00D84DE5">
      <w:pPr>
        <w:pStyle w:val="ListParagraph"/>
        <w:ind w:hanging="720"/>
      </w:pPr>
      <w:r w:rsidRPr="35014FA0">
        <w:t>The original intention of the Sumner Institution for the Deaf and Dumb</w:t>
      </w:r>
      <w:r w:rsidR="00690C89" w:rsidRPr="35014FA0">
        <w:t xml:space="preserve"> </w:t>
      </w:r>
      <w:r w:rsidR="00B53CBA" w:rsidRPr="00B53CBA">
        <w:t>(later known as Van Asch College)</w:t>
      </w:r>
      <w:r w:rsidR="00BE18F3">
        <w:t xml:space="preserve"> </w:t>
      </w:r>
      <w:r w:rsidR="00690C89" w:rsidRPr="35014FA0">
        <w:t>in 1880</w:t>
      </w:r>
      <w:r w:rsidRPr="35014FA0">
        <w:t xml:space="preserve"> was to educate Deaf children so they could be productive workers in society. Boys were to be taught a trade, gardening or farming, while girls were to be taught home economics and needlework. It was considered that </w:t>
      </w:r>
      <w:proofErr w:type="gramStart"/>
      <w:r w:rsidRPr="35014FA0">
        <w:t>in order to</w:t>
      </w:r>
      <w:proofErr w:type="gramEnd"/>
      <w:r w:rsidRPr="35014FA0">
        <w:t xml:space="preserve"> be ‘productive’, Deaf people needed to be able to communicate with their employers and coworkers. The emphasis on productivity reflected the dominant Pākehā worldview.</w:t>
      </w:r>
    </w:p>
    <w:p w14:paraId="2CC43B83" w14:textId="10B3EA6F" w:rsidR="00155A4C" w:rsidRPr="00086CAB" w:rsidRDefault="00155A4C" w:rsidP="00D84DE5">
      <w:pPr>
        <w:pStyle w:val="ListParagraph"/>
        <w:ind w:hanging="720"/>
      </w:pPr>
      <w:r w:rsidRPr="35014FA0">
        <w:t>The level of institutionalism experienced by survivors depended on whether they attended as day or board</w:t>
      </w:r>
      <w:r w:rsidR="008E70CE">
        <w:t>ers</w:t>
      </w:r>
      <w:r w:rsidRPr="35014FA0">
        <w:t>. However</w:t>
      </w:r>
      <w:r w:rsidR="00382605" w:rsidRPr="35014FA0">
        <w:t>,</w:t>
      </w:r>
      <w:r w:rsidRPr="35014FA0">
        <w:t xml:space="preserve"> common to all </w:t>
      </w:r>
      <w:r w:rsidR="008E70CE">
        <w:t>children and young people</w:t>
      </w:r>
      <w:r w:rsidR="008E70CE" w:rsidRPr="35014FA0">
        <w:t xml:space="preserve"> </w:t>
      </w:r>
      <w:r w:rsidRPr="35014FA0">
        <w:t xml:space="preserve">was the denial of Deaf language and culture through oralism, which was enforced by physical punishment. </w:t>
      </w:r>
      <w:r w:rsidR="00DB4B39">
        <w:t>Those</w:t>
      </w:r>
      <w:r w:rsidRPr="35014FA0">
        <w:t xml:space="preserve"> who boarded at the schools experienced similar abuse and neglect to those sent to other State institutions and for the same reasons. </w:t>
      </w:r>
    </w:p>
    <w:p w14:paraId="4EB13EF7" w14:textId="116A49A2" w:rsidR="00155A4C" w:rsidRPr="00086CAB" w:rsidRDefault="00155A4C" w:rsidP="005A7BD1">
      <w:pPr>
        <w:pStyle w:val="ListParagraph"/>
        <w:ind w:hanging="720"/>
      </w:pPr>
      <w:r w:rsidRPr="35014FA0">
        <w:t>State policy creating</w:t>
      </w:r>
      <w:r w:rsidR="009D07EE" w:rsidRPr="35014FA0">
        <w:t xml:space="preserve"> deaf schools</w:t>
      </w:r>
      <w:r w:rsidRPr="35014FA0">
        <w:t xml:space="preserve"> in Aotearoa New Zealand had both positive and negative impacts. A positive impact was the development of Deaf culture and identity</w:t>
      </w:r>
      <w:r w:rsidR="00210865">
        <w:t xml:space="preserve"> among students</w:t>
      </w:r>
      <w:r w:rsidRPr="35014FA0">
        <w:t xml:space="preserve"> outside the classroom.</w:t>
      </w:r>
    </w:p>
    <w:p w14:paraId="4ABE1589" w14:textId="73518163" w:rsidR="00155A4C" w:rsidRDefault="00155A4C" w:rsidP="005A7BD1">
      <w:pPr>
        <w:pStyle w:val="ListParagraph"/>
        <w:ind w:hanging="720"/>
      </w:pPr>
      <w:r w:rsidRPr="35014FA0">
        <w:t>A negative impact, which contributed to abuse and neglect, was the congregation of young Deaf children, away from the support of their family or whānau as day board</w:t>
      </w:r>
      <w:r w:rsidR="00DB4B39">
        <w:t>ers</w:t>
      </w:r>
      <w:r w:rsidRPr="35014FA0">
        <w:t xml:space="preserve">. </w:t>
      </w:r>
      <w:r w:rsidR="007C29EE">
        <w:t>Children and young people were</w:t>
      </w:r>
      <w:r w:rsidRPr="35014FA0">
        <w:t xml:space="preserve"> isolated and did not have the close support network of loved ones to protect them from abuse and neglect. </w:t>
      </w:r>
      <w:r w:rsidR="009F27DA" w:rsidRPr="35014FA0">
        <w:t>Borde</w:t>
      </w:r>
      <w:r w:rsidR="009F27DA">
        <w:t xml:space="preserve">ring </w:t>
      </w:r>
      <w:r w:rsidR="005A7BD1">
        <w:t>students</w:t>
      </w:r>
      <w:r w:rsidR="009F27DA">
        <w:t xml:space="preserve"> </w:t>
      </w:r>
      <w:r w:rsidRPr="35014FA0">
        <w:t>were particularly at risk of abuse due to their greater isolation and the unsupervised environment in the hostels.</w:t>
      </w:r>
    </w:p>
    <w:p w14:paraId="2289D2A0" w14:textId="7B225827" w:rsidR="00402589" w:rsidRPr="00086CAB" w:rsidRDefault="00BF5D74" w:rsidP="007A6C93">
      <w:pPr>
        <w:pStyle w:val="Heading2"/>
      </w:pPr>
      <w:bookmarkStart w:id="127" w:name="_Toc178499371"/>
      <w:r>
        <w:lastRenderedPageBreak/>
        <w:t>Societal factors that caused or contributed to abuse and neglect</w:t>
      </w:r>
      <w:bookmarkEnd w:id="127"/>
      <w:r>
        <w:t xml:space="preserve"> </w:t>
      </w:r>
    </w:p>
    <w:p w14:paraId="2551F859" w14:textId="248A10BD" w:rsidR="00765EA6" w:rsidRPr="00086CAB" w:rsidRDefault="00765EA6" w:rsidP="007A6C93">
      <w:pPr>
        <w:pStyle w:val="Heading3"/>
      </w:pPr>
      <w:bookmarkStart w:id="128" w:name="_Toc178499372"/>
      <w:r w:rsidRPr="35014FA0">
        <w:t>Societal attitudes relating to audism</w:t>
      </w:r>
      <w:bookmarkEnd w:id="128"/>
      <w:r w:rsidRPr="35014FA0">
        <w:t xml:space="preserve"> </w:t>
      </w:r>
    </w:p>
    <w:p w14:paraId="54B12481" w14:textId="5496EC96" w:rsidR="00765EA6" w:rsidRPr="00086CAB" w:rsidRDefault="00765EA6" w:rsidP="005A7BD1">
      <w:pPr>
        <w:pStyle w:val="ListParagraph"/>
        <w:ind w:hanging="720"/>
      </w:pPr>
      <w:r w:rsidRPr="00086CAB">
        <w:t xml:space="preserve">Through the lens of audism, Deafness was considered a deficit by society. As hearing people are the majority and cannot communicate with Deaf people without learning </w:t>
      </w:r>
      <w:r w:rsidR="000270CF">
        <w:t>S</w:t>
      </w:r>
      <w:r w:rsidRPr="00086CAB">
        <w:t xml:space="preserve">ign </w:t>
      </w:r>
      <w:r w:rsidR="000270CF">
        <w:t>L</w:t>
      </w:r>
      <w:r w:rsidRPr="00086CAB">
        <w:t>anguage, Deaf people were discriminated against and considered to be unproductive members of society as they could not communicate orally. This reflected a medical model and attitude towards Deaf people that focused on their deficit in hearing and framed it as a defect of the individual.</w:t>
      </w:r>
      <w:r w:rsidRPr="00086CAB">
        <w:rPr>
          <w:rStyle w:val="FootnoteReference"/>
        </w:rPr>
        <w:footnoteReference w:id="146"/>
      </w:r>
      <w:r w:rsidRPr="00086CAB">
        <w:t xml:space="preserve"> This contrasts with a cultural-linguistic model </w:t>
      </w:r>
      <w:r w:rsidR="00C72449">
        <w:t>that</w:t>
      </w:r>
      <w:r w:rsidR="00C72449" w:rsidRPr="00086CAB">
        <w:t xml:space="preserve"> </w:t>
      </w:r>
      <w:r w:rsidRPr="00086CAB">
        <w:t xml:space="preserve">focuses on the strengths of being </w:t>
      </w:r>
      <w:proofErr w:type="gramStart"/>
      <w:r w:rsidRPr="00086CAB">
        <w:t>Deaf,</w:t>
      </w:r>
      <w:r w:rsidR="009900E2" w:rsidRPr="00086CAB">
        <w:t xml:space="preserve"> </w:t>
      </w:r>
      <w:r w:rsidRPr="00086CAB">
        <w:t>and</w:t>
      </w:r>
      <w:proofErr w:type="gramEnd"/>
      <w:r w:rsidRPr="00086CAB">
        <w:t xml:space="preserve"> belonging to a linguistic minority group.</w:t>
      </w:r>
      <w:r w:rsidR="009900E2" w:rsidRPr="00086CAB">
        <w:rPr>
          <w:rFonts w:ascii="Calibri" w:hAnsi="Calibri" w:cs="Calibri"/>
        </w:rPr>
        <w:t xml:space="preserve"> </w:t>
      </w:r>
      <w:r w:rsidR="009900E2" w:rsidRPr="00086CAB">
        <w:t>This also contrasts with a human rights model, which directly recognises the full rights of the Deaf person, of which linguistic rights are a part.</w:t>
      </w:r>
    </w:p>
    <w:p w14:paraId="6135CF77" w14:textId="2895A453" w:rsidR="00765EA6" w:rsidRPr="00086CAB" w:rsidRDefault="00765EA6" w:rsidP="005A7BD1">
      <w:pPr>
        <w:pStyle w:val="ListParagraph"/>
        <w:ind w:hanging="720"/>
      </w:pPr>
      <w:r w:rsidRPr="35014FA0">
        <w:t xml:space="preserve">An </w:t>
      </w:r>
      <w:proofErr w:type="spellStart"/>
      <w:r w:rsidRPr="35014FA0">
        <w:t>audist</w:t>
      </w:r>
      <w:proofErr w:type="spellEnd"/>
      <w:r w:rsidRPr="35014FA0">
        <w:t xml:space="preserve"> view was widely held and reinforced by specialists and educationalists. Parents of Deaf children reached out for support and guidance on how to communicate with their child as Deaf language and culture was not typically learned in the home. Both medical specialists and educationalists recommended</w:t>
      </w:r>
      <w:r w:rsidR="00CF51C6" w:rsidRPr="35014FA0">
        <w:t xml:space="preserve"> that</w:t>
      </w:r>
      <w:r w:rsidRPr="35014FA0">
        <w:t xml:space="preserve"> the best path for rehabilitation was for children to learn to lipread and speak, which in many cases led to their residential placement at a</w:t>
      </w:r>
      <w:r w:rsidR="009D07EE" w:rsidRPr="35014FA0">
        <w:t xml:space="preserve"> deaf school</w:t>
      </w:r>
      <w:r w:rsidRPr="35014FA0">
        <w:t>.</w:t>
      </w:r>
    </w:p>
    <w:p w14:paraId="01897AFB" w14:textId="3DE38C45" w:rsidR="00765EA6" w:rsidRPr="00086CAB" w:rsidRDefault="00765EA6" w:rsidP="005A7BD1">
      <w:pPr>
        <w:pStyle w:val="ListParagraph"/>
        <w:ind w:hanging="720"/>
      </w:pPr>
      <w:r w:rsidRPr="35014FA0">
        <w:t>For decades in Aotearoa New Zealand</w:t>
      </w:r>
      <w:r w:rsidR="00657B3D" w:rsidRPr="35014FA0">
        <w:t>,</w:t>
      </w:r>
      <w:r w:rsidRPr="35014FA0">
        <w:t xml:space="preserve"> oralism was seen as the superior approach to education, which meant that Deaf people had to adapt to a hearing world rather than hearing people adapting to</w:t>
      </w:r>
      <w:r w:rsidR="00EA2C19">
        <w:t xml:space="preserve"> a</w:t>
      </w:r>
      <w:r w:rsidRPr="35014FA0">
        <w:t xml:space="preserve"> Deaf</w:t>
      </w:r>
      <w:r w:rsidR="00EA2C19">
        <w:t xml:space="preserve"> world</w:t>
      </w:r>
      <w:r w:rsidRPr="35014FA0">
        <w:t xml:space="preserve">. </w:t>
      </w:r>
      <w:r w:rsidR="002722ED" w:rsidRPr="35014FA0">
        <w:t>The adoption of the oralism approach in the 1880s set the course of harmful educational practices for deaf children for more than a century to come.</w:t>
      </w:r>
    </w:p>
    <w:p w14:paraId="3D42E563" w14:textId="6CEC6163" w:rsidR="00E0253C" w:rsidRPr="00086CAB" w:rsidRDefault="00E0253C" w:rsidP="007A6C93">
      <w:pPr>
        <w:pStyle w:val="Heading3"/>
      </w:pPr>
      <w:bookmarkStart w:id="129" w:name="_Toc178499373"/>
      <w:r w:rsidRPr="35014FA0">
        <w:t xml:space="preserve">Societal attitudes </w:t>
      </w:r>
      <w:r w:rsidR="00566E89" w:rsidRPr="35014FA0">
        <w:t>of</w:t>
      </w:r>
      <w:r w:rsidRPr="35014FA0">
        <w:t xml:space="preserve"> not understanding te Tiriti </w:t>
      </w:r>
      <w:r w:rsidR="00FD19CC">
        <w:t>o Waitangi</w:t>
      </w:r>
      <w:bookmarkEnd w:id="129"/>
      <w:r w:rsidRPr="35014FA0">
        <w:t xml:space="preserve"> </w:t>
      </w:r>
    </w:p>
    <w:p w14:paraId="58AB9C61" w14:textId="221CD07B" w:rsidR="00E0253C" w:rsidRPr="00086CAB" w:rsidRDefault="00D646F5" w:rsidP="005A7BD1">
      <w:pPr>
        <w:pStyle w:val="ListParagraph"/>
        <w:ind w:hanging="720"/>
      </w:pPr>
      <w:r>
        <w:t xml:space="preserve">Societal attitudes that were ignorant of te Tiriti </w:t>
      </w:r>
      <w:r w:rsidR="00F65795">
        <w:t xml:space="preserve">o Waitangi </w:t>
      </w:r>
      <w:r>
        <w:t>were reflected in</w:t>
      </w:r>
      <w:r w:rsidR="0818C61B">
        <w:t xml:space="preserve"> </w:t>
      </w:r>
      <w:r w:rsidR="006525C2">
        <w:t>Van Asch and Kelston</w:t>
      </w:r>
      <w:r>
        <w:t xml:space="preserve">. It was not well known in society at the time that te Tiriti </w:t>
      </w:r>
      <w:r w:rsidR="00F65795">
        <w:t xml:space="preserve">o Waitangi </w:t>
      </w:r>
      <w:r>
        <w:t>provided for the active protection of M</w:t>
      </w:r>
      <w:r w:rsidRPr="3916E5FB">
        <w:rPr>
          <w:lang w:val="mi-NZ"/>
        </w:rPr>
        <w:t>ā</w:t>
      </w:r>
      <w:proofErr w:type="spellStart"/>
      <w:r>
        <w:t>ori</w:t>
      </w:r>
      <w:proofErr w:type="spellEnd"/>
      <w:r>
        <w:t xml:space="preserve"> language and culture</w:t>
      </w:r>
      <w:r w:rsidR="001B3A6B">
        <w:t xml:space="preserve">, requiring </w:t>
      </w:r>
      <w:r w:rsidR="00944542">
        <w:t>the Crown to take reasonable protective steps in the circumstances</w:t>
      </w:r>
      <w:r w:rsidR="001B3A6B">
        <w:t xml:space="preserve">. </w:t>
      </w:r>
      <w:r w:rsidR="006525C2">
        <w:t>It is likely this lack of knowledge was reflected at Kelston and Van Asch as Māori cultural identities, heritage and language were not understood or recognised.</w:t>
      </w:r>
      <w:r>
        <w:t xml:space="preserve"> </w:t>
      </w:r>
    </w:p>
    <w:p w14:paraId="77DEE319" w14:textId="77777777" w:rsidR="00011681" w:rsidRDefault="00011681">
      <w:pPr>
        <w:spacing w:before="0" w:after="160" w:line="259" w:lineRule="auto"/>
        <w:ind w:left="0"/>
      </w:pPr>
      <w:r>
        <w:br w:type="page"/>
      </w:r>
    </w:p>
    <w:p w14:paraId="41BA5CA6" w14:textId="1D343B97" w:rsidR="002317EF" w:rsidRDefault="004C549F" w:rsidP="00AD3DAD">
      <w:pPr>
        <w:ind w:left="0"/>
      </w:pPr>
      <w:r>
        <w:lastRenderedPageBreak/>
        <w:t>[Survivor quote]</w:t>
      </w:r>
    </w:p>
    <w:p w14:paraId="73FC0D66" w14:textId="77777777" w:rsidR="00011681" w:rsidRDefault="00011681" w:rsidP="00AD3DAD">
      <w:pPr>
        <w:ind w:left="0"/>
      </w:pPr>
    </w:p>
    <w:p w14:paraId="0A5D04A2" w14:textId="3B88667F" w:rsidR="004C549F" w:rsidRDefault="00C10331" w:rsidP="00011681">
      <w:pPr>
        <w:ind w:left="1701" w:right="1371"/>
        <w:rPr>
          <w:b/>
        </w:rPr>
      </w:pPr>
      <w:r>
        <w:rPr>
          <w:b/>
        </w:rPr>
        <w:t>“</w:t>
      </w:r>
      <w:r w:rsidR="004C549F" w:rsidRPr="00D84DE5">
        <w:rPr>
          <w:b/>
        </w:rPr>
        <w:t xml:space="preserve">I was alienated from both the deaf and the </w:t>
      </w:r>
      <w:proofErr w:type="spellStart"/>
      <w:r w:rsidR="004C549F" w:rsidRPr="00D84DE5">
        <w:rPr>
          <w:b/>
        </w:rPr>
        <w:t>māori</w:t>
      </w:r>
      <w:proofErr w:type="spellEnd"/>
      <w:r w:rsidR="004C549F" w:rsidRPr="00D84DE5">
        <w:rPr>
          <w:b/>
        </w:rPr>
        <w:t xml:space="preserve"> community. I couldn’t understand the deaf community because </w:t>
      </w:r>
      <w:r w:rsidR="004C549F">
        <w:rPr>
          <w:b/>
        </w:rPr>
        <w:t>I</w:t>
      </w:r>
      <w:r w:rsidR="004C549F" w:rsidRPr="00D84DE5">
        <w:rPr>
          <w:b/>
        </w:rPr>
        <w:t xml:space="preserve"> wasn’t allowed to learn in sign language. I got frustrated in the classroom and </w:t>
      </w:r>
      <w:r w:rsidR="004C549F">
        <w:rPr>
          <w:b/>
        </w:rPr>
        <w:t>I</w:t>
      </w:r>
      <w:r w:rsidR="004C549F" w:rsidRPr="00D84DE5">
        <w:rPr>
          <w:b/>
        </w:rPr>
        <w:t xml:space="preserve"> gave up on education because </w:t>
      </w:r>
      <w:r w:rsidR="004C549F">
        <w:rPr>
          <w:b/>
        </w:rPr>
        <w:t>I</w:t>
      </w:r>
      <w:r w:rsidR="004C549F" w:rsidRPr="00D84DE5">
        <w:rPr>
          <w:b/>
        </w:rPr>
        <w:t xml:space="preserve"> couldn’t </w:t>
      </w:r>
      <w:proofErr w:type="gramStart"/>
      <w:r w:rsidR="004C549F" w:rsidRPr="00D84DE5">
        <w:rPr>
          <w:b/>
        </w:rPr>
        <w:t>understand.“</w:t>
      </w:r>
      <w:proofErr w:type="gramEnd"/>
    </w:p>
    <w:p w14:paraId="111D1D48" w14:textId="77777777" w:rsidR="004C549F" w:rsidRDefault="004C549F" w:rsidP="004C549F">
      <w:pPr>
        <w:ind w:left="1701" w:right="1229"/>
        <w:rPr>
          <w:b/>
        </w:rPr>
      </w:pPr>
      <w:r>
        <w:rPr>
          <w:b/>
        </w:rPr>
        <w:t>W</w:t>
      </w:r>
      <w:r w:rsidRPr="00D84DE5">
        <w:rPr>
          <w:b/>
        </w:rPr>
        <w:t xml:space="preserve">hiti </w:t>
      </w:r>
      <w:proofErr w:type="spellStart"/>
      <w:r>
        <w:rPr>
          <w:b/>
        </w:rPr>
        <w:t>R</w:t>
      </w:r>
      <w:r w:rsidRPr="00D84DE5">
        <w:rPr>
          <w:b/>
        </w:rPr>
        <w:t>onaki</w:t>
      </w:r>
      <w:proofErr w:type="spellEnd"/>
      <w:r w:rsidRPr="00D84DE5">
        <w:rPr>
          <w:b/>
        </w:rPr>
        <w:t xml:space="preserve"> </w:t>
      </w:r>
    </w:p>
    <w:p w14:paraId="2F027E15" w14:textId="3269D26B" w:rsidR="004C549F" w:rsidRPr="00D84DE5" w:rsidRDefault="004C549F" w:rsidP="00D84DE5">
      <w:pPr>
        <w:ind w:left="1701" w:right="1229"/>
        <w:rPr>
          <w:b/>
        </w:rPr>
      </w:pPr>
      <w:r>
        <w:rPr>
          <w:b/>
        </w:rPr>
        <w:t>M</w:t>
      </w:r>
      <w:r w:rsidRPr="00D84DE5">
        <w:rPr>
          <w:b/>
        </w:rPr>
        <w:t>āori (</w:t>
      </w:r>
      <w:r>
        <w:rPr>
          <w:b/>
        </w:rPr>
        <w:t>T</w:t>
      </w:r>
      <w:r w:rsidRPr="00D84DE5">
        <w:rPr>
          <w:b/>
        </w:rPr>
        <w:t>e </w:t>
      </w:r>
      <w:r>
        <w:rPr>
          <w:b/>
        </w:rPr>
        <w:t>A</w:t>
      </w:r>
      <w:r w:rsidRPr="00D84DE5">
        <w:rPr>
          <w:b/>
        </w:rPr>
        <w:t>rawa)</w:t>
      </w:r>
    </w:p>
    <w:p w14:paraId="3D94ACD5" w14:textId="77777777" w:rsidR="00657B3D" w:rsidRDefault="00657B3D" w:rsidP="033DFB8C">
      <w:pPr>
        <w:rPr>
          <w:rFonts w:eastAsiaTheme="majorEastAsia"/>
          <w:sz w:val="28"/>
          <w:szCs w:val="28"/>
        </w:rPr>
      </w:pPr>
      <w:bookmarkStart w:id="130" w:name="_Toc158895134"/>
      <w:r>
        <w:br w:type="page"/>
      </w:r>
    </w:p>
    <w:p w14:paraId="32801F5D" w14:textId="349586D1" w:rsidR="008672A3" w:rsidRPr="00086CAB" w:rsidRDefault="1D729357" w:rsidP="007A6C93">
      <w:pPr>
        <w:pStyle w:val="Heading1"/>
      </w:pPr>
      <w:bookmarkStart w:id="131" w:name="_Toc178499374"/>
      <w:r>
        <w:lastRenderedPageBreak/>
        <w:t xml:space="preserve">Chapter </w:t>
      </w:r>
      <w:r w:rsidR="6DF0C421">
        <w:t>6</w:t>
      </w:r>
      <w:r>
        <w:t xml:space="preserve">: </w:t>
      </w:r>
      <w:r w:rsidR="42F6C4EF">
        <w:t xml:space="preserve">Institutional and State response to post-1999 </w:t>
      </w:r>
      <w:r w:rsidR="6077BD42">
        <w:t>complaints</w:t>
      </w:r>
      <w:bookmarkEnd w:id="130"/>
      <w:r w:rsidR="00FD19CC">
        <w:t xml:space="preserve"> about Van Asch and Kelston</w:t>
      </w:r>
      <w:bookmarkEnd w:id="131"/>
    </w:p>
    <w:p w14:paraId="451B43BA" w14:textId="3245EB39" w:rsidR="00A55088" w:rsidRPr="00086CAB" w:rsidRDefault="001B3F53" w:rsidP="0012678C">
      <w:pPr>
        <w:pStyle w:val="ListParagraph"/>
        <w:ind w:hanging="720"/>
      </w:pPr>
      <w:r w:rsidRPr="35014FA0">
        <w:t>This chapter reviews</w:t>
      </w:r>
      <w:r w:rsidR="00A55088" w:rsidRPr="35014FA0">
        <w:t xml:space="preserve"> evidence of documented complaints of abuse and neglect received by the </w:t>
      </w:r>
      <w:r w:rsidRPr="35014FA0">
        <w:t>d</w:t>
      </w:r>
      <w:r w:rsidR="00A55088" w:rsidRPr="35014FA0">
        <w:t>eaf schools and the State after 1999.</w:t>
      </w:r>
    </w:p>
    <w:p w14:paraId="72410C27" w14:textId="39DFC4C6" w:rsidR="00E72AFE" w:rsidRPr="00086CAB" w:rsidRDefault="00E72AFE" w:rsidP="007A6C93">
      <w:pPr>
        <w:pStyle w:val="Heading2"/>
      </w:pPr>
      <w:bookmarkStart w:id="132" w:name="_Toc158895135"/>
      <w:bookmarkStart w:id="133" w:name="_Toc178499375"/>
      <w:r w:rsidRPr="033DFB8C">
        <w:t>1999</w:t>
      </w:r>
      <w:r w:rsidR="0012678C">
        <w:t xml:space="preserve"> to </w:t>
      </w:r>
      <w:r w:rsidRPr="033DFB8C">
        <w:t>2001 complaints</w:t>
      </w:r>
      <w:bookmarkEnd w:id="132"/>
      <w:bookmarkEnd w:id="133"/>
    </w:p>
    <w:p w14:paraId="447C2D1A" w14:textId="37223515" w:rsidR="00E72AFE" w:rsidRPr="00086CAB" w:rsidRDefault="57315BE2" w:rsidP="0012678C">
      <w:pPr>
        <w:pStyle w:val="ListParagraph"/>
        <w:ind w:hanging="720"/>
      </w:pPr>
      <w:r w:rsidRPr="00086CAB">
        <w:t xml:space="preserve">In June 1999, </w:t>
      </w:r>
      <w:r w:rsidR="00B8198F">
        <w:t xml:space="preserve">the Principal of </w:t>
      </w:r>
      <w:r w:rsidR="7371C2BA" w:rsidRPr="00086CAB">
        <w:t>Kelston</w:t>
      </w:r>
      <w:r w:rsidR="00B8198F">
        <w:t xml:space="preserve">, </w:t>
      </w:r>
      <w:r w:rsidR="19677439" w:rsidRPr="00086CAB">
        <w:t>Eileen Smith</w:t>
      </w:r>
      <w:r w:rsidR="00B8198F">
        <w:t>,</w:t>
      </w:r>
      <w:r w:rsidRPr="00086CAB">
        <w:t xml:space="preserve"> received a complaint from a staff member that a </w:t>
      </w:r>
      <w:r w:rsidR="00277FBE" w:rsidRPr="00086CAB">
        <w:t xml:space="preserve">residential </w:t>
      </w:r>
      <w:r w:rsidRPr="00086CAB">
        <w:t xml:space="preserve">social worker </w:t>
      </w:r>
      <w:r w:rsidR="06D4C12B" w:rsidRPr="00086CAB">
        <w:t>had</w:t>
      </w:r>
      <w:r w:rsidRPr="00086CAB">
        <w:t xml:space="preserve"> hit </w:t>
      </w:r>
      <w:r w:rsidR="77FF8376" w:rsidRPr="00086CAB">
        <w:t xml:space="preserve">or </w:t>
      </w:r>
      <w:r w:rsidR="32CC2F56" w:rsidRPr="00086CAB">
        <w:t>acted in a</w:t>
      </w:r>
      <w:r w:rsidR="77FF8376" w:rsidRPr="00086CAB">
        <w:t xml:space="preserve"> </w:t>
      </w:r>
      <w:r w:rsidR="06FA54BB" w:rsidRPr="00086CAB">
        <w:t xml:space="preserve">physically threatening manner </w:t>
      </w:r>
      <w:r w:rsidR="00CB7D18">
        <w:t xml:space="preserve">toward a student </w:t>
      </w:r>
      <w:r w:rsidRPr="00086CAB">
        <w:t xml:space="preserve">on three separate occasions. </w:t>
      </w:r>
      <w:r w:rsidR="078DEE0E" w:rsidRPr="00086CAB">
        <w:t>Ms Smith</w:t>
      </w:r>
      <w:r w:rsidR="738FBC84" w:rsidRPr="00086CAB">
        <w:t xml:space="preserve"> considered that the</w:t>
      </w:r>
      <w:r w:rsidR="00277FBE" w:rsidRPr="00086CAB">
        <w:t xml:space="preserve"> residential</w:t>
      </w:r>
      <w:r w:rsidR="738FBC84" w:rsidRPr="00086CAB">
        <w:t xml:space="preserve"> </w:t>
      </w:r>
      <w:r w:rsidR="6B0DC331" w:rsidRPr="00086CAB">
        <w:t xml:space="preserve">social worker </w:t>
      </w:r>
      <w:r w:rsidR="00D42A5B" w:rsidRPr="00086CAB">
        <w:t xml:space="preserve">had </w:t>
      </w:r>
      <w:r w:rsidR="6B0DC331" w:rsidRPr="00086CAB">
        <w:t xml:space="preserve">hit the </w:t>
      </w:r>
      <w:r w:rsidR="005D1145">
        <w:t>child</w:t>
      </w:r>
      <w:r w:rsidR="276798C7" w:rsidRPr="00086CAB">
        <w:t>.</w:t>
      </w:r>
      <w:r w:rsidR="738FBC84" w:rsidRPr="00086CAB">
        <w:t xml:space="preserve"> </w:t>
      </w:r>
      <w:r w:rsidR="279FCEBB" w:rsidRPr="00086CAB">
        <w:t xml:space="preserve">The </w:t>
      </w:r>
      <w:r w:rsidR="00A7543C" w:rsidRPr="00086CAB">
        <w:t>person</w:t>
      </w:r>
      <w:r w:rsidRPr="00086CAB">
        <w:t xml:space="preserve"> was given a warning that any similar conduct </w:t>
      </w:r>
      <w:r w:rsidR="21BDF36B" w:rsidRPr="00086CAB">
        <w:t xml:space="preserve">in future </w:t>
      </w:r>
      <w:r w:rsidR="001319B2" w:rsidRPr="00086CAB">
        <w:t xml:space="preserve">could </w:t>
      </w:r>
      <w:r w:rsidRPr="00086CAB">
        <w:t>result in dismissal.</w:t>
      </w:r>
      <w:r w:rsidR="00E72AFE" w:rsidRPr="00086CAB">
        <w:rPr>
          <w:rStyle w:val="FootnoteReference"/>
        </w:rPr>
        <w:footnoteReference w:id="147"/>
      </w:r>
    </w:p>
    <w:p w14:paraId="733C6ECF" w14:textId="12BBDDA0" w:rsidR="00E72AFE" w:rsidRPr="00086CAB" w:rsidRDefault="57315BE2" w:rsidP="00912FBE">
      <w:pPr>
        <w:pStyle w:val="ListParagraph"/>
        <w:ind w:hanging="720"/>
      </w:pPr>
      <w:r w:rsidRPr="00086CAB">
        <w:t xml:space="preserve">In July 2001, </w:t>
      </w:r>
      <w:r w:rsidR="7371C2BA" w:rsidRPr="00086CAB">
        <w:t xml:space="preserve">Kelston CEO </w:t>
      </w:r>
      <w:r w:rsidR="01B6F605" w:rsidRPr="00086CAB">
        <w:t xml:space="preserve">David Foster </w:t>
      </w:r>
      <w:r w:rsidRPr="00086CAB">
        <w:t>received a complaint from a</w:t>
      </w:r>
      <w:r w:rsidR="2FE71461" w:rsidRPr="00086CAB">
        <w:t xml:space="preserve"> </w:t>
      </w:r>
      <w:r w:rsidR="473DCCC4" w:rsidRPr="00086CAB">
        <w:t>female</w:t>
      </w:r>
      <w:r w:rsidRPr="00086CAB">
        <w:t xml:space="preserve"> staff member</w:t>
      </w:r>
      <w:r w:rsidR="2FE71461" w:rsidRPr="00086CAB">
        <w:t xml:space="preserve"> about </w:t>
      </w:r>
      <w:r w:rsidR="009D6053" w:rsidRPr="00086CAB">
        <w:t>the</w:t>
      </w:r>
      <w:r w:rsidR="00063D7C" w:rsidRPr="00086CAB">
        <w:t xml:space="preserve"> same</w:t>
      </w:r>
      <w:r w:rsidR="009D6053" w:rsidRPr="00086CAB">
        <w:t xml:space="preserve"> </w:t>
      </w:r>
      <w:r w:rsidR="2FE71461" w:rsidRPr="00086CAB">
        <w:t>social worker</w:t>
      </w:r>
      <w:r w:rsidRPr="00086CAB">
        <w:t xml:space="preserve"> </w:t>
      </w:r>
      <w:r w:rsidR="00074E5B" w:rsidRPr="00086CAB">
        <w:t>touching her inappropriately on more than one occasion</w:t>
      </w:r>
      <w:r w:rsidR="0024780C" w:rsidRPr="00086CAB">
        <w:t>,</w:t>
      </w:r>
      <w:r w:rsidR="00074E5B" w:rsidRPr="00086CAB">
        <w:t xml:space="preserve"> and verbally abus</w:t>
      </w:r>
      <w:r w:rsidR="0024780C" w:rsidRPr="00086CAB">
        <w:t>ing</w:t>
      </w:r>
      <w:r w:rsidRPr="00086CAB">
        <w:t xml:space="preserve"> her.</w:t>
      </w:r>
      <w:r w:rsidR="1B98302B" w:rsidRPr="00086CAB">
        <w:rPr>
          <w:rStyle w:val="FootnoteReference"/>
        </w:rPr>
        <w:footnoteReference w:id="148"/>
      </w:r>
      <w:r w:rsidRPr="00086CAB">
        <w:t xml:space="preserve"> </w:t>
      </w:r>
      <w:r w:rsidR="18D98E02" w:rsidRPr="00086CAB">
        <w:t>The social worker</w:t>
      </w:r>
      <w:r w:rsidRPr="00086CAB">
        <w:t xml:space="preserve"> denied the allegations. </w:t>
      </w:r>
      <w:r w:rsidR="002268B4">
        <w:t xml:space="preserve">The outcome of the independent investigation </w:t>
      </w:r>
      <w:r w:rsidR="008829E9" w:rsidRPr="00086CAB">
        <w:t xml:space="preserve">was </w:t>
      </w:r>
      <w:r w:rsidRPr="00086CAB">
        <w:t>unclear</w:t>
      </w:r>
      <w:r w:rsidR="0046576C" w:rsidRPr="00086CAB">
        <w:t>,</w:t>
      </w:r>
      <w:r w:rsidR="355A661D" w:rsidRPr="00086CAB">
        <w:t xml:space="preserve"> </w:t>
      </w:r>
      <w:r w:rsidR="0046576C" w:rsidRPr="00086CAB">
        <w:t xml:space="preserve">although the social </w:t>
      </w:r>
      <w:r w:rsidR="00527F5D" w:rsidRPr="00086CAB">
        <w:t>worker continued in his role at Ke</w:t>
      </w:r>
      <w:r w:rsidR="009E1C2F" w:rsidRPr="00086CAB">
        <w:t>l</w:t>
      </w:r>
      <w:r w:rsidR="00527F5D" w:rsidRPr="00086CAB">
        <w:t>ston.</w:t>
      </w:r>
      <w:r w:rsidR="00F67208" w:rsidRPr="00086CAB">
        <w:t xml:space="preserve"> </w:t>
      </w:r>
      <w:r w:rsidR="0027202F" w:rsidRPr="00086CAB">
        <w:t>A month later another staff member made a complaint about the same social worker</w:t>
      </w:r>
      <w:r w:rsidR="009462C2" w:rsidRPr="00086CAB">
        <w:t xml:space="preserve"> who</w:t>
      </w:r>
      <w:r w:rsidR="00F517A2">
        <w:t xml:space="preserve"> they had observed,</w:t>
      </w:r>
      <w:r w:rsidR="009462C2" w:rsidRPr="00086CAB">
        <w:t xml:space="preserve"> was extremely agitated while telling off boys in class, to the point of physical assaults.</w:t>
      </w:r>
      <w:r w:rsidR="00E406F4" w:rsidRPr="00086CAB">
        <w:t xml:space="preserve"> </w:t>
      </w:r>
      <w:r w:rsidR="008C6E5C" w:rsidRPr="008C6E5C">
        <w:t xml:space="preserve">They complained because they thought the situation could get out of hand and expressed concern about </w:t>
      </w:r>
      <w:r w:rsidR="00B473D7">
        <w:t>that</w:t>
      </w:r>
      <w:r w:rsidR="00B473D7" w:rsidRPr="00086CAB">
        <w:t xml:space="preserve"> </w:t>
      </w:r>
      <w:r w:rsidR="00E406F4" w:rsidRPr="00086CAB">
        <w:t>person’s ability to manage his anger.</w:t>
      </w:r>
      <w:r w:rsidR="00E406F4" w:rsidRPr="00086CAB">
        <w:rPr>
          <w:rStyle w:val="FootnoteReference"/>
        </w:rPr>
        <w:footnoteReference w:id="149"/>
      </w:r>
      <w:r w:rsidR="009F24AC" w:rsidRPr="00086CAB">
        <w:t xml:space="preserve"> </w:t>
      </w:r>
      <w:r w:rsidR="0095474B" w:rsidRPr="00086CAB">
        <w:t>The outcome of this complaint is unclear from the documentation.</w:t>
      </w:r>
    </w:p>
    <w:p w14:paraId="19193D42" w14:textId="7F4BF68D" w:rsidR="007042E7" w:rsidRPr="00086CAB" w:rsidRDefault="00571FE6" w:rsidP="007A6C93">
      <w:pPr>
        <w:pStyle w:val="Heading2"/>
      </w:pPr>
      <w:bookmarkStart w:id="134" w:name="_Toc158895136"/>
      <w:bookmarkStart w:id="135" w:name="_Toc178499376"/>
      <w:r w:rsidRPr="033DFB8C">
        <w:t>2002 complaints</w:t>
      </w:r>
      <w:bookmarkEnd w:id="134"/>
      <w:bookmarkEnd w:id="135"/>
    </w:p>
    <w:p w14:paraId="512F323A" w14:textId="2C9DEB61" w:rsidR="00FA4155" w:rsidRPr="00086CAB" w:rsidRDefault="2BC21EAC" w:rsidP="00541971">
      <w:pPr>
        <w:pStyle w:val="ListParagraph"/>
        <w:ind w:hanging="720"/>
        <w:rPr>
          <w:rStyle w:val="FootnoteReference"/>
          <w:vertAlign w:val="baseline"/>
        </w:rPr>
      </w:pPr>
      <w:r w:rsidRPr="00086CAB">
        <w:t xml:space="preserve">In </w:t>
      </w:r>
      <w:r w:rsidR="1F3C8DE8" w:rsidRPr="00086CAB">
        <w:t>March 2</w:t>
      </w:r>
      <w:r w:rsidR="5A42EAA6" w:rsidRPr="00086CAB">
        <w:t>0</w:t>
      </w:r>
      <w:r w:rsidR="722FFB32" w:rsidRPr="00086CAB">
        <w:t>0</w:t>
      </w:r>
      <w:r w:rsidR="1F3C8DE8" w:rsidRPr="00086CAB">
        <w:t xml:space="preserve">2, </w:t>
      </w:r>
      <w:r w:rsidR="004D5B3B" w:rsidRPr="00086CAB">
        <w:t>Van</w:t>
      </w:r>
      <w:r w:rsidR="000D2284" w:rsidRPr="00086CAB">
        <w:t xml:space="preserve"> Asch</w:t>
      </w:r>
      <w:r w:rsidR="1F3C8DE8" w:rsidRPr="00086CAB">
        <w:t xml:space="preserve"> received complaints that a teacher had smacked a </w:t>
      </w:r>
      <w:r w:rsidR="005D1145">
        <w:t>child</w:t>
      </w:r>
      <w:r w:rsidR="005D1145" w:rsidRPr="00086CAB">
        <w:t xml:space="preserve">’s </w:t>
      </w:r>
      <w:r w:rsidR="1F3C8DE8" w:rsidRPr="00086CAB">
        <w:t xml:space="preserve">hand because she had her fingers in her </w:t>
      </w:r>
      <w:proofErr w:type="gramStart"/>
      <w:r w:rsidR="1F3C8DE8" w:rsidRPr="00086CAB">
        <w:t>mouth,</w:t>
      </w:r>
      <w:r w:rsidR="00FF1870" w:rsidRPr="00086CAB">
        <w:t xml:space="preserve"> </w:t>
      </w:r>
      <w:r w:rsidR="1F3C8DE8" w:rsidRPr="00086CAB">
        <w:t>and</w:t>
      </w:r>
      <w:proofErr w:type="gramEnd"/>
      <w:r w:rsidR="1F3C8DE8" w:rsidRPr="00086CAB">
        <w:t xml:space="preserve"> smacked another </w:t>
      </w:r>
      <w:r w:rsidR="005D1145">
        <w:t>child</w:t>
      </w:r>
      <w:r w:rsidR="005D1145" w:rsidRPr="00086CAB">
        <w:t xml:space="preserve"> </w:t>
      </w:r>
      <w:r w:rsidR="1F3C8DE8" w:rsidRPr="00086CAB">
        <w:t>on the foot because she had her legs on her chair. Concerns were also raised about the teacher yelling loudly at the class.</w:t>
      </w:r>
      <w:r w:rsidR="1F3C8DE8" w:rsidRPr="00086CAB">
        <w:rPr>
          <w:rStyle w:val="FootnoteReference"/>
        </w:rPr>
        <w:t xml:space="preserve"> </w:t>
      </w:r>
      <w:r w:rsidR="1F3C8DE8" w:rsidRPr="00086CAB">
        <w:t>The teacher received a formal warning and was advised that further incidents could result in dismissal.</w:t>
      </w:r>
      <w:r w:rsidR="00FA4155" w:rsidRPr="00086CAB">
        <w:rPr>
          <w:rStyle w:val="FootnoteReference"/>
        </w:rPr>
        <w:footnoteReference w:id="150"/>
      </w:r>
    </w:p>
    <w:p w14:paraId="6FF3FAB3" w14:textId="77777777" w:rsidR="004421CC" w:rsidRDefault="004421CC">
      <w:pPr>
        <w:spacing w:before="0" w:after="160" w:line="259" w:lineRule="auto"/>
        <w:ind w:left="0"/>
      </w:pPr>
      <w:r>
        <w:br w:type="page"/>
      </w:r>
    </w:p>
    <w:p w14:paraId="6F9D3EFF" w14:textId="46817861" w:rsidR="001A41D7" w:rsidRDefault="1F3C8DE8" w:rsidP="00D84DE5">
      <w:pPr>
        <w:pStyle w:val="ListParagraph"/>
        <w:ind w:hanging="720"/>
      </w:pPr>
      <w:r w:rsidRPr="00086CAB">
        <w:lastRenderedPageBreak/>
        <w:t xml:space="preserve">In </w:t>
      </w:r>
      <w:r w:rsidR="2BC21EAC" w:rsidRPr="00086CAB">
        <w:t xml:space="preserve">October 2002, </w:t>
      </w:r>
      <w:r w:rsidR="004D5B3B" w:rsidRPr="00086CAB">
        <w:t>Van</w:t>
      </w:r>
      <w:r w:rsidR="000D2284" w:rsidRPr="00086CAB">
        <w:t xml:space="preserve"> Asch</w:t>
      </w:r>
      <w:r w:rsidR="2BC21EAC" w:rsidRPr="00086CAB">
        <w:t xml:space="preserve"> received a </w:t>
      </w:r>
      <w:r w:rsidR="35960EC1" w:rsidRPr="00086CAB">
        <w:t xml:space="preserve">further </w:t>
      </w:r>
      <w:r w:rsidR="2BC21EAC" w:rsidRPr="00086CAB">
        <w:t xml:space="preserve">complaint </w:t>
      </w:r>
      <w:r w:rsidR="21661742" w:rsidRPr="00086CAB">
        <w:t xml:space="preserve">about the same teacher </w:t>
      </w:r>
      <w:r w:rsidR="2BC21EAC" w:rsidRPr="00086CAB">
        <w:t xml:space="preserve">from a </w:t>
      </w:r>
      <w:r w:rsidR="25A74487" w:rsidRPr="00086CAB">
        <w:t xml:space="preserve">trainee </w:t>
      </w:r>
      <w:r w:rsidR="25CD397D" w:rsidRPr="00086CAB">
        <w:t xml:space="preserve">teacher </w:t>
      </w:r>
      <w:proofErr w:type="gramStart"/>
      <w:r w:rsidR="008D27CA">
        <w:t>in regard to</w:t>
      </w:r>
      <w:proofErr w:type="gramEnd"/>
      <w:r w:rsidR="008D27CA" w:rsidRPr="00086CAB">
        <w:t xml:space="preserve"> </w:t>
      </w:r>
      <w:r w:rsidR="2BC21EAC" w:rsidRPr="00086CAB">
        <w:t>incidents witnessed in August 2002.</w:t>
      </w:r>
      <w:r w:rsidR="007042E7" w:rsidRPr="00086CAB">
        <w:rPr>
          <w:rStyle w:val="FootnoteReference"/>
        </w:rPr>
        <w:footnoteReference w:id="151"/>
      </w:r>
      <w:r w:rsidR="2BC21EAC" w:rsidRPr="00086CAB">
        <w:t xml:space="preserve"> </w:t>
      </w:r>
      <w:r w:rsidR="3657E264" w:rsidRPr="00086CAB">
        <w:t>The</w:t>
      </w:r>
      <w:r w:rsidR="25A74487" w:rsidRPr="00086CAB">
        <w:t xml:space="preserve"> trainee</w:t>
      </w:r>
      <w:r w:rsidR="3657E264" w:rsidRPr="00086CAB">
        <w:t xml:space="preserve"> </w:t>
      </w:r>
      <w:r w:rsidR="7BE7B1D2" w:rsidRPr="00086CAB">
        <w:t xml:space="preserve">teacher said that </w:t>
      </w:r>
      <w:r w:rsidR="3D7BFF44" w:rsidRPr="00086CAB">
        <w:t>the</w:t>
      </w:r>
      <w:r w:rsidR="7371C2BA" w:rsidRPr="00086CAB">
        <w:t xml:space="preserve"> </w:t>
      </w:r>
      <w:r w:rsidR="3D4BC421" w:rsidRPr="00086CAB">
        <w:t xml:space="preserve">teacher had </w:t>
      </w:r>
      <w:r w:rsidR="2BC21EAC" w:rsidRPr="00086CAB">
        <w:t xml:space="preserve">hit one </w:t>
      </w:r>
      <w:r w:rsidR="005D1145">
        <w:t>individual</w:t>
      </w:r>
      <w:r w:rsidR="005D1145" w:rsidRPr="00086CAB">
        <w:t xml:space="preserve"> </w:t>
      </w:r>
      <w:r w:rsidR="2BC21EAC" w:rsidRPr="00086CAB">
        <w:t xml:space="preserve">hard on the </w:t>
      </w:r>
      <w:r w:rsidR="25CD397D" w:rsidRPr="00086CAB">
        <w:t>shoulder and</w:t>
      </w:r>
      <w:r w:rsidR="2BC21EAC" w:rsidRPr="00086CAB">
        <w:t xml:space="preserve"> hit another on the arm and tipped out the contents of her pencil case. The </w:t>
      </w:r>
      <w:r w:rsidR="558FBC6A" w:rsidRPr="00086CAB">
        <w:t>complainant</w:t>
      </w:r>
      <w:r w:rsidR="2BC21EAC" w:rsidRPr="00086CAB">
        <w:t xml:space="preserve"> </w:t>
      </w:r>
      <w:r w:rsidR="336657C8" w:rsidRPr="00086CAB">
        <w:t>said there were</w:t>
      </w:r>
      <w:r w:rsidR="558FBC6A" w:rsidRPr="00086CAB">
        <w:t xml:space="preserve"> </w:t>
      </w:r>
      <w:r w:rsidR="2BC21EAC" w:rsidRPr="00086CAB">
        <w:t xml:space="preserve">short bursts of temper in the </w:t>
      </w:r>
      <w:r w:rsidR="25A74487" w:rsidRPr="00086CAB">
        <w:t>classroom and</w:t>
      </w:r>
      <w:r w:rsidR="2BC21EAC" w:rsidRPr="00086CAB">
        <w:t xml:space="preserve"> </w:t>
      </w:r>
      <w:r w:rsidR="558FBC6A" w:rsidRPr="00086CAB">
        <w:t>observ</w:t>
      </w:r>
      <w:r w:rsidR="25A74487" w:rsidRPr="00086CAB">
        <w:t>ed</w:t>
      </w:r>
      <w:r w:rsidR="2BC21EAC" w:rsidRPr="00086CAB">
        <w:t xml:space="preserve"> that some children were fearful of him. The </w:t>
      </w:r>
      <w:r w:rsidR="558FBC6A" w:rsidRPr="00086CAB">
        <w:t>complainant</w:t>
      </w:r>
      <w:r w:rsidR="2BC21EAC" w:rsidRPr="00086CAB">
        <w:t xml:space="preserve"> was concerned about how this was affecting the </w:t>
      </w:r>
      <w:r w:rsidR="1B4B59EF" w:rsidRPr="00086CAB">
        <w:t>children</w:t>
      </w:r>
      <w:r w:rsidR="00BB1EA3">
        <w:t>’</w:t>
      </w:r>
      <w:r w:rsidR="1B4B59EF" w:rsidRPr="00086CAB">
        <w:t>s</w:t>
      </w:r>
      <w:r w:rsidR="2BC21EAC" w:rsidRPr="00086CAB">
        <w:t xml:space="preserve"> learning. The principal concluded that the matter was an “unfortunate accident” </w:t>
      </w:r>
      <w:r w:rsidR="000B35BB" w:rsidRPr="00086CAB">
        <w:t xml:space="preserve">that constituted </w:t>
      </w:r>
      <w:r w:rsidR="00400FA8" w:rsidRPr="00086CAB">
        <w:t>‘</w:t>
      </w:r>
      <w:r w:rsidR="0087550C" w:rsidRPr="00086CAB">
        <w:t>misconduct</w:t>
      </w:r>
      <w:r w:rsidR="00400FA8" w:rsidRPr="00086CAB">
        <w:t>’ rather than</w:t>
      </w:r>
      <w:r w:rsidR="000B35BB" w:rsidRPr="00086CAB">
        <w:t xml:space="preserve"> </w:t>
      </w:r>
      <w:r w:rsidR="2BC21EAC" w:rsidRPr="00086CAB">
        <w:t>serious misconduct.</w:t>
      </w:r>
      <w:r w:rsidR="007042E7" w:rsidRPr="00086CAB">
        <w:rPr>
          <w:rStyle w:val="FootnoteReference"/>
        </w:rPr>
        <w:footnoteReference w:id="152"/>
      </w:r>
      <w:r w:rsidR="2BC21EAC" w:rsidRPr="00086CAB">
        <w:t xml:space="preserve"> The matter was not referred to the school’s board for </w:t>
      </w:r>
      <w:r w:rsidR="07108F73" w:rsidRPr="00086CAB">
        <w:t xml:space="preserve">further </w:t>
      </w:r>
      <w:r w:rsidR="2BC21EAC" w:rsidRPr="00086CAB">
        <w:t>consideration.</w:t>
      </w:r>
      <w:bookmarkStart w:id="136" w:name="_Toc158895137"/>
    </w:p>
    <w:p w14:paraId="212AEA77" w14:textId="06F862C6" w:rsidR="007042E7" w:rsidRPr="00086CAB" w:rsidRDefault="007042E7" w:rsidP="007A6C93">
      <w:pPr>
        <w:pStyle w:val="Heading2"/>
      </w:pPr>
      <w:bookmarkStart w:id="137" w:name="_Toc178499377"/>
      <w:r w:rsidRPr="033DFB8C">
        <w:t xml:space="preserve">Multiple complaints about Kelston </w:t>
      </w:r>
      <w:r w:rsidRPr="00FA319C">
        <w:t>teacher</w:t>
      </w:r>
      <w:r w:rsidR="007A7555" w:rsidRPr="00FA319C">
        <w:t xml:space="preserve"> Mr </w:t>
      </w:r>
      <w:bookmarkEnd w:id="136"/>
      <w:r w:rsidR="007014B6" w:rsidRPr="00FA319C">
        <w:t>222</w:t>
      </w:r>
      <w:bookmarkEnd w:id="137"/>
    </w:p>
    <w:p w14:paraId="0671AB87" w14:textId="29C1EA25" w:rsidR="007042E7" w:rsidRPr="00086CAB" w:rsidRDefault="1514645E" w:rsidP="00D84DE5">
      <w:pPr>
        <w:pStyle w:val="ListParagraph"/>
        <w:ind w:hanging="720"/>
      </w:pPr>
      <w:r w:rsidRPr="35014FA0">
        <w:t xml:space="preserve">Several </w:t>
      </w:r>
      <w:r w:rsidR="2BC21EAC" w:rsidRPr="35014FA0">
        <w:t>survivors named a Kelston teacher</w:t>
      </w:r>
      <w:r w:rsidR="001E1AED" w:rsidRPr="35014FA0">
        <w:t xml:space="preserve">, Mr </w:t>
      </w:r>
      <w:r w:rsidR="007014B6" w:rsidRPr="35014FA0">
        <w:t>222</w:t>
      </w:r>
      <w:r w:rsidR="001E1AED" w:rsidRPr="35014FA0">
        <w:t>,</w:t>
      </w:r>
      <w:r w:rsidR="2BC21EAC" w:rsidRPr="35014FA0">
        <w:t xml:space="preserve"> whom they allege physically a</w:t>
      </w:r>
      <w:r w:rsidR="15A711B4" w:rsidRPr="35014FA0">
        <w:t>ssaulted</w:t>
      </w:r>
      <w:r w:rsidR="2BC21EAC" w:rsidRPr="35014FA0">
        <w:t xml:space="preserve"> and terrorised them during the 1970s</w:t>
      </w:r>
      <w:r w:rsidRPr="35014FA0">
        <w:t xml:space="preserve"> and </w:t>
      </w:r>
      <w:r w:rsidR="2BC21EAC" w:rsidRPr="35014FA0">
        <w:t>1980s.</w:t>
      </w:r>
      <w:r w:rsidRPr="35014FA0">
        <w:t xml:space="preserve"> Complaints were made </w:t>
      </w:r>
      <w:r w:rsidR="00BB2ACE" w:rsidRPr="35014FA0">
        <w:t xml:space="preserve">by survivors </w:t>
      </w:r>
      <w:r w:rsidRPr="35014FA0">
        <w:t xml:space="preserve">to </w:t>
      </w:r>
      <w:r w:rsidR="00B93C0F" w:rsidRPr="35014FA0">
        <w:t>NZ Police</w:t>
      </w:r>
      <w:r w:rsidRPr="35014FA0">
        <w:t xml:space="preserve">, </w:t>
      </w:r>
      <w:r w:rsidR="4739A1B1" w:rsidRPr="35014FA0">
        <w:t>w</w:t>
      </w:r>
      <w:r w:rsidR="64613E02" w:rsidRPr="35014FA0">
        <w:t xml:space="preserve">ith </w:t>
      </w:r>
      <w:r w:rsidR="0F918B4C" w:rsidRPr="35014FA0">
        <w:t>later civil claims</w:t>
      </w:r>
      <w:r w:rsidR="2CD29C6F" w:rsidRPr="35014FA0">
        <w:t xml:space="preserve"> brought</w:t>
      </w:r>
      <w:r w:rsidR="0F918B4C" w:rsidRPr="35014FA0">
        <w:t xml:space="preserve"> against the Crown, however no </w:t>
      </w:r>
      <w:r w:rsidR="5950267F" w:rsidRPr="35014FA0">
        <w:t>criminal prosecution has been brought a</w:t>
      </w:r>
      <w:r w:rsidR="29DE8700" w:rsidRPr="35014FA0">
        <w:t>g</w:t>
      </w:r>
      <w:r w:rsidR="5950267F" w:rsidRPr="35014FA0">
        <w:t xml:space="preserve">ainst </w:t>
      </w:r>
      <w:r w:rsidR="0008013E" w:rsidRPr="35014FA0">
        <w:t xml:space="preserve">Mr </w:t>
      </w:r>
      <w:r w:rsidR="007014B6" w:rsidRPr="35014FA0">
        <w:t>222</w:t>
      </w:r>
      <w:r w:rsidR="0008013E" w:rsidRPr="35014FA0">
        <w:t>.</w:t>
      </w:r>
    </w:p>
    <w:p w14:paraId="7E86B62B" w14:textId="60777499" w:rsidR="00801AEA" w:rsidRPr="00086CAB" w:rsidDel="00657B3D" w:rsidRDefault="7FE20635" w:rsidP="00D84DE5">
      <w:pPr>
        <w:pStyle w:val="ListParagraph"/>
        <w:ind w:hanging="720"/>
      </w:pPr>
      <w:r w:rsidRPr="00657B3D">
        <w:t>On 2 October 1991, the</w:t>
      </w:r>
      <w:r w:rsidR="5891BD71" w:rsidRPr="00657B3D">
        <w:t xml:space="preserve"> Minist</w:t>
      </w:r>
      <w:r w:rsidR="05F14622" w:rsidRPr="00657B3D">
        <w:t>ry</w:t>
      </w:r>
      <w:r w:rsidR="5891BD71" w:rsidRPr="00657B3D">
        <w:t xml:space="preserve"> of Education received a letter from </w:t>
      </w:r>
      <w:r w:rsidR="597378BD" w:rsidRPr="00657B3D">
        <w:t xml:space="preserve">the parents of </w:t>
      </w:r>
      <w:proofErr w:type="gramStart"/>
      <w:r w:rsidR="597378BD" w:rsidRPr="00657B3D">
        <w:t>a</w:t>
      </w:r>
      <w:proofErr w:type="gramEnd"/>
      <w:r w:rsidR="597378BD" w:rsidRPr="00657B3D">
        <w:t xml:space="preserve"> </w:t>
      </w:r>
      <w:r w:rsidR="00A439DE">
        <w:t>individual</w:t>
      </w:r>
      <w:r w:rsidR="00A439DE" w:rsidRPr="00657B3D">
        <w:t xml:space="preserve"> </w:t>
      </w:r>
      <w:r w:rsidR="597378BD" w:rsidRPr="00657B3D">
        <w:t xml:space="preserve">alleging that </w:t>
      </w:r>
      <w:r w:rsidR="004A3552" w:rsidRPr="00657B3D">
        <w:t xml:space="preserve">Mr </w:t>
      </w:r>
      <w:r w:rsidR="002B7E5B" w:rsidRPr="00657B3D">
        <w:t xml:space="preserve">222 </w:t>
      </w:r>
      <w:r w:rsidR="597378BD" w:rsidRPr="00657B3D">
        <w:t xml:space="preserve">had physically </w:t>
      </w:r>
      <w:r w:rsidR="71699957" w:rsidRPr="00657B3D">
        <w:t>assaulted their son</w:t>
      </w:r>
      <w:r w:rsidR="014586D4" w:rsidRPr="00657B3D">
        <w:t xml:space="preserve">. </w:t>
      </w:r>
      <w:r w:rsidR="191599B8" w:rsidRPr="00657B3D">
        <w:t xml:space="preserve">The letter said that </w:t>
      </w:r>
      <w:r w:rsidR="005E2C45" w:rsidRPr="00657B3D">
        <w:t xml:space="preserve">Mr </w:t>
      </w:r>
      <w:r w:rsidR="007014B6" w:rsidRPr="00657B3D">
        <w:t>222</w:t>
      </w:r>
      <w:r w:rsidR="191599B8" w:rsidRPr="00657B3D">
        <w:t xml:space="preserve"> had created so much fear in their </w:t>
      </w:r>
      <w:r w:rsidR="343320E4" w:rsidRPr="00657B3D">
        <w:t xml:space="preserve">child that he had threatened to take his own life if </w:t>
      </w:r>
      <w:r w:rsidR="1514645E" w:rsidRPr="00657B3D">
        <w:t xml:space="preserve">he was </w:t>
      </w:r>
      <w:r w:rsidR="343320E4" w:rsidRPr="00657B3D">
        <w:t>sent back to th</w:t>
      </w:r>
      <w:r w:rsidR="73D7D499" w:rsidRPr="00657B3D">
        <w:t xml:space="preserve">e </w:t>
      </w:r>
      <w:r w:rsidR="343320E4" w:rsidRPr="00657B3D">
        <w:t xml:space="preserve">teacher. </w:t>
      </w:r>
      <w:r w:rsidR="62BAE439" w:rsidRPr="00657B3D">
        <w:t>The parents had met with the school and were not happy with the response to the complaint.</w:t>
      </w:r>
      <w:r w:rsidR="00A10767" w:rsidRPr="00086CAB">
        <w:rPr>
          <w:rStyle w:val="FootnoteReference"/>
        </w:rPr>
        <w:footnoteReference w:id="153"/>
      </w:r>
      <w:r w:rsidR="62BAE439" w:rsidRPr="00657B3D">
        <w:t xml:space="preserve"> </w:t>
      </w:r>
      <w:r w:rsidR="53B64931" w:rsidRPr="00657B3D">
        <w:t>The Inquiry has not received any evidence of the Ministry of Education</w:t>
      </w:r>
      <w:r w:rsidR="1E18DC3D" w:rsidRPr="00657B3D">
        <w:t>’s response</w:t>
      </w:r>
      <w:r w:rsidR="00A066EE" w:rsidRPr="00657B3D">
        <w:t>,</w:t>
      </w:r>
      <w:r w:rsidR="1E18DC3D" w:rsidRPr="00657B3D">
        <w:t xml:space="preserve"> </w:t>
      </w:r>
      <w:r w:rsidR="558B8FD7" w:rsidRPr="00657B3D">
        <w:t xml:space="preserve">or </w:t>
      </w:r>
      <w:r w:rsidR="71A80D47" w:rsidRPr="00657B3D">
        <w:t xml:space="preserve">any </w:t>
      </w:r>
      <w:r w:rsidR="558B8FD7" w:rsidRPr="00657B3D">
        <w:t xml:space="preserve">action </w:t>
      </w:r>
      <w:r w:rsidR="71A80D47" w:rsidRPr="00657B3D">
        <w:t xml:space="preserve">taken </w:t>
      </w:r>
      <w:r w:rsidR="558B8FD7" w:rsidRPr="00657B3D">
        <w:t xml:space="preserve">in response </w:t>
      </w:r>
      <w:r w:rsidR="53B64931" w:rsidRPr="00657B3D">
        <w:t>to th</w:t>
      </w:r>
      <w:r w:rsidR="6FE39CA9" w:rsidRPr="00657B3D">
        <w:t>e</w:t>
      </w:r>
      <w:r w:rsidR="1E18DC3D" w:rsidRPr="00657B3D">
        <w:t xml:space="preserve"> letter</w:t>
      </w:r>
      <w:r w:rsidR="000A2DFD" w:rsidRPr="00657B3D">
        <w:t>, and assume</w:t>
      </w:r>
      <w:r w:rsidR="00B22705" w:rsidRPr="00657B3D">
        <w:t>s</w:t>
      </w:r>
      <w:r w:rsidR="000A2DFD" w:rsidRPr="00657B3D">
        <w:t xml:space="preserve"> there was none.</w:t>
      </w:r>
    </w:p>
    <w:p w14:paraId="11078171" w14:textId="0F8194C9" w:rsidR="00ED0203" w:rsidRPr="00086CAB" w:rsidDel="00657B3D" w:rsidRDefault="00910D8B" w:rsidP="00D84DE5">
      <w:pPr>
        <w:pStyle w:val="ListParagraph"/>
        <w:ind w:hanging="720"/>
        <w:rPr>
          <w:rStyle w:val="FootnoteReference"/>
        </w:rPr>
      </w:pPr>
      <w:r w:rsidRPr="00657B3D">
        <w:t>I</w:t>
      </w:r>
      <w:r w:rsidR="2BC21EAC" w:rsidRPr="00657B3D">
        <w:t>n 1993</w:t>
      </w:r>
      <w:r w:rsidR="003A6C94" w:rsidRPr="00657B3D">
        <w:t>,</w:t>
      </w:r>
      <w:r w:rsidR="2BC21EAC" w:rsidRPr="00657B3D">
        <w:t xml:space="preserve"> a complaint was made </w:t>
      </w:r>
      <w:r w:rsidRPr="00657B3D">
        <w:t>to</w:t>
      </w:r>
      <w:r w:rsidR="0033340E" w:rsidRPr="00657B3D">
        <w:t xml:space="preserve"> </w:t>
      </w:r>
      <w:r w:rsidR="1DC881E9" w:rsidRPr="00657B3D">
        <w:t>NZ P</w:t>
      </w:r>
      <w:r w:rsidR="0033340E" w:rsidRPr="00657B3D">
        <w:t>olice</w:t>
      </w:r>
      <w:r w:rsidRPr="00657B3D">
        <w:t xml:space="preserve"> by Kelston </w:t>
      </w:r>
      <w:r w:rsidR="00DE27E5" w:rsidRPr="00657B3D">
        <w:t>P</w:t>
      </w:r>
      <w:r w:rsidRPr="00657B3D">
        <w:t xml:space="preserve">rincipal Eileen Smith </w:t>
      </w:r>
      <w:r w:rsidR="2BC21EAC" w:rsidRPr="00657B3D">
        <w:t xml:space="preserve">alleging that </w:t>
      </w:r>
      <w:r w:rsidR="005E2C45" w:rsidRPr="00657B3D">
        <w:t xml:space="preserve">Mr </w:t>
      </w:r>
      <w:r w:rsidR="007014B6" w:rsidRPr="00657B3D">
        <w:t>222</w:t>
      </w:r>
      <w:r w:rsidR="005E2C45" w:rsidRPr="00657B3D">
        <w:t xml:space="preserve"> </w:t>
      </w:r>
      <w:r w:rsidR="2BC21EAC" w:rsidRPr="00657B3D">
        <w:t xml:space="preserve">had struck a </w:t>
      </w:r>
      <w:r w:rsidR="00A439DE">
        <w:t>child</w:t>
      </w:r>
      <w:r w:rsidR="00A439DE" w:rsidRPr="00657B3D">
        <w:t xml:space="preserve"> </w:t>
      </w:r>
      <w:r w:rsidR="2BC21EAC" w:rsidRPr="00657B3D">
        <w:t xml:space="preserve">to get </w:t>
      </w:r>
      <w:r w:rsidR="71699957" w:rsidRPr="00657B3D">
        <w:t>her</w:t>
      </w:r>
      <w:r w:rsidR="2BC21EAC" w:rsidRPr="00657B3D">
        <w:t xml:space="preserve"> attention. The principal </w:t>
      </w:r>
      <w:r w:rsidR="244185F9" w:rsidRPr="00657B3D">
        <w:t xml:space="preserve">investigated </w:t>
      </w:r>
      <w:r w:rsidR="612D1B3D" w:rsidRPr="00657B3D">
        <w:t xml:space="preserve">and </w:t>
      </w:r>
      <w:r w:rsidR="3D37DA20" w:rsidRPr="00657B3D">
        <w:t xml:space="preserve">found that </w:t>
      </w:r>
      <w:r w:rsidR="005E2C45" w:rsidRPr="00657B3D">
        <w:t xml:space="preserve">Mr </w:t>
      </w:r>
      <w:r w:rsidR="007014B6" w:rsidRPr="00657B3D">
        <w:t>222</w:t>
      </w:r>
      <w:r w:rsidR="6A23CF76" w:rsidRPr="00657B3D">
        <w:t xml:space="preserve"> had struck the </w:t>
      </w:r>
      <w:r w:rsidR="00BB7D72">
        <w:t xml:space="preserve">student </w:t>
      </w:r>
      <w:r w:rsidR="6A23CF76" w:rsidRPr="00657B3D">
        <w:t xml:space="preserve">on the side of the head to stop her misbehaving. </w:t>
      </w:r>
      <w:r w:rsidR="0040635C" w:rsidRPr="00657B3D">
        <w:t xml:space="preserve">Ms Smith found that Mr </w:t>
      </w:r>
      <w:r w:rsidR="007014B6" w:rsidRPr="00657B3D">
        <w:t>222</w:t>
      </w:r>
      <w:r w:rsidR="0040635C" w:rsidRPr="00657B3D">
        <w:t>’s conduct</w:t>
      </w:r>
      <w:r w:rsidR="64722F49" w:rsidRPr="00657B3D">
        <w:t xml:space="preserve"> was “seriously unacceptable behaviour” and in breach of Kelston’s rules on corporal punishment. </w:t>
      </w:r>
      <w:r w:rsidR="5A5757F6" w:rsidRPr="00657B3D">
        <w:t xml:space="preserve">The principal </w:t>
      </w:r>
      <w:r w:rsidR="2BC21EAC" w:rsidRPr="00657B3D">
        <w:t xml:space="preserve">gave </w:t>
      </w:r>
      <w:r w:rsidR="005E2C45" w:rsidRPr="00657B3D">
        <w:t xml:space="preserve">Mr </w:t>
      </w:r>
      <w:r w:rsidR="002B7E5B" w:rsidRPr="00657B3D">
        <w:t xml:space="preserve">222 </w:t>
      </w:r>
      <w:r w:rsidR="2BC21EAC" w:rsidRPr="00657B3D">
        <w:t>a final written warning</w:t>
      </w:r>
      <w:r w:rsidR="13D774FC" w:rsidRPr="00657B3D">
        <w:t xml:space="preserve"> and stated any further incidents </w:t>
      </w:r>
      <w:r w:rsidR="1514645E" w:rsidRPr="00657B3D">
        <w:t xml:space="preserve">could </w:t>
      </w:r>
      <w:r w:rsidR="13D774FC" w:rsidRPr="00657B3D">
        <w:t>result in dismissal</w:t>
      </w:r>
      <w:r w:rsidR="2BC21EAC" w:rsidRPr="00657B3D">
        <w:t>.</w:t>
      </w:r>
      <w:r w:rsidR="0055718A" w:rsidRPr="00086CAB">
        <w:rPr>
          <w:rStyle w:val="FootnoteReference"/>
        </w:rPr>
        <w:footnoteReference w:id="154"/>
      </w:r>
      <w:r w:rsidR="2BC21EAC" w:rsidRPr="00657B3D">
        <w:t xml:space="preserve"> </w:t>
      </w:r>
      <w:r w:rsidR="00386A4B" w:rsidRPr="00657B3D">
        <w:t xml:space="preserve">In 2000, a </w:t>
      </w:r>
      <w:r w:rsidR="2F420675" w:rsidRPr="00657B3D">
        <w:t>NZ P</w:t>
      </w:r>
      <w:r w:rsidR="00386A4B" w:rsidRPr="00657B3D">
        <w:t xml:space="preserve">olice </w:t>
      </w:r>
      <w:r w:rsidR="2BF24C35" w:rsidRPr="00657B3D">
        <w:t>officer</w:t>
      </w:r>
      <w:r w:rsidR="00386A4B" w:rsidRPr="00657B3D">
        <w:t xml:space="preserve"> took a statement from </w:t>
      </w:r>
      <w:r w:rsidR="566BA570" w:rsidRPr="00657B3D">
        <w:t>Ms</w:t>
      </w:r>
      <w:r w:rsidR="00386A4B" w:rsidRPr="00657B3D">
        <w:t xml:space="preserve"> Smith about Mr </w:t>
      </w:r>
      <w:r w:rsidR="006F6352" w:rsidRPr="00657B3D">
        <w:t>222</w:t>
      </w:r>
      <w:r w:rsidR="00386A4B" w:rsidRPr="00657B3D">
        <w:t>.</w:t>
      </w:r>
      <w:r w:rsidR="009430DB" w:rsidRPr="00086CAB">
        <w:rPr>
          <w:rStyle w:val="FootnoteReference"/>
        </w:rPr>
        <w:footnoteReference w:id="155"/>
      </w:r>
      <w:r w:rsidR="00386A4B" w:rsidRPr="00657B3D">
        <w:t xml:space="preserve"> </w:t>
      </w:r>
      <w:r w:rsidR="2BC21EAC" w:rsidRPr="00657B3D">
        <w:t xml:space="preserve">From the </w:t>
      </w:r>
      <w:r w:rsidR="00F40D07" w:rsidRPr="00657B3D">
        <w:t>documentation</w:t>
      </w:r>
      <w:r w:rsidR="2BC21EAC" w:rsidRPr="00657B3D">
        <w:t xml:space="preserve"> received</w:t>
      </w:r>
      <w:r w:rsidR="12CF6CF9" w:rsidRPr="00657B3D">
        <w:t>,</w:t>
      </w:r>
      <w:r w:rsidR="2BC21EAC" w:rsidRPr="00657B3D">
        <w:t xml:space="preserve"> it </w:t>
      </w:r>
      <w:r w:rsidR="15739C6C" w:rsidRPr="00657B3D">
        <w:t>appears that no</w:t>
      </w:r>
      <w:r w:rsidR="2BC21EAC" w:rsidRPr="00657B3D">
        <w:t xml:space="preserve"> action was taken by </w:t>
      </w:r>
      <w:r w:rsidR="00813038" w:rsidRPr="00657B3D">
        <w:t>NZ P</w:t>
      </w:r>
      <w:r w:rsidR="00B83F5E" w:rsidRPr="00657B3D">
        <w:t>olice</w:t>
      </w:r>
      <w:r w:rsidR="2BC21EAC" w:rsidRPr="00657B3D">
        <w:t xml:space="preserve"> against </w:t>
      </w:r>
      <w:r w:rsidR="005E2C45" w:rsidRPr="00657B3D">
        <w:t xml:space="preserve">Mr </w:t>
      </w:r>
      <w:r w:rsidR="006F6352" w:rsidRPr="00657B3D">
        <w:t xml:space="preserve">222 </w:t>
      </w:r>
      <w:r w:rsidR="009430DB" w:rsidRPr="00657B3D">
        <w:t>in relation to this complaint</w:t>
      </w:r>
      <w:r w:rsidR="2BC21EAC" w:rsidRPr="00657B3D">
        <w:t>.</w:t>
      </w:r>
      <w:r w:rsidR="009430DB" w:rsidRPr="00657B3D" w:rsidDel="009430DB">
        <w:rPr>
          <w:rStyle w:val="FootnoteReference"/>
        </w:rPr>
        <w:t xml:space="preserve"> </w:t>
      </w:r>
    </w:p>
    <w:p w14:paraId="6D4E6232" w14:textId="77777777" w:rsidR="004421CC" w:rsidRDefault="004421CC">
      <w:pPr>
        <w:spacing w:before="0" w:after="160" w:line="259" w:lineRule="auto"/>
        <w:ind w:left="0"/>
      </w:pPr>
      <w:r>
        <w:br w:type="page"/>
      </w:r>
    </w:p>
    <w:p w14:paraId="67FD7C3A" w14:textId="7DE5A095" w:rsidR="00ED0203" w:rsidRPr="00086CAB" w:rsidDel="00657B3D" w:rsidRDefault="2BC21EAC" w:rsidP="00D84DE5">
      <w:pPr>
        <w:pStyle w:val="ListParagraph"/>
        <w:ind w:hanging="720"/>
      </w:pPr>
      <w:r w:rsidRPr="00657B3D">
        <w:lastRenderedPageBreak/>
        <w:t>In November 2008, a group of survivors met with</w:t>
      </w:r>
      <w:r w:rsidR="00C252FD" w:rsidRPr="00657B3D">
        <w:t xml:space="preserve"> </w:t>
      </w:r>
      <w:r w:rsidR="00356F2A" w:rsidRPr="00657B3D">
        <w:t xml:space="preserve">a police constable (who had been learning </w:t>
      </w:r>
      <w:r w:rsidR="00813038" w:rsidRPr="00657B3D">
        <w:t xml:space="preserve">New Zealand </w:t>
      </w:r>
      <w:r w:rsidR="00356F2A" w:rsidRPr="00657B3D">
        <w:t xml:space="preserve">Sign Language and </w:t>
      </w:r>
      <w:r w:rsidR="00DB0CF0" w:rsidRPr="00657B3D">
        <w:t xml:space="preserve">about </w:t>
      </w:r>
      <w:r w:rsidR="00356F2A" w:rsidRPr="00657B3D">
        <w:t xml:space="preserve">Deaf </w:t>
      </w:r>
      <w:r w:rsidR="008B3CB7" w:rsidRPr="00657B3D">
        <w:t>c</w:t>
      </w:r>
      <w:r w:rsidR="00356F2A" w:rsidRPr="00657B3D">
        <w:t xml:space="preserve">ulture) and a qualified </w:t>
      </w:r>
      <w:r w:rsidR="00BD3B07" w:rsidRPr="00657B3D">
        <w:t xml:space="preserve">New Zealand Sign Language </w:t>
      </w:r>
      <w:r w:rsidR="00356F2A" w:rsidRPr="00657B3D">
        <w:t xml:space="preserve">interpreter </w:t>
      </w:r>
      <w:r w:rsidRPr="00657B3D">
        <w:t>to discuss allegations</w:t>
      </w:r>
      <w:r w:rsidR="7BDCBAF7" w:rsidRPr="00657B3D">
        <w:t xml:space="preserve"> that multiple </w:t>
      </w:r>
      <w:r w:rsidR="00CF5A18">
        <w:t>survivors</w:t>
      </w:r>
      <w:r w:rsidR="7BDCBAF7" w:rsidRPr="00657B3D">
        <w:t xml:space="preserve"> had been physically and verbally abused by </w:t>
      </w:r>
      <w:r w:rsidR="00A8740D" w:rsidRPr="00657B3D">
        <w:t xml:space="preserve">Mr </w:t>
      </w:r>
      <w:r w:rsidR="006F6352" w:rsidRPr="00657B3D">
        <w:t>222</w:t>
      </w:r>
      <w:r w:rsidRPr="00657B3D">
        <w:t xml:space="preserve">. </w:t>
      </w:r>
      <w:r w:rsidR="1514645E" w:rsidRPr="00657B3D">
        <w:t xml:space="preserve">A subsequent </w:t>
      </w:r>
      <w:r w:rsidR="00C252FD" w:rsidRPr="00657B3D">
        <w:t>NZ P</w:t>
      </w:r>
      <w:r w:rsidR="00F0095A" w:rsidRPr="00657B3D">
        <w:t>olice</w:t>
      </w:r>
      <w:r w:rsidR="1514645E" w:rsidRPr="00657B3D">
        <w:t xml:space="preserve"> report</w:t>
      </w:r>
      <w:r w:rsidR="6D513EC4" w:rsidRPr="00657B3D">
        <w:t xml:space="preserve"> </w:t>
      </w:r>
      <w:r w:rsidRPr="00657B3D">
        <w:t>state</w:t>
      </w:r>
      <w:r w:rsidR="0FAB029C" w:rsidRPr="00657B3D">
        <w:t>d</w:t>
      </w:r>
      <w:r w:rsidRPr="00657B3D">
        <w:t xml:space="preserve">: “This report relates to a large number of Deaf people who are wanting to come forward and make a complaint about physical abuse / assault that occurred on them during their school years </w:t>
      </w:r>
      <w:r w:rsidR="5A60E470" w:rsidRPr="00657B3D">
        <w:t>[</w:t>
      </w:r>
      <w:r w:rsidRPr="00657B3D">
        <w:t>1970s – 1980s</w:t>
      </w:r>
      <w:r w:rsidR="5A60E470" w:rsidRPr="00657B3D">
        <w:t>]</w:t>
      </w:r>
      <w:r w:rsidRPr="00657B3D">
        <w:t xml:space="preserve">.” </w:t>
      </w:r>
      <w:r w:rsidR="6D513EC4" w:rsidRPr="00657B3D">
        <w:t xml:space="preserve">The </w:t>
      </w:r>
      <w:r w:rsidR="1514645E" w:rsidRPr="00657B3D">
        <w:t xml:space="preserve">report </w:t>
      </w:r>
      <w:r w:rsidRPr="00657B3D">
        <w:t xml:space="preserve">listed the many instances of alleged physical abuse as well as several instances of inappropriate sexual behaviour. </w:t>
      </w:r>
      <w:r w:rsidR="199E3DC1" w:rsidRPr="00657B3D">
        <w:t xml:space="preserve">The </w:t>
      </w:r>
      <w:r w:rsidR="1514645E" w:rsidRPr="00657B3D">
        <w:t xml:space="preserve">report </w:t>
      </w:r>
      <w:r w:rsidRPr="00657B3D">
        <w:t>noted that some principals and teachers ha</w:t>
      </w:r>
      <w:r w:rsidR="199E3DC1" w:rsidRPr="00657B3D">
        <w:t>d</w:t>
      </w:r>
      <w:r w:rsidRPr="00657B3D">
        <w:t xml:space="preserve"> witnessed the </w:t>
      </w:r>
      <w:r w:rsidR="00356F2A" w:rsidRPr="00657B3D">
        <w:t xml:space="preserve">alleged </w:t>
      </w:r>
      <w:r w:rsidRPr="00657B3D">
        <w:t xml:space="preserve">physical abuse, but nothing was ever done about removing the teacher. </w:t>
      </w:r>
      <w:r w:rsidR="1514645E" w:rsidRPr="00657B3D">
        <w:t>T</w:t>
      </w:r>
      <w:r w:rsidRPr="00657B3D">
        <w:t xml:space="preserve">he group </w:t>
      </w:r>
      <w:r w:rsidR="1514645E" w:rsidRPr="00657B3D">
        <w:t xml:space="preserve">wanted </w:t>
      </w:r>
      <w:r w:rsidR="00A8740D" w:rsidRPr="00657B3D">
        <w:t xml:space="preserve">Mr </w:t>
      </w:r>
      <w:r w:rsidR="006F6352" w:rsidRPr="00657B3D">
        <w:t xml:space="preserve">222 </w:t>
      </w:r>
      <w:r w:rsidRPr="00657B3D">
        <w:t xml:space="preserve">held accountable for his actions and ideally </w:t>
      </w:r>
      <w:r w:rsidR="1514645E" w:rsidRPr="00657B3D">
        <w:t xml:space="preserve">wanted </w:t>
      </w:r>
      <w:r w:rsidRPr="00657B3D">
        <w:t xml:space="preserve">to see him arrested, charged and jailed: “To date there are at least 80 Deaf people wanting to make a complaint about </w:t>
      </w:r>
      <w:r w:rsidR="009E77BE" w:rsidRPr="00657B3D">
        <w:t>[</w:t>
      </w:r>
      <w:r w:rsidR="00A57B6E" w:rsidRPr="00657B3D">
        <w:t xml:space="preserve">Mr </w:t>
      </w:r>
      <w:r w:rsidR="006F6352" w:rsidRPr="00657B3D">
        <w:t>222</w:t>
      </w:r>
      <w:r w:rsidR="009E77BE" w:rsidRPr="00657B3D">
        <w:t>]</w:t>
      </w:r>
      <w:r w:rsidR="00A57B6E" w:rsidRPr="00657B3D">
        <w:t xml:space="preserve"> </w:t>
      </w:r>
      <w:r w:rsidRPr="00657B3D">
        <w:t>and this list is growing regularly</w:t>
      </w:r>
      <w:r w:rsidR="00C060EF" w:rsidRPr="00657B3D">
        <w:t>.</w:t>
      </w:r>
      <w:r w:rsidRPr="00657B3D">
        <w:t>”</w:t>
      </w:r>
      <w:r w:rsidR="007042E7" w:rsidRPr="00086CAB">
        <w:rPr>
          <w:rStyle w:val="FootnoteReference"/>
        </w:rPr>
        <w:footnoteReference w:id="156"/>
      </w:r>
      <w:r w:rsidRPr="00657B3D">
        <w:t xml:space="preserve"> </w:t>
      </w:r>
      <w:r w:rsidR="141E8E2D" w:rsidRPr="00657B3D">
        <w:t>T</w:t>
      </w:r>
      <w:r w:rsidR="32353F29" w:rsidRPr="00657B3D">
        <w:t>he report</w:t>
      </w:r>
      <w:r w:rsidR="41A1C445" w:rsidRPr="00657B3D">
        <w:t xml:space="preserve"> was to</w:t>
      </w:r>
      <w:r w:rsidR="32353F29" w:rsidRPr="00657B3D">
        <w:t xml:space="preserve"> be</w:t>
      </w:r>
      <w:r w:rsidRPr="00657B3D">
        <w:t xml:space="preserve"> forward</w:t>
      </w:r>
      <w:r w:rsidR="32353F29" w:rsidRPr="00657B3D">
        <w:t>ed</w:t>
      </w:r>
      <w:r w:rsidRPr="00657B3D">
        <w:t xml:space="preserve"> to a detective for follow-up action.</w:t>
      </w:r>
    </w:p>
    <w:p w14:paraId="48E96851" w14:textId="229CE1EE" w:rsidR="00ED0203" w:rsidRPr="00086CAB" w:rsidDel="00657B3D" w:rsidRDefault="00D955DB" w:rsidP="00D84DE5">
      <w:pPr>
        <w:pStyle w:val="ListParagraph"/>
        <w:ind w:hanging="720"/>
      </w:pPr>
      <w:r w:rsidRPr="00657B3D">
        <w:t xml:space="preserve">NZ </w:t>
      </w:r>
      <w:r w:rsidR="1514645E" w:rsidRPr="00657B3D">
        <w:t>P</w:t>
      </w:r>
      <w:r w:rsidR="2BC21EAC" w:rsidRPr="00657B3D">
        <w:t xml:space="preserve">olice </w:t>
      </w:r>
      <w:r w:rsidR="23D3AD88" w:rsidRPr="00657B3D">
        <w:t>told the Inquiry</w:t>
      </w:r>
      <w:r w:rsidR="2BC21EAC" w:rsidRPr="00657B3D">
        <w:t xml:space="preserve"> that they considered the initial meeting between </w:t>
      </w:r>
      <w:r w:rsidR="00066A4E" w:rsidRPr="00657B3D">
        <w:t>NZ Police</w:t>
      </w:r>
      <w:r w:rsidR="1514645E" w:rsidRPr="00657B3D">
        <w:t xml:space="preserve"> </w:t>
      </w:r>
      <w:r w:rsidR="2BC21EAC" w:rsidRPr="00657B3D">
        <w:t xml:space="preserve">and </w:t>
      </w:r>
      <w:r w:rsidR="007A4DAF">
        <w:t>survivors</w:t>
      </w:r>
      <w:r w:rsidR="2BC21EAC" w:rsidRPr="00657B3D">
        <w:t xml:space="preserve"> to be an informal discussion with the group about their options should they wish to make a formal complaint</w:t>
      </w:r>
      <w:r w:rsidR="1514645E" w:rsidRPr="00657B3D">
        <w:t xml:space="preserve">, but they </w:t>
      </w:r>
      <w:r w:rsidR="2BC21EAC" w:rsidRPr="00657B3D">
        <w:t>did</w:t>
      </w:r>
      <w:r w:rsidR="2461BDB3" w:rsidRPr="00657B3D">
        <w:t xml:space="preserve"> not</w:t>
      </w:r>
      <w:r w:rsidR="2BC21EAC" w:rsidRPr="00657B3D">
        <w:t xml:space="preserve"> consider the meeting to </w:t>
      </w:r>
      <w:r w:rsidR="0CB79FC5" w:rsidRPr="00657B3D">
        <w:t xml:space="preserve">be </w:t>
      </w:r>
      <w:r w:rsidR="2BC21EAC" w:rsidRPr="00657B3D">
        <w:t xml:space="preserve">a formal complaint </w:t>
      </w:r>
      <w:r w:rsidR="1514645E" w:rsidRPr="00657B3D">
        <w:t>and hence</w:t>
      </w:r>
      <w:r w:rsidR="2BC21EAC" w:rsidRPr="00657B3D">
        <w:t xml:space="preserve"> did nothing further to investigate the allegations.</w:t>
      </w:r>
      <w:r w:rsidR="007042E7" w:rsidRPr="00086CAB">
        <w:rPr>
          <w:rStyle w:val="FootnoteReference"/>
        </w:rPr>
        <w:footnoteReference w:id="157"/>
      </w:r>
      <w:r w:rsidR="2BC21EAC" w:rsidRPr="00657B3D">
        <w:t xml:space="preserve"> </w:t>
      </w:r>
      <w:r w:rsidR="005973AA" w:rsidRPr="00657B3D">
        <w:t xml:space="preserve">NZ </w:t>
      </w:r>
      <w:r w:rsidR="2BC21EAC" w:rsidRPr="00657B3D">
        <w:t xml:space="preserve">Police Commissioner Andrew Coster gave evidence at the Inquiry’s State </w:t>
      </w:r>
      <w:r w:rsidR="003C3486" w:rsidRPr="00657B3D">
        <w:t>I</w:t>
      </w:r>
      <w:r w:rsidR="2BC21EAC" w:rsidRPr="00657B3D">
        <w:t xml:space="preserve">nstitutional </w:t>
      </w:r>
      <w:r w:rsidR="003C3486" w:rsidRPr="00657B3D">
        <w:t>R</w:t>
      </w:r>
      <w:r w:rsidR="2BC21EAC" w:rsidRPr="00657B3D">
        <w:t xml:space="preserve">esponse </w:t>
      </w:r>
      <w:r w:rsidR="00654C99" w:rsidRPr="00657B3D">
        <w:t>H</w:t>
      </w:r>
      <w:r w:rsidR="2BC21EAC" w:rsidRPr="00657B3D">
        <w:t>earing: “I understand there was a misunderstanding about next steps in terms of where the initiative sat for what would happen next and that the officer</w:t>
      </w:r>
      <w:r w:rsidR="001A41D7" w:rsidRPr="00657B3D">
        <w:t>’</w:t>
      </w:r>
      <w:r w:rsidR="2BC21EAC" w:rsidRPr="00657B3D">
        <w:t>s belief was that there was a larger list of names to come, and beyond that it was not followed up, which clearly is a miss on our part.”</w:t>
      </w:r>
      <w:r w:rsidR="007042E7" w:rsidRPr="00086CAB">
        <w:rPr>
          <w:rStyle w:val="FootnoteReference"/>
        </w:rPr>
        <w:footnoteReference w:id="158"/>
      </w:r>
      <w:r w:rsidR="2BC21EAC" w:rsidRPr="00657B3D">
        <w:t xml:space="preserve"> Commissioner Coster accepted this was a failing by </w:t>
      </w:r>
      <w:r w:rsidR="00102F1D" w:rsidRPr="00657B3D">
        <w:t>NZ P</w:t>
      </w:r>
      <w:r w:rsidR="2BC21EAC" w:rsidRPr="00657B3D">
        <w:t>olice.</w:t>
      </w:r>
    </w:p>
    <w:p w14:paraId="3D53CFC1" w14:textId="77943F6C" w:rsidR="006449A6" w:rsidRPr="00086CAB" w:rsidDel="00657B3D" w:rsidRDefault="2BC21EAC" w:rsidP="00D84DE5">
      <w:pPr>
        <w:pStyle w:val="ListParagraph"/>
        <w:ind w:hanging="720"/>
      </w:pPr>
      <w:r w:rsidRPr="00657B3D">
        <w:t xml:space="preserve">In 2010, the Confidential Listening and Assistance Service contacted </w:t>
      </w:r>
      <w:r w:rsidR="00824454" w:rsidRPr="00657B3D">
        <w:t>NZ Police</w:t>
      </w:r>
      <w:r w:rsidRPr="00657B3D">
        <w:t xml:space="preserve"> on behalf of the group of </w:t>
      </w:r>
      <w:r w:rsidR="00D5592D">
        <w:t>survivors</w:t>
      </w:r>
      <w:r w:rsidRPr="00657B3D">
        <w:t xml:space="preserve"> to follow</w:t>
      </w:r>
      <w:r w:rsidR="1514645E" w:rsidRPr="00657B3D">
        <w:t xml:space="preserve"> </w:t>
      </w:r>
      <w:r w:rsidRPr="00657B3D">
        <w:t xml:space="preserve">up on the status of their complaint. </w:t>
      </w:r>
      <w:r w:rsidR="0224C180" w:rsidRPr="00657B3D">
        <w:t>However, i</w:t>
      </w:r>
      <w:r w:rsidRPr="00657B3D">
        <w:t>t was</w:t>
      </w:r>
      <w:r w:rsidR="080FDD39" w:rsidRPr="00657B3D">
        <w:t xml:space="preserve"> not until </w:t>
      </w:r>
      <w:r w:rsidRPr="00657B3D">
        <w:t xml:space="preserve">July 2012 that the file was reassigned to a detective constable to investigate the complaint. </w:t>
      </w:r>
      <w:r w:rsidR="0022275E" w:rsidRPr="00657B3D">
        <w:t>NZ P</w:t>
      </w:r>
      <w:r w:rsidRPr="00657B3D">
        <w:t>olice have acknowledged this was an unacceptable delay.</w:t>
      </w:r>
      <w:r w:rsidR="007042E7" w:rsidRPr="00086CAB">
        <w:rPr>
          <w:rStyle w:val="FootnoteReference"/>
        </w:rPr>
        <w:footnoteReference w:id="159"/>
      </w:r>
      <w:r w:rsidRPr="00657B3D">
        <w:t xml:space="preserve"> </w:t>
      </w:r>
    </w:p>
    <w:p w14:paraId="4A2E6B04" w14:textId="77777777" w:rsidR="004421CC" w:rsidRDefault="004421CC">
      <w:pPr>
        <w:spacing w:before="0" w:after="160" w:line="259" w:lineRule="auto"/>
        <w:ind w:left="0"/>
      </w:pPr>
      <w:r>
        <w:br w:type="page"/>
      </w:r>
    </w:p>
    <w:p w14:paraId="53560145" w14:textId="731A11EB" w:rsidR="007042E7" w:rsidRPr="00086CAB" w:rsidDel="00657B3D" w:rsidRDefault="2BC21EAC" w:rsidP="00D84DE5">
      <w:pPr>
        <w:pStyle w:val="ListParagraph"/>
        <w:ind w:hanging="720"/>
      </w:pPr>
      <w:r w:rsidRPr="00657B3D">
        <w:lastRenderedPageBreak/>
        <w:t xml:space="preserve">The evidence available to the Inquiry indicates that </w:t>
      </w:r>
      <w:r w:rsidR="5AC11B0A" w:rsidRPr="00657B3D">
        <w:t xml:space="preserve">in 2012 </w:t>
      </w:r>
      <w:r w:rsidRPr="00657B3D">
        <w:t xml:space="preserve">the </w:t>
      </w:r>
      <w:r w:rsidR="00727A5C" w:rsidRPr="00657B3D">
        <w:t xml:space="preserve">investigator </w:t>
      </w:r>
      <w:r w:rsidRPr="00657B3D">
        <w:t>did not seek to take a statement or conduct an evidential interview with any of the survivors yet decided that the complaints did</w:t>
      </w:r>
      <w:r w:rsidR="5A37DF7E" w:rsidRPr="00657B3D">
        <w:t xml:space="preserve"> not</w:t>
      </w:r>
      <w:r w:rsidRPr="00657B3D">
        <w:t xml:space="preserve"> meet the threshold to proceed to trial.</w:t>
      </w:r>
      <w:r w:rsidR="007042E7" w:rsidRPr="00086CAB">
        <w:rPr>
          <w:rStyle w:val="FootnoteReference"/>
        </w:rPr>
        <w:footnoteReference w:id="160"/>
      </w:r>
      <w:r w:rsidRPr="00657B3D">
        <w:t xml:space="preserve"> Commissioner Coster was asked for comment on why the complainants weren’t spoken to and whether this was an adequate investigation: “It doesn’t reflect the kind of depth we would expect to see in an investigation of this kind, and which I believe we would see in an investigation of this kind today</w:t>
      </w:r>
      <w:r w:rsidR="0F918B4C" w:rsidRPr="00657B3D">
        <w:t>.</w:t>
      </w:r>
      <w:r w:rsidRPr="00657B3D">
        <w:t>”</w:t>
      </w:r>
      <w:r w:rsidR="007042E7" w:rsidRPr="00086CAB">
        <w:rPr>
          <w:rStyle w:val="FootnoteReference"/>
        </w:rPr>
        <w:footnoteReference w:id="161"/>
      </w:r>
    </w:p>
    <w:p w14:paraId="257B8BF6" w14:textId="5D6A3249" w:rsidR="001A41D7" w:rsidRPr="003F6D54" w:rsidRDefault="01D97339" w:rsidP="00D84DE5">
      <w:pPr>
        <w:pStyle w:val="ListParagraph"/>
        <w:ind w:hanging="720"/>
      </w:pPr>
      <w:r w:rsidRPr="35014FA0">
        <w:t>S</w:t>
      </w:r>
      <w:r w:rsidR="154D7B8B" w:rsidRPr="35014FA0">
        <w:t>everal</w:t>
      </w:r>
      <w:r w:rsidR="45BFCA17" w:rsidRPr="35014FA0">
        <w:t xml:space="preserve"> survivors later brought civil claim</w:t>
      </w:r>
      <w:r w:rsidR="146213C1" w:rsidRPr="35014FA0">
        <w:t>s</w:t>
      </w:r>
      <w:r w:rsidR="45BFCA17" w:rsidRPr="35014FA0">
        <w:t xml:space="preserve"> against the Crown </w:t>
      </w:r>
      <w:r w:rsidR="30032D07" w:rsidRPr="35014FA0">
        <w:t>for harm caused by</w:t>
      </w:r>
      <w:r w:rsidR="45BFCA17" w:rsidRPr="35014FA0">
        <w:t xml:space="preserve"> </w:t>
      </w:r>
      <w:r w:rsidR="00A8740D" w:rsidRPr="35014FA0">
        <w:t xml:space="preserve">Mr </w:t>
      </w:r>
      <w:r w:rsidR="00D1201B" w:rsidRPr="35014FA0">
        <w:t xml:space="preserve">222’s </w:t>
      </w:r>
      <w:r w:rsidR="45BFCA17" w:rsidRPr="35014FA0">
        <w:t>conduct</w:t>
      </w:r>
      <w:r w:rsidR="35D1DD09" w:rsidRPr="35014FA0">
        <w:t xml:space="preserve">. </w:t>
      </w:r>
      <w:r w:rsidR="00D1201B" w:rsidRPr="35014FA0">
        <w:t xml:space="preserve">The Inquiry </w:t>
      </w:r>
      <w:r w:rsidR="0F918B4C" w:rsidRPr="35014FA0">
        <w:t>understand</w:t>
      </w:r>
      <w:r w:rsidR="00D1201B" w:rsidRPr="35014FA0">
        <w:t>s</w:t>
      </w:r>
      <w:r w:rsidR="088226E5" w:rsidRPr="35014FA0">
        <w:t xml:space="preserve"> that</w:t>
      </w:r>
      <w:r w:rsidR="2E64700E" w:rsidRPr="35014FA0">
        <w:t xml:space="preserve"> some</w:t>
      </w:r>
      <w:r w:rsidR="42AA2C15" w:rsidRPr="35014FA0">
        <w:t xml:space="preserve"> of these</w:t>
      </w:r>
      <w:r w:rsidR="35D1DD09" w:rsidRPr="35014FA0">
        <w:t xml:space="preserve"> claims </w:t>
      </w:r>
      <w:r w:rsidR="2D11D67D" w:rsidRPr="35014FA0">
        <w:t>have been</w:t>
      </w:r>
      <w:r w:rsidRPr="35014FA0">
        <w:t xml:space="preserve"> settled by the Crown.</w:t>
      </w:r>
    </w:p>
    <w:p w14:paraId="64BF2132" w14:textId="77777777" w:rsidR="003F6D54" w:rsidRDefault="003F6D54" w:rsidP="033DFB8C">
      <w:pPr>
        <w:rPr>
          <w:rFonts w:eastAsiaTheme="majorEastAsia"/>
          <w:sz w:val="28"/>
          <w:szCs w:val="28"/>
        </w:rPr>
      </w:pPr>
      <w:bookmarkStart w:id="138" w:name="_Toc158895139"/>
      <w:r>
        <w:br w:type="page"/>
      </w:r>
    </w:p>
    <w:p w14:paraId="0A6D12DC" w14:textId="06138513" w:rsidR="007042E7" w:rsidRPr="00086CAB" w:rsidRDefault="00525F71" w:rsidP="007A6C93">
      <w:pPr>
        <w:pStyle w:val="Heading1"/>
      </w:pPr>
      <w:bookmarkStart w:id="139" w:name="_Toc178499378"/>
      <w:r w:rsidRPr="09CB24D5">
        <w:lastRenderedPageBreak/>
        <w:t xml:space="preserve">Chapter </w:t>
      </w:r>
      <w:r w:rsidR="00AB4A4F" w:rsidRPr="09CB24D5">
        <w:t>7</w:t>
      </w:r>
      <w:r w:rsidRPr="09CB24D5">
        <w:t xml:space="preserve">: </w:t>
      </w:r>
      <w:r w:rsidR="007042E7" w:rsidRPr="09CB24D5">
        <w:t>Redress</w:t>
      </w:r>
      <w:bookmarkEnd w:id="138"/>
      <w:r w:rsidR="00FD19CC">
        <w:t xml:space="preserve"> for survivors of Van Asch and Kelston</w:t>
      </w:r>
      <w:bookmarkEnd w:id="139"/>
    </w:p>
    <w:p w14:paraId="53E6E9AE" w14:textId="1D981BFB" w:rsidR="00CA2D85" w:rsidRPr="00086CAB" w:rsidRDefault="00CA2D85" w:rsidP="00F472EE">
      <w:pPr>
        <w:pStyle w:val="ListParagraph"/>
        <w:ind w:hanging="720"/>
      </w:pPr>
      <w:r w:rsidRPr="00086CAB">
        <w:t xml:space="preserve">As set out in more detail in </w:t>
      </w:r>
      <w:r w:rsidR="007E17AE">
        <w:t>t</w:t>
      </w:r>
      <w:r w:rsidR="007F0DCF">
        <w:t>he Inquiry’s</w:t>
      </w:r>
      <w:r w:rsidR="007F0DCF" w:rsidRPr="00086CAB">
        <w:t xml:space="preserve"> </w:t>
      </w:r>
      <w:r w:rsidRPr="00086CAB">
        <w:t xml:space="preserve">redress report, </w:t>
      </w:r>
      <w:r w:rsidRPr="007F0DCF">
        <w:t>He Purapura Ora</w:t>
      </w:r>
      <w:r w:rsidR="00C80781">
        <w:t>,</w:t>
      </w:r>
      <w:r w:rsidRPr="007F0DCF">
        <w:t xml:space="preserve"> he Māra Tipu</w:t>
      </w:r>
      <w:r w:rsidR="00C80781">
        <w:t xml:space="preserve">: From </w:t>
      </w:r>
      <w:r w:rsidR="00FD19CC">
        <w:t>R</w:t>
      </w:r>
      <w:r w:rsidR="00C80781">
        <w:t xml:space="preserve">edress to </w:t>
      </w:r>
      <w:r w:rsidR="00611604" w:rsidRPr="35014FA0">
        <w:t xml:space="preserve">Puretumu </w:t>
      </w:r>
      <w:r w:rsidR="00611604" w:rsidRPr="00611604">
        <w:t>Torowhānui</w:t>
      </w:r>
      <w:r w:rsidRPr="007F0DCF">
        <w:t xml:space="preserve">, </w:t>
      </w:r>
      <w:r w:rsidRPr="00086CAB">
        <w:t>survivors could make a redress claim through the responsible State agencies’ out-of-court claims process. The redress available varied between agencies but could include an apology, a financial payment, a contribution towards legal aid debt, and counselling. However, as set out in that report, many survivors who did use such processes found them to be slow, difficult to navigate and inconsistent in terms of what they offered.</w:t>
      </w:r>
      <w:r w:rsidRPr="00086CAB">
        <w:rPr>
          <w:vertAlign w:val="superscript"/>
        </w:rPr>
        <w:t xml:space="preserve"> </w:t>
      </w:r>
      <w:r w:rsidRPr="00086CAB">
        <w:rPr>
          <w:vertAlign w:val="superscript"/>
        </w:rPr>
        <w:footnoteReference w:id="162"/>
      </w:r>
    </w:p>
    <w:p w14:paraId="62FBDB52" w14:textId="3A08CABD" w:rsidR="009044C0" w:rsidRPr="00086CAB" w:rsidRDefault="35D8BAB0" w:rsidP="00D84DE5">
      <w:pPr>
        <w:pStyle w:val="ListParagraph"/>
        <w:ind w:hanging="720"/>
      </w:pPr>
      <w:r w:rsidRPr="00086CAB">
        <w:t>M</w:t>
      </w:r>
      <w:r w:rsidR="46356F43" w:rsidRPr="00086CAB">
        <w:t xml:space="preserve">ost </w:t>
      </w:r>
      <w:r w:rsidRPr="00086CAB">
        <w:t xml:space="preserve">of the </w:t>
      </w:r>
      <w:r w:rsidR="767D137E" w:rsidRPr="00086CAB">
        <w:rPr>
          <w:sz w:val="23"/>
          <w:szCs w:val="23"/>
        </w:rPr>
        <w:t>Deaf</w:t>
      </w:r>
      <w:r w:rsidRPr="00086CAB">
        <w:t xml:space="preserve"> survivors the </w:t>
      </w:r>
      <w:r w:rsidR="53192FA9" w:rsidRPr="00086CAB">
        <w:t>Inquiry heard</w:t>
      </w:r>
      <w:r w:rsidRPr="00086CAB">
        <w:t xml:space="preserve"> from </w:t>
      </w:r>
      <w:r w:rsidR="46356F43" w:rsidRPr="00086CAB">
        <w:t xml:space="preserve">have not sought or received redress for the abuse they suffered at </w:t>
      </w:r>
      <w:r w:rsidR="5CA119E4">
        <w:t>Van Asch</w:t>
      </w:r>
      <w:r w:rsidR="669EB54E">
        <w:t xml:space="preserve"> </w:t>
      </w:r>
      <w:r w:rsidR="00F0752A" w:rsidDel="669EB54E">
        <w:t>College (Van Asch)</w:t>
      </w:r>
      <w:r w:rsidR="00F0752A" w:rsidDel="5CA119E4">
        <w:t xml:space="preserve"> </w:t>
      </w:r>
      <w:r w:rsidR="5CA119E4">
        <w:t>and Kelston</w:t>
      </w:r>
      <w:r w:rsidR="54959CC1">
        <w:t xml:space="preserve"> </w:t>
      </w:r>
      <w:r w:rsidR="00F0752A" w:rsidDel="54959CC1">
        <w:t>School for the Deaf (Kelston)</w:t>
      </w:r>
      <w:r w:rsidR="46356F43" w:rsidRPr="00086CAB">
        <w:t xml:space="preserve">. </w:t>
      </w:r>
      <w:r w:rsidR="083D12CB" w:rsidRPr="00086CAB">
        <w:t xml:space="preserve">In some cases, survivors </w:t>
      </w:r>
      <w:r w:rsidR="7B320EAF" w:rsidRPr="00086CAB">
        <w:t>were</w:t>
      </w:r>
      <w:r w:rsidR="083D12CB" w:rsidRPr="00086CAB">
        <w:t xml:space="preserve"> unaware that they could do so. </w:t>
      </w:r>
      <w:r w:rsidR="5ECA0C97">
        <w:t>M</w:t>
      </w:r>
      <w:r w:rsidR="5AD6B2D4">
        <w:t>ā</w:t>
      </w:r>
      <w:r w:rsidR="5ECA0C97">
        <w:t>ori</w:t>
      </w:r>
      <w:r w:rsidR="5ECA0C97" w:rsidRPr="00086CAB">
        <w:t xml:space="preserve"> </w:t>
      </w:r>
      <w:r w:rsidR="46356F43" w:rsidRPr="00086CAB">
        <w:t xml:space="preserve">survivor </w:t>
      </w:r>
      <w:r w:rsidR="007723D7">
        <w:t xml:space="preserve">Milton Reedy </w:t>
      </w:r>
      <w:r w:rsidR="5ECA0C97">
        <w:t>(</w:t>
      </w:r>
      <w:r w:rsidR="5ECA0C97" w:rsidRPr="0A8EC7A1">
        <w:rPr>
          <w:rFonts w:eastAsiaTheme="minorEastAsia"/>
        </w:rPr>
        <w:t>Ngāti Porou)</w:t>
      </w:r>
      <w:r w:rsidR="46356F43" w:rsidRPr="00086CAB">
        <w:t>, who gave evidence at the</w:t>
      </w:r>
      <w:r w:rsidR="7CE1316F">
        <w:t xml:space="preserve"> Inquiry’s</w:t>
      </w:r>
      <w:r w:rsidR="46356F43" w:rsidRPr="00086CAB">
        <w:t xml:space="preserve"> </w:t>
      </w:r>
      <w:proofErr w:type="spellStart"/>
      <w:r w:rsidR="46356F43" w:rsidRPr="00086CAB">
        <w:t>Ūhia</w:t>
      </w:r>
      <w:proofErr w:type="spellEnd"/>
      <w:r w:rsidR="46356F43" w:rsidRPr="00086CAB">
        <w:t xml:space="preserve"> te </w:t>
      </w:r>
      <w:proofErr w:type="spellStart"/>
      <w:r w:rsidR="46356F43" w:rsidRPr="00086CAB">
        <w:t>Māramatanga</w:t>
      </w:r>
      <w:proofErr w:type="spellEnd"/>
      <w:r w:rsidR="46356F43" w:rsidRPr="00086CAB">
        <w:t xml:space="preserve"> Disabil</w:t>
      </w:r>
      <w:r w:rsidR="2D2A773C" w:rsidRPr="00086CAB">
        <w:t>i</w:t>
      </w:r>
      <w:r w:rsidR="46356F43" w:rsidRPr="00086CAB">
        <w:t xml:space="preserve">ty, Deaf and </w:t>
      </w:r>
      <w:r w:rsidR="463C608C" w:rsidRPr="00086CAB">
        <w:t>M</w:t>
      </w:r>
      <w:r w:rsidR="46356F43" w:rsidRPr="00086CAB">
        <w:t xml:space="preserve">ental </w:t>
      </w:r>
      <w:r w:rsidR="463C608C" w:rsidRPr="00086CAB">
        <w:t>H</w:t>
      </w:r>
      <w:r w:rsidR="46356F43" w:rsidRPr="00086CAB">
        <w:t xml:space="preserve">ealth </w:t>
      </w:r>
      <w:r w:rsidR="495BA98F" w:rsidRPr="00086CAB">
        <w:t>I</w:t>
      </w:r>
      <w:r w:rsidR="46356F43" w:rsidRPr="00086CAB">
        <w:t xml:space="preserve">nstitutional </w:t>
      </w:r>
      <w:r w:rsidR="495BA98F" w:rsidRPr="00086CAB">
        <w:t>C</w:t>
      </w:r>
      <w:r w:rsidR="46356F43" w:rsidRPr="00086CAB">
        <w:t xml:space="preserve">are </w:t>
      </w:r>
      <w:r w:rsidR="645AA13B">
        <w:t>H</w:t>
      </w:r>
      <w:r w:rsidR="645AA13B" w:rsidRPr="00086CAB">
        <w:t>earing</w:t>
      </w:r>
      <w:r w:rsidR="083D12CB" w:rsidRPr="00086CAB">
        <w:t>,</w:t>
      </w:r>
      <w:r w:rsidR="46356F43" w:rsidRPr="00086CAB">
        <w:t xml:space="preserve"> </w:t>
      </w:r>
      <w:r w:rsidR="083D12CB" w:rsidRPr="00086CAB">
        <w:t>boarded</w:t>
      </w:r>
      <w:r w:rsidR="46356F43" w:rsidRPr="00086CAB">
        <w:t xml:space="preserve"> at Kelston from </w:t>
      </w:r>
      <w:r w:rsidR="645AA13B">
        <w:t>5</w:t>
      </w:r>
      <w:r w:rsidR="645AA13B" w:rsidRPr="00086CAB">
        <w:t xml:space="preserve"> </w:t>
      </w:r>
      <w:r w:rsidR="083D12CB" w:rsidRPr="00086CAB">
        <w:t>years old</w:t>
      </w:r>
      <w:r w:rsidR="46356F43" w:rsidRPr="00086CAB">
        <w:t xml:space="preserve"> and suffered physical and repetitive sexual abuse by a staff member and an older </w:t>
      </w:r>
      <w:r w:rsidR="008877E7">
        <w:t>individual</w:t>
      </w:r>
      <w:r w:rsidR="46356F43" w:rsidRPr="00086CAB">
        <w:t xml:space="preserve">. </w:t>
      </w:r>
      <w:r w:rsidR="007723D7">
        <w:t xml:space="preserve">Milton Reedy </w:t>
      </w:r>
      <w:r w:rsidR="46356F43" w:rsidRPr="00086CAB">
        <w:t xml:space="preserve">explained that he has never made a claim for the abuse he suffered at </w:t>
      </w:r>
      <w:proofErr w:type="gramStart"/>
      <w:r w:rsidR="46356F43" w:rsidRPr="00086CAB">
        <w:t>Kelston</w:t>
      </w:r>
      <w:proofErr w:type="gramEnd"/>
      <w:r w:rsidR="46356F43" w:rsidRPr="00086CAB">
        <w:t xml:space="preserve"> and he only learn</w:t>
      </w:r>
      <w:r w:rsidR="083D12CB" w:rsidRPr="00086CAB">
        <w:t>ed</w:t>
      </w:r>
      <w:r w:rsidR="46356F43" w:rsidRPr="00086CAB">
        <w:t xml:space="preserve"> from the Inquiry that this was even an option.</w:t>
      </w:r>
      <w:r w:rsidR="007042E7" w:rsidRPr="00086CAB">
        <w:rPr>
          <w:rStyle w:val="FootnoteReference"/>
        </w:rPr>
        <w:footnoteReference w:id="163"/>
      </w:r>
    </w:p>
    <w:p w14:paraId="090752B1" w14:textId="170B00BF" w:rsidR="009044C0" w:rsidRPr="00086CAB" w:rsidRDefault="2BC21EAC" w:rsidP="00D84DE5">
      <w:pPr>
        <w:pStyle w:val="ListParagraph"/>
        <w:ind w:hanging="720"/>
      </w:pPr>
      <w:r w:rsidRPr="35014FA0">
        <w:t xml:space="preserve">The few survivors </w:t>
      </w:r>
      <w:r w:rsidR="00366F9D" w:rsidRPr="00366F9D">
        <w:t xml:space="preserve">that the Inquiry heard from </w:t>
      </w:r>
      <w:r w:rsidRPr="35014FA0">
        <w:t xml:space="preserve">who have received redress are summarised below. In terms of financial redress, the amounts received are </w:t>
      </w:r>
      <w:r w:rsidR="00A12624" w:rsidRPr="35014FA0">
        <w:t>low.</w:t>
      </w:r>
      <w:r w:rsidRPr="35014FA0">
        <w:t xml:space="preserve"> </w:t>
      </w:r>
    </w:p>
    <w:p w14:paraId="437477A4" w14:textId="377F5F10" w:rsidR="009044C0" w:rsidRPr="00086CAB" w:rsidRDefault="008754B3" w:rsidP="00D84DE5">
      <w:pPr>
        <w:pStyle w:val="ListParagraph"/>
        <w:ind w:hanging="720"/>
      </w:pPr>
      <w:r>
        <w:t xml:space="preserve">Māori survivor </w:t>
      </w:r>
      <w:r w:rsidR="003839D2" w:rsidRPr="00086CAB">
        <w:t>Mr LF</w:t>
      </w:r>
      <w:r>
        <w:t xml:space="preserve"> (</w:t>
      </w:r>
      <w:r w:rsidRPr="450AF8C3">
        <w:rPr>
          <w:rFonts w:eastAsiaTheme="minorEastAsia"/>
          <w:kern w:val="0"/>
          <w14:ligatures w14:val="none"/>
        </w:rPr>
        <w:t>Ng</w:t>
      </w:r>
      <w:r w:rsidR="001F3B45" w:rsidRPr="450AF8C3">
        <w:rPr>
          <w:rFonts w:eastAsiaTheme="minorEastAsia"/>
          <w:kern w:val="0"/>
          <w14:ligatures w14:val="none"/>
        </w:rPr>
        <w:t>ā</w:t>
      </w:r>
      <w:r w:rsidRPr="450AF8C3">
        <w:rPr>
          <w:rFonts w:eastAsiaTheme="minorEastAsia"/>
          <w:kern w:val="0"/>
          <w14:ligatures w14:val="none"/>
        </w:rPr>
        <w:t>ti M</w:t>
      </w:r>
      <w:r w:rsidR="001F3B45" w:rsidRPr="450AF8C3">
        <w:rPr>
          <w:rFonts w:eastAsiaTheme="minorEastAsia"/>
          <w:kern w:val="0"/>
          <w14:ligatures w14:val="none"/>
        </w:rPr>
        <w:t>a</w:t>
      </w:r>
      <w:r w:rsidRPr="450AF8C3">
        <w:rPr>
          <w:rFonts w:eastAsiaTheme="minorEastAsia"/>
          <w:kern w:val="0"/>
          <w14:ligatures w14:val="none"/>
        </w:rPr>
        <w:t>niapoto)</w:t>
      </w:r>
      <w:r w:rsidR="2BC21EAC" w:rsidRPr="00086CAB">
        <w:t xml:space="preserve"> sought redress from Kelston for physical and emotional abuse he suffered by </w:t>
      </w:r>
      <w:r w:rsidR="00621F3E" w:rsidRPr="00086CAB">
        <w:t xml:space="preserve">Mr </w:t>
      </w:r>
      <w:r w:rsidR="007F4FE7">
        <w:t>222</w:t>
      </w:r>
      <w:r w:rsidR="2BC21EAC" w:rsidRPr="00086CAB">
        <w:t xml:space="preserve">. He </w:t>
      </w:r>
      <w:r w:rsidR="0F918B4C" w:rsidRPr="00086CAB">
        <w:t xml:space="preserve">said </w:t>
      </w:r>
      <w:r w:rsidR="2BC21EAC" w:rsidRPr="00086CAB">
        <w:t>the process was lengthy, stressful, retraumatising and impacted his wh</w:t>
      </w:r>
      <w:r w:rsidR="0F918B4C" w:rsidRPr="00086CAB">
        <w:t>ā</w:t>
      </w:r>
      <w:r w:rsidR="2BC21EAC" w:rsidRPr="00086CAB">
        <w:t xml:space="preserve">nau. The Ministry of Education undertook an investigation into his complaint. Crown Law advised in July 2016 that the investigation found there was no documentary evidence of </w:t>
      </w:r>
      <w:r w:rsidR="00621F3E" w:rsidRPr="00086CAB">
        <w:t>M</w:t>
      </w:r>
      <w:r w:rsidR="00DE27E5" w:rsidRPr="00086CAB">
        <w:t>r</w:t>
      </w:r>
      <w:r w:rsidR="00621F3E" w:rsidRPr="00086CAB">
        <w:t xml:space="preserve"> </w:t>
      </w:r>
      <w:r w:rsidR="007F4FE7">
        <w:t xml:space="preserve">222 </w:t>
      </w:r>
      <w:r w:rsidR="2BC21EAC" w:rsidRPr="00086CAB">
        <w:t xml:space="preserve">hitting </w:t>
      </w:r>
      <w:r w:rsidR="00F7518F">
        <w:t>children and yo</w:t>
      </w:r>
      <w:r w:rsidR="007128BD">
        <w:t>ung people</w:t>
      </w:r>
      <w:r w:rsidR="00F7518F" w:rsidRPr="00086CAB">
        <w:t xml:space="preserve"> </w:t>
      </w:r>
      <w:r w:rsidR="2BC21EAC" w:rsidRPr="00086CAB">
        <w:t>before 1990.</w:t>
      </w:r>
      <w:r w:rsidR="007042E7" w:rsidRPr="00086CAB">
        <w:rPr>
          <w:rStyle w:val="FootnoteReference"/>
        </w:rPr>
        <w:footnoteReference w:id="164"/>
      </w:r>
      <w:r w:rsidR="2BC21EAC" w:rsidRPr="00086CAB">
        <w:t xml:space="preserve"> </w:t>
      </w:r>
      <w:r w:rsidR="0017476E" w:rsidRPr="00086CAB">
        <w:t>Mr LF</w:t>
      </w:r>
      <w:r w:rsidR="2BC21EAC" w:rsidRPr="00086CAB">
        <w:t xml:space="preserve"> considered that he was being punished for Kels</w:t>
      </w:r>
      <w:r w:rsidR="00621F3E" w:rsidRPr="00086CAB">
        <w:t>t</w:t>
      </w:r>
      <w:r w:rsidR="2BC21EAC" w:rsidRPr="00086CAB">
        <w:t xml:space="preserve">on’s poor record keeping. The letter further advised that </w:t>
      </w:r>
      <w:r w:rsidR="00621F3E" w:rsidRPr="00086CAB">
        <w:t xml:space="preserve">Mr </w:t>
      </w:r>
      <w:r w:rsidR="00E4257D">
        <w:t>222</w:t>
      </w:r>
      <w:r w:rsidR="00E4257D" w:rsidRPr="00086CAB">
        <w:t xml:space="preserve"> </w:t>
      </w:r>
      <w:r w:rsidR="2BC21EAC" w:rsidRPr="00086CAB">
        <w:t xml:space="preserve">had been investigated by </w:t>
      </w:r>
      <w:r w:rsidR="007A5986" w:rsidRPr="00086CAB">
        <w:t>NZ P</w:t>
      </w:r>
      <w:r w:rsidR="007B7406" w:rsidRPr="00086CAB">
        <w:t>olice</w:t>
      </w:r>
      <w:r w:rsidR="2BC21EAC" w:rsidRPr="00086CAB">
        <w:t xml:space="preserve">, but no prosecution was brought because there was no evidence. After </w:t>
      </w:r>
      <w:r w:rsidR="25D1DABD" w:rsidRPr="00086CAB">
        <w:t>three</w:t>
      </w:r>
      <w:r w:rsidR="2BC21EAC" w:rsidRPr="00086CAB">
        <w:t xml:space="preserve"> years of fighting for redress, he was offered $5,000 as settlement for being smacked by </w:t>
      </w:r>
      <w:r w:rsidR="00621F3E" w:rsidRPr="00086CAB">
        <w:t xml:space="preserve">Mr </w:t>
      </w:r>
      <w:r w:rsidR="00E4257D">
        <w:t>222</w:t>
      </w:r>
      <w:r w:rsidR="2BC21EAC" w:rsidRPr="00086CAB">
        <w:t xml:space="preserve">. He rejected the offer. </w:t>
      </w:r>
      <w:r w:rsidR="001A1A9F" w:rsidRPr="00086CAB">
        <w:t xml:space="preserve">Mr LF </w:t>
      </w:r>
      <w:r w:rsidR="2BC21EAC" w:rsidRPr="00086CAB">
        <w:t>ultimately settled his claim in 2018 for $10,000 and he received an apology from the Ministry</w:t>
      </w:r>
      <w:r w:rsidR="00621F3E" w:rsidRPr="00086CAB">
        <w:t xml:space="preserve"> of Education</w:t>
      </w:r>
      <w:r w:rsidR="2BC21EAC" w:rsidRPr="00086CAB">
        <w:t>.</w:t>
      </w:r>
    </w:p>
    <w:p w14:paraId="2C83B1DB" w14:textId="5E7A4A13" w:rsidR="009044C0" w:rsidRPr="00086CAB" w:rsidRDefault="002C6224" w:rsidP="00D84DE5">
      <w:pPr>
        <w:pStyle w:val="ListParagraph"/>
        <w:ind w:hanging="720"/>
      </w:pPr>
      <w:r w:rsidRPr="004C62FF">
        <w:t xml:space="preserve">Pākehā </w:t>
      </w:r>
      <w:r w:rsidR="00FF3803" w:rsidRPr="35014FA0">
        <w:t>s</w:t>
      </w:r>
      <w:r w:rsidR="0F918B4C" w:rsidRPr="35014FA0">
        <w:t xml:space="preserve">urvivor </w:t>
      </w:r>
      <w:r w:rsidR="00E56C1E" w:rsidRPr="35014FA0">
        <w:t xml:space="preserve">Mr EV </w:t>
      </w:r>
      <w:r w:rsidR="2BC21EAC" w:rsidRPr="35014FA0">
        <w:t xml:space="preserve">sought redress from the Ministry of Education for abuse he suffered </w:t>
      </w:r>
      <w:r w:rsidR="00A03297">
        <w:t xml:space="preserve">at Kelston </w:t>
      </w:r>
      <w:r w:rsidR="00DE27E5" w:rsidRPr="35014FA0">
        <w:t xml:space="preserve">from </w:t>
      </w:r>
      <w:r w:rsidR="003B5A11" w:rsidRPr="35014FA0">
        <w:t xml:space="preserve">Mr </w:t>
      </w:r>
      <w:r w:rsidR="00E4257D" w:rsidRPr="35014FA0">
        <w:t>222</w:t>
      </w:r>
      <w:r w:rsidR="2BC21EAC" w:rsidRPr="35014FA0">
        <w:t xml:space="preserve">. In 2018 he received $5,000 from the </w:t>
      </w:r>
      <w:r w:rsidR="00657024" w:rsidRPr="35014FA0">
        <w:t>ministry</w:t>
      </w:r>
      <w:r w:rsidR="0F918B4C" w:rsidRPr="35014FA0">
        <w:t>,</w:t>
      </w:r>
      <w:r w:rsidR="2BC21EAC" w:rsidRPr="35014FA0">
        <w:t xml:space="preserve"> which he considered inadequate. </w:t>
      </w:r>
      <w:r w:rsidR="17124161" w:rsidRPr="35014FA0">
        <w:t>He</w:t>
      </w:r>
      <w:r w:rsidR="2BC21EAC" w:rsidRPr="35014FA0">
        <w:t xml:space="preserve"> reported </w:t>
      </w:r>
      <w:r w:rsidR="00E56C1E" w:rsidRPr="35014FA0">
        <w:t xml:space="preserve">Mr </w:t>
      </w:r>
      <w:r w:rsidR="00926DBD" w:rsidRPr="35014FA0">
        <w:t xml:space="preserve">222 </w:t>
      </w:r>
      <w:r w:rsidR="2BC21EAC" w:rsidRPr="35014FA0">
        <w:t xml:space="preserve">to </w:t>
      </w:r>
      <w:r w:rsidR="00C7052C" w:rsidRPr="35014FA0">
        <w:t>NZ P</w:t>
      </w:r>
      <w:r w:rsidR="007B7406" w:rsidRPr="35014FA0">
        <w:t>olice</w:t>
      </w:r>
      <w:r w:rsidR="0F918B4C" w:rsidRPr="35014FA0">
        <w:t>,</w:t>
      </w:r>
      <w:r w:rsidR="2BC21EAC" w:rsidRPr="35014FA0">
        <w:t xml:space="preserve"> </w:t>
      </w:r>
      <w:r w:rsidR="69BAF4BD" w:rsidRPr="35014FA0">
        <w:t>who</w:t>
      </w:r>
      <w:r w:rsidR="2BC21EAC" w:rsidRPr="35014FA0">
        <w:t xml:space="preserve"> took a statement </w:t>
      </w:r>
      <w:r w:rsidR="69BAF4BD" w:rsidRPr="35014FA0">
        <w:t xml:space="preserve">from </w:t>
      </w:r>
      <w:r w:rsidR="00B473D7" w:rsidRPr="35014FA0">
        <w:t>him,</w:t>
      </w:r>
      <w:r w:rsidR="69BAF4BD" w:rsidRPr="35014FA0">
        <w:t xml:space="preserve"> </w:t>
      </w:r>
      <w:r w:rsidR="2BC21EAC" w:rsidRPr="35014FA0">
        <w:t xml:space="preserve">but </w:t>
      </w:r>
      <w:r w:rsidR="00791E7F" w:rsidRPr="35014FA0">
        <w:t xml:space="preserve">Mr EV is not aware of </w:t>
      </w:r>
      <w:r w:rsidR="2BC21EAC" w:rsidRPr="35014FA0">
        <w:t xml:space="preserve">any </w:t>
      </w:r>
      <w:r w:rsidR="7A6B1EC1" w:rsidRPr="35014FA0">
        <w:t xml:space="preserve">further </w:t>
      </w:r>
      <w:r w:rsidR="2BC21EAC" w:rsidRPr="35014FA0">
        <w:t>action</w:t>
      </w:r>
      <w:r w:rsidR="00791E7F" w:rsidRPr="35014FA0">
        <w:t xml:space="preserve"> being taken</w:t>
      </w:r>
      <w:r w:rsidR="2BC21EAC" w:rsidRPr="35014FA0">
        <w:t xml:space="preserve">. </w:t>
      </w:r>
      <w:r w:rsidR="00E56C1E" w:rsidRPr="35014FA0">
        <w:t>Mr EV</w:t>
      </w:r>
      <w:r w:rsidR="0F918B4C" w:rsidRPr="35014FA0">
        <w:t xml:space="preserve"> </w:t>
      </w:r>
      <w:r w:rsidR="2BC21EAC" w:rsidRPr="35014FA0">
        <w:t xml:space="preserve">fears that </w:t>
      </w:r>
      <w:r w:rsidR="003B5A11" w:rsidRPr="35014FA0">
        <w:t xml:space="preserve">Mr </w:t>
      </w:r>
      <w:r w:rsidR="00E4257D" w:rsidRPr="35014FA0">
        <w:t xml:space="preserve">222 </w:t>
      </w:r>
      <w:r w:rsidR="003B5A11" w:rsidRPr="35014FA0">
        <w:t>will</w:t>
      </w:r>
      <w:r w:rsidR="2BC21EAC" w:rsidRPr="35014FA0">
        <w:t xml:space="preserve"> pass away due to his age without ever being held accountable for his actions.</w:t>
      </w:r>
    </w:p>
    <w:p w14:paraId="5ECEF3A0" w14:textId="147899FD" w:rsidR="006D24E5" w:rsidRPr="00A06E4C" w:rsidRDefault="06462CBF" w:rsidP="00D84DE5">
      <w:pPr>
        <w:pStyle w:val="ListParagraph"/>
        <w:ind w:hanging="720"/>
      </w:pPr>
      <w:r w:rsidRPr="35014FA0">
        <w:lastRenderedPageBreak/>
        <w:t>The Inquiry is aware of o</w:t>
      </w:r>
      <w:r w:rsidR="1EBF8478" w:rsidRPr="35014FA0">
        <w:t xml:space="preserve">ther </w:t>
      </w:r>
      <w:r w:rsidRPr="35014FA0">
        <w:t xml:space="preserve">former </w:t>
      </w:r>
      <w:r w:rsidR="007128BD">
        <w:t>survivors</w:t>
      </w:r>
      <w:r w:rsidR="007128BD" w:rsidRPr="35014FA0">
        <w:t xml:space="preserve"> </w:t>
      </w:r>
      <w:r w:rsidR="003B5A11" w:rsidRPr="35014FA0">
        <w:t>at</w:t>
      </w:r>
      <w:r w:rsidRPr="35014FA0">
        <w:t xml:space="preserve"> </w:t>
      </w:r>
      <w:r w:rsidR="008665DF" w:rsidRPr="008665DF">
        <w:t>of Van Asch and Kelston</w:t>
      </w:r>
      <w:r w:rsidR="008665DF">
        <w:t xml:space="preserve"> </w:t>
      </w:r>
      <w:r w:rsidRPr="35014FA0">
        <w:t xml:space="preserve">seeking redress </w:t>
      </w:r>
      <w:r w:rsidR="66DE2941" w:rsidRPr="35014FA0">
        <w:t>with legal assistance</w:t>
      </w:r>
      <w:r w:rsidR="75C2A5DD" w:rsidRPr="35014FA0">
        <w:t xml:space="preserve"> from Cooper Legal</w:t>
      </w:r>
      <w:r w:rsidR="66DE2941" w:rsidRPr="35014FA0">
        <w:t xml:space="preserve">. </w:t>
      </w:r>
      <w:r w:rsidR="440B4695" w:rsidRPr="35014FA0">
        <w:t xml:space="preserve">Many of </w:t>
      </w:r>
      <w:r w:rsidR="43B7F7CC" w:rsidRPr="35014FA0">
        <w:t xml:space="preserve">the claims </w:t>
      </w:r>
      <w:r w:rsidR="3BED5216" w:rsidRPr="35014FA0">
        <w:t>had not been assessed or settled</w:t>
      </w:r>
      <w:r w:rsidR="007E0040" w:rsidRPr="35014FA0">
        <w:t xml:space="preserve"> as </w:t>
      </w:r>
      <w:r w:rsidR="00DE27E5" w:rsidRPr="35014FA0">
        <w:t>of</w:t>
      </w:r>
      <w:r w:rsidR="007E0040" w:rsidRPr="35014FA0">
        <w:t xml:space="preserve"> the date of this report</w:t>
      </w:r>
      <w:r w:rsidR="1C1468E1" w:rsidRPr="35014FA0">
        <w:t>.</w:t>
      </w:r>
      <w:r w:rsidR="75C2A5DD" w:rsidRPr="35014FA0">
        <w:t xml:space="preserve"> </w:t>
      </w:r>
      <w:r w:rsidR="3DAE5D80" w:rsidRPr="35014FA0">
        <w:t xml:space="preserve">Cooper Legal told the Inquiry about the significant delays faced by claimants in </w:t>
      </w:r>
      <w:r w:rsidR="0D123D00" w:rsidRPr="35014FA0">
        <w:t>dealing with the Ministry of Education</w:t>
      </w:r>
      <w:r w:rsidR="0F918B4C" w:rsidRPr="35014FA0">
        <w:t>,</w:t>
      </w:r>
      <w:r w:rsidR="32C5BEAC" w:rsidRPr="35014FA0">
        <w:t xml:space="preserve"> which causes further trauma to survivors.</w:t>
      </w:r>
    </w:p>
    <w:p w14:paraId="66FD4E24" w14:textId="1EABB570" w:rsidR="006E4861" w:rsidRDefault="006E4861" w:rsidP="006E4861">
      <w:pPr>
        <w:ind w:left="0" w:right="1229"/>
      </w:pPr>
    </w:p>
    <w:p w14:paraId="3C5C54EB" w14:textId="47BF6A7C" w:rsidR="006E4861" w:rsidRDefault="006E4861" w:rsidP="006E4861">
      <w:pPr>
        <w:ind w:left="0" w:right="1229"/>
      </w:pPr>
      <w:r>
        <w:t>[Survivor quote]</w:t>
      </w:r>
    </w:p>
    <w:p w14:paraId="48D97DC2" w14:textId="77777777" w:rsidR="004421CC" w:rsidRDefault="004421CC" w:rsidP="006E4861">
      <w:pPr>
        <w:ind w:left="0" w:right="1229"/>
      </w:pPr>
    </w:p>
    <w:p w14:paraId="2470413A" w14:textId="7E567AA4" w:rsidR="003973CA" w:rsidRPr="00D84DE5" w:rsidRDefault="003973CA" w:rsidP="004421CC">
      <w:pPr>
        <w:ind w:left="1701" w:right="1371"/>
        <w:rPr>
          <w:b/>
        </w:rPr>
      </w:pPr>
      <w:r w:rsidRPr="00D84DE5">
        <w:rPr>
          <w:b/>
        </w:rPr>
        <w:t>“I remember crawling under a table and crying. Being told</w:t>
      </w:r>
      <w:r w:rsidR="00C10331">
        <w:rPr>
          <w:b/>
        </w:rPr>
        <w:t xml:space="preserve"> </w:t>
      </w:r>
      <w:r w:rsidRPr="00D84DE5">
        <w:rPr>
          <w:b/>
        </w:rPr>
        <w:t xml:space="preserve">I could not sign was like a slap in the face … I hadn’t been at Van Asch long when my teacher tied my hands to my chair to stop me from talking. You would never make a hearing </w:t>
      </w:r>
      <w:r w:rsidR="006003FC" w:rsidRPr="00D84DE5">
        <w:rPr>
          <w:b/>
        </w:rPr>
        <w:t xml:space="preserve">person </w:t>
      </w:r>
      <w:r w:rsidRPr="00D84DE5">
        <w:rPr>
          <w:b/>
        </w:rPr>
        <w:t>shut up by gagging them, or taping their mouth shut, so why is it okay to tie a Deaf person’s hands up?"</w:t>
      </w:r>
    </w:p>
    <w:p w14:paraId="0DD87DE6" w14:textId="77777777" w:rsidR="00200DCA" w:rsidRPr="00D84DE5" w:rsidRDefault="00200DCA" w:rsidP="00D84DE5">
      <w:pPr>
        <w:ind w:left="1701" w:right="1229"/>
        <w:rPr>
          <w:b/>
        </w:rPr>
      </w:pPr>
      <w:r w:rsidRPr="00D84DE5">
        <w:rPr>
          <w:b/>
        </w:rPr>
        <w:t>Ms Bielski</w:t>
      </w:r>
    </w:p>
    <w:p w14:paraId="48778930" w14:textId="16A7F9FB" w:rsidR="006D24E5" w:rsidRPr="00D84DE5" w:rsidRDefault="003973CA" w:rsidP="00D84DE5">
      <w:pPr>
        <w:ind w:left="1701" w:right="1229"/>
        <w:rPr>
          <w:b/>
        </w:rPr>
      </w:pPr>
      <w:r w:rsidRPr="00D84DE5">
        <w:rPr>
          <w:rFonts w:eastAsiaTheme="minorEastAsia"/>
          <w:b/>
        </w:rPr>
        <w:t>Kiwi</w:t>
      </w:r>
    </w:p>
    <w:p w14:paraId="39603062" w14:textId="77777777" w:rsidR="00FE3686" w:rsidRDefault="00FE3686">
      <w:pPr>
        <w:spacing w:before="0" w:after="160" w:line="259" w:lineRule="auto"/>
        <w:ind w:left="0"/>
        <w:rPr>
          <w:rFonts w:eastAsiaTheme="majorEastAsia"/>
          <w:b/>
          <w:bCs/>
          <w:color w:val="385623" w:themeColor="accent6" w:themeShade="80"/>
          <w:sz w:val="28"/>
          <w:szCs w:val="28"/>
        </w:rPr>
      </w:pPr>
      <w:r>
        <w:br w:type="page"/>
      </w:r>
    </w:p>
    <w:p w14:paraId="2552A025" w14:textId="44EF4304" w:rsidR="033DFB8C" w:rsidRDefault="5BC6A1F6" w:rsidP="007A6C93">
      <w:pPr>
        <w:pStyle w:val="Heading1"/>
      </w:pPr>
      <w:bookmarkStart w:id="140" w:name="_Toc178499379"/>
      <w:r>
        <w:lastRenderedPageBreak/>
        <w:t xml:space="preserve">Chapter 8: </w:t>
      </w:r>
      <w:r w:rsidR="00D5593D" w:rsidRPr="00D5593D">
        <w:t>Key findings</w:t>
      </w:r>
      <w:r w:rsidR="00FD19CC">
        <w:t xml:space="preserve"> on </w:t>
      </w:r>
      <w:r w:rsidR="00D5593D" w:rsidRPr="00D5593D">
        <w:t>Van Asch and Kelston</w:t>
      </w:r>
      <w:bookmarkEnd w:id="140"/>
      <w:r w:rsidR="00D5593D" w:rsidRPr="00D5593D">
        <w:t xml:space="preserve"> </w:t>
      </w:r>
    </w:p>
    <w:p w14:paraId="747C1AA4" w14:textId="76B5DE3C" w:rsidR="005D1536" w:rsidRDefault="670FEC53" w:rsidP="00D84DE5">
      <w:pPr>
        <w:pStyle w:val="ListParagraph"/>
        <w:ind w:hanging="720"/>
      </w:pPr>
      <w:r w:rsidRPr="033DFB8C">
        <w:t>T</w:t>
      </w:r>
      <w:r w:rsidR="1146F65F" w:rsidRPr="033DFB8C">
        <w:t>he Inquiry finds:</w:t>
      </w:r>
    </w:p>
    <w:p w14:paraId="37982C05" w14:textId="477CB0C0" w:rsidR="033DFB8C" w:rsidRDefault="005D1536" w:rsidP="00635D32">
      <w:pPr>
        <w:pStyle w:val="Heading2"/>
        <w:ind w:left="709"/>
      </w:pPr>
      <w:bookmarkStart w:id="141" w:name="_Toc178499380"/>
      <w:r w:rsidRPr="005D1536">
        <w:rPr>
          <w:lang w:bidi="th-TH"/>
        </w:rPr>
        <w:t>Circumstances that led to individuals being taken or placed into care</w:t>
      </w:r>
      <w:bookmarkEnd w:id="141"/>
    </w:p>
    <w:p w14:paraId="3EFB802D" w14:textId="5D93FC01" w:rsidR="0016066F" w:rsidRPr="0016066F" w:rsidRDefault="0016066F" w:rsidP="004432BD">
      <w:pPr>
        <w:pStyle w:val="ListParagraph"/>
        <w:numPr>
          <w:ilvl w:val="1"/>
          <w:numId w:val="5"/>
        </w:numPr>
        <w:ind w:left="1418" w:hanging="709"/>
      </w:pPr>
      <w:r w:rsidRPr="0016066F">
        <w:t>There were different pathways for Deaf children and young people to come into the care of Van Asch College and Kelston School for the Deaf, including:</w:t>
      </w:r>
    </w:p>
    <w:p w14:paraId="7B4694C5" w14:textId="159580E8" w:rsidR="0016066F" w:rsidRPr="0016066F" w:rsidRDefault="0016066F" w:rsidP="004432BD">
      <w:pPr>
        <w:numPr>
          <w:ilvl w:val="1"/>
          <w:numId w:val="16"/>
        </w:numPr>
        <w:spacing w:before="80" w:after="120"/>
        <w:ind w:left="1843" w:hanging="425"/>
        <w:jc w:val="both"/>
        <w:rPr>
          <w:rFonts w:eastAsia="Times New Roman"/>
          <w:kern w:val="0"/>
          <w14:ligatures w14:val="none"/>
        </w:rPr>
      </w:pPr>
      <w:r w:rsidRPr="0016066F">
        <w:rPr>
          <w:rFonts w:eastAsia="Times New Roman"/>
          <w:kern w:val="0"/>
          <w14:ligatures w14:val="none"/>
        </w:rPr>
        <w:t xml:space="preserve">Some were sent by </w:t>
      </w:r>
      <w:r w:rsidRPr="0016066F">
        <w:rPr>
          <w:rFonts w:eastAsia="Yu Mincho"/>
          <w:kern w:val="0"/>
          <w14:ligatures w14:val="none"/>
        </w:rPr>
        <w:t>whānau</w:t>
      </w:r>
      <w:r w:rsidRPr="0016066F">
        <w:rPr>
          <w:rFonts w:eastAsia="Times New Roman"/>
          <w:kern w:val="0"/>
          <w14:ligatures w14:val="none"/>
        </w:rPr>
        <w:t xml:space="preserve"> to attend the schools </w:t>
      </w:r>
      <w:r w:rsidR="00F64211">
        <w:rPr>
          <w:rFonts w:eastAsia="Times New Roman"/>
          <w:kern w:val="0"/>
          <w14:ligatures w14:val="none"/>
        </w:rPr>
        <w:t xml:space="preserve">by day </w:t>
      </w:r>
      <w:r w:rsidRPr="0016066F">
        <w:rPr>
          <w:rFonts w:eastAsia="Times New Roman"/>
          <w:kern w:val="0"/>
          <w14:ligatures w14:val="none"/>
        </w:rPr>
        <w:t xml:space="preserve">or </w:t>
      </w:r>
      <w:r w:rsidR="00F64211">
        <w:rPr>
          <w:rFonts w:eastAsia="Times New Roman"/>
          <w:kern w:val="0"/>
          <w14:ligatures w14:val="none"/>
        </w:rPr>
        <w:t xml:space="preserve">to </w:t>
      </w:r>
      <w:r w:rsidR="00566C9D">
        <w:rPr>
          <w:rFonts w:eastAsia="Times New Roman"/>
          <w:kern w:val="0"/>
          <w14:ligatures w14:val="none"/>
        </w:rPr>
        <w:t xml:space="preserve">board </w:t>
      </w:r>
      <w:r w:rsidRPr="0016066F">
        <w:rPr>
          <w:rFonts w:eastAsia="Times New Roman"/>
          <w:kern w:val="0"/>
          <w14:ligatures w14:val="none"/>
        </w:rPr>
        <w:t>on the advice of educators and medical professionals.</w:t>
      </w:r>
    </w:p>
    <w:p w14:paraId="19738EA0" w14:textId="2B1D832A" w:rsidR="0016066F" w:rsidRPr="0016066F" w:rsidRDefault="0016066F" w:rsidP="004432BD">
      <w:pPr>
        <w:numPr>
          <w:ilvl w:val="1"/>
          <w:numId w:val="16"/>
        </w:numPr>
        <w:spacing w:before="80" w:after="120"/>
        <w:ind w:left="1843" w:hanging="425"/>
        <w:jc w:val="both"/>
        <w:rPr>
          <w:rFonts w:eastAsia="Times New Roman"/>
          <w:kern w:val="0"/>
          <w14:ligatures w14:val="none"/>
        </w:rPr>
      </w:pPr>
      <w:r w:rsidRPr="0016066F">
        <w:rPr>
          <w:rFonts w:eastAsia="Times New Roman"/>
          <w:kern w:val="0"/>
          <w14:ligatures w14:val="none"/>
        </w:rPr>
        <w:t xml:space="preserve">Many experienced a lack of support from mainstream schools and a lack of support for </w:t>
      </w:r>
      <w:r w:rsidRPr="00AB7F25">
        <w:rPr>
          <w:rFonts w:eastAsia="Times New Roman"/>
          <w:kern w:val="0"/>
          <w14:ligatures w14:val="none"/>
        </w:rPr>
        <w:t>whānau</w:t>
      </w:r>
      <w:r w:rsidRPr="0016066F">
        <w:rPr>
          <w:rFonts w:eastAsia="Times New Roman"/>
          <w:kern w:val="0"/>
          <w14:ligatures w14:val="none"/>
        </w:rPr>
        <w:t xml:space="preserve"> to educate Deaf children and young people at home. This led to them boarding or attending </w:t>
      </w:r>
      <w:r w:rsidR="00566C9D">
        <w:rPr>
          <w:rFonts w:eastAsia="Times New Roman"/>
          <w:kern w:val="0"/>
          <w14:ligatures w14:val="none"/>
        </w:rPr>
        <w:t>by day</w:t>
      </w:r>
      <w:r w:rsidRPr="0016066F">
        <w:rPr>
          <w:rFonts w:eastAsia="Times New Roman"/>
          <w:kern w:val="0"/>
          <w14:ligatures w14:val="none"/>
        </w:rPr>
        <w:t xml:space="preserve"> and some whānau having to move to live closer to the schools.</w:t>
      </w:r>
    </w:p>
    <w:p w14:paraId="29923BA4" w14:textId="5F836CB1" w:rsidR="0016066F" w:rsidRPr="0016066F" w:rsidRDefault="0016066F" w:rsidP="004432BD">
      <w:pPr>
        <w:numPr>
          <w:ilvl w:val="1"/>
          <w:numId w:val="16"/>
        </w:numPr>
        <w:spacing w:before="80" w:after="120"/>
        <w:ind w:left="1843" w:hanging="425"/>
        <w:jc w:val="both"/>
        <w:rPr>
          <w:rFonts w:eastAsia="Times New Roman"/>
          <w:kern w:val="0"/>
          <w14:ligatures w14:val="none"/>
        </w:rPr>
      </w:pPr>
      <w:r w:rsidRPr="0016066F">
        <w:rPr>
          <w:rFonts w:eastAsia="Times New Roman"/>
          <w:kern w:val="0"/>
          <w14:ligatures w14:val="none"/>
        </w:rPr>
        <w:t xml:space="preserve">Kelston in particular had a </w:t>
      </w:r>
      <w:proofErr w:type="gramStart"/>
      <w:r w:rsidRPr="0016066F">
        <w:rPr>
          <w:rFonts w:eastAsia="Times New Roman"/>
          <w:kern w:val="0"/>
          <w14:ligatures w14:val="none"/>
        </w:rPr>
        <w:t xml:space="preserve">high proportion </w:t>
      </w:r>
      <w:r w:rsidR="000B085D">
        <w:rPr>
          <w:rFonts w:eastAsia="Times New Roman"/>
          <w:kern w:val="0"/>
          <w14:ligatures w14:val="none"/>
        </w:rPr>
        <w:t>enrolments</w:t>
      </w:r>
      <w:proofErr w:type="gramEnd"/>
      <w:r w:rsidRPr="0016066F">
        <w:rPr>
          <w:rFonts w:eastAsia="Times New Roman"/>
          <w:kern w:val="0"/>
          <w14:ligatures w14:val="none"/>
        </w:rPr>
        <w:t xml:space="preserve"> of Māori and Pacific Peoples children and young people</w:t>
      </w:r>
      <w:r w:rsidR="004230DC">
        <w:rPr>
          <w:rFonts w:eastAsia="Times New Roman"/>
          <w:kern w:val="0"/>
          <w14:ligatures w14:val="none"/>
        </w:rPr>
        <w:t xml:space="preserve"> as students</w:t>
      </w:r>
      <w:r w:rsidRPr="0016066F">
        <w:rPr>
          <w:rFonts w:eastAsia="Times New Roman"/>
          <w:kern w:val="0"/>
          <w14:ligatures w14:val="none"/>
        </w:rPr>
        <w:t>. For Māori this was likely due to poor health access and outcomes during outbreaks of childhood illnesses.</w:t>
      </w:r>
    </w:p>
    <w:p w14:paraId="21EFCCD1" w14:textId="29EADCF3" w:rsidR="0016066F" w:rsidRPr="0016066F" w:rsidRDefault="0016066F" w:rsidP="004432BD">
      <w:pPr>
        <w:numPr>
          <w:ilvl w:val="1"/>
          <w:numId w:val="16"/>
        </w:numPr>
        <w:spacing w:before="80" w:after="120"/>
        <w:ind w:left="1843" w:hanging="425"/>
        <w:jc w:val="both"/>
        <w:rPr>
          <w:rFonts w:eastAsia="Times New Roman"/>
          <w:kern w:val="0"/>
          <w14:ligatures w14:val="none"/>
        </w:rPr>
      </w:pPr>
      <w:r w:rsidRPr="0016066F">
        <w:rPr>
          <w:rFonts w:eastAsia="Times New Roman"/>
          <w:kern w:val="0"/>
          <w14:ligatures w14:val="none"/>
        </w:rPr>
        <w:t xml:space="preserve">The State failed to engage with and properly support </w:t>
      </w:r>
      <w:proofErr w:type="spellStart"/>
      <w:r w:rsidRPr="0016066F">
        <w:rPr>
          <w:rFonts w:eastAsia="Times New Roman"/>
          <w:kern w:val="0"/>
          <w14:ligatures w14:val="none"/>
        </w:rPr>
        <w:t>hāpori</w:t>
      </w:r>
      <w:proofErr w:type="spellEnd"/>
      <w:r w:rsidRPr="0016066F">
        <w:rPr>
          <w:rFonts w:eastAsia="Times New Roman"/>
          <w:kern w:val="0"/>
          <w14:ligatures w14:val="none"/>
        </w:rPr>
        <w:t xml:space="preserve"> and whānau Māori to educate and care for tāngata </w:t>
      </w:r>
      <w:r w:rsidR="00FD19CC">
        <w:rPr>
          <w:rFonts w:eastAsia="Times New Roman"/>
          <w:kern w:val="0"/>
          <w14:ligatures w14:val="none"/>
        </w:rPr>
        <w:t>T</w:t>
      </w:r>
      <w:r w:rsidRPr="0016066F">
        <w:rPr>
          <w:rFonts w:eastAsia="Times New Roman"/>
          <w:kern w:val="0"/>
          <w14:ligatures w14:val="none"/>
        </w:rPr>
        <w:t xml:space="preserve">uri Māori at home. </w:t>
      </w:r>
    </w:p>
    <w:p w14:paraId="693935DE" w14:textId="79358ABA" w:rsidR="0016066F" w:rsidRPr="0016066F" w:rsidRDefault="0016066F" w:rsidP="004432BD">
      <w:pPr>
        <w:numPr>
          <w:ilvl w:val="1"/>
          <w:numId w:val="16"/>
        </w:numPr>
        <w:spacing w:before="80" w:after="120"/>
        <w:ind w:left="1843" w:hanging="425"/>
        <w:jc w:val="both"/>
        <w:rPr>
          <w:rFonts w:eastAsia="Times New Roman"/>
          <w:kern w:val="0"/>
          <w14:ligatures w14:val="none"/>
        </w:rPr>
      </w:pPr>
      <w:r w:rsidRPr="0016066F">
        <w:rPr>
          <w:rFonts w:eastAsia="Times New Roman"/>
          <w:kern w:val="0"/>
          <w14:ligatures w14:val="none"/>
        </w:rPr>
        <w:t>Some Deaf children and young people were brought from the Pacific Islands to be educated as board</w:t>
      </w:r>
      <w:r w:rsidR="004230DC">
        <w:rPr>
          <w:rFonts w:eastAsia="Times New Roman"/>
          <w:kern w:val="0"/>
          <w14:ligatures w14:val="none"/>
        </w:rPr>
        <w:t xml:space="preserve">ing </w:t>
      </w:r>
      <w:proofErr w:type="gramStart"/>
      <w:r w:rsidR="004230DC">
        <w:rPr>
          <w:rFonts w:eastAsia="Times New Roman"/>
          <w:kern w:val="0"/>
          <w14:ligatures w14:val="none"/>
        </w:rPr>
        <w:t xml:space="preserve">students </w:t>
      </w:r>
      <w:r w:rsidRPr="0016066F">
        <w:rPr>
          <w:rFonts w:eastAsia="Times New Roman"/>
          <w:kern w:val="0"/>
          <w14:ligatures w14:val="none"/>
        </w:rPr>
        <w:t xml:space="preserve"> at</w:t>
      </w:r>
      <w:proofErr w:type="gramEnd"/>
      <w:r w:rsidRPr="0016066F">
        <w:rPr>
          <w:rFonts w:eastAsia="Times New Roman"/>
          <w:kern w:val="0"/>
          <w14:ligatures w14:val="none"/>
        </w:rPr>
        <w:t xml:space="preserve"> Kelston rather than being supported and educated at home.</w:t>
      </w:r>
    </w:p>
    <w:p w14:paraId="3BB5C9AC" w14:textId="7EBC9DC5" w:rsidR="0016066F" w:rsidRPr="0016066F" w:rsidRDefault="0016066F" w:rsidP="004432BD">
      <w:pPr>
        <w:numPr>
          <w:ilvl w:val="1"/>
          <w:numId w:val="16"/>
        </w:numPr>
        <w:spacing w:before="80" w:after="120"/>
        <w:ind w:left="1843" w:hanging="425"/>
        <w:jc w:val="both"/>
        <w:rPr>
          <w:rFonts w:eastAsia="Times New Roman"/>
          <w:kern w:val="0"/>
          <w14:ligatures w14:val="none"/>
        </w:rPr>
      </w:pPr>
      <w:r w:rsidRPr="0016066F">
        <w:rPr>
          <w:rFonts w:eastAsia="Times New Roman"/>
          <w:kern w:val="0"/>
          <w14:ligatures w14:val="none"/>
        </w:rPr>
        <w:t>A higher proportion of board</w:t>
      </w:r>
      <w:r w:rsidR="009A2673">
        <w:rPr>
          <w:rFonts w:eastAsia="Times New Roman"/>
          <w:kern w:val="0"/>
          <w14:ligatures w14:val="none"/>
        </w:rPr>
        <w:t>ers</w:t>
      </w:r>
      <w:r w:rsidRPr="0016066F">
        <w:rPr>
          <w:rFonts w:eastAsia="Times New Roman"/>
          <w:kern w:val="0"/>
          <w14:ligatures w14:val="none"/>
        </w:rPr>
        <w:t xml:space="preserve"> s at Kelston were children and young people from lower socio-economic backgrounds</w:t>
      </w:r>
      <w:r w:rsidR="004230DC">
        <w:rPr>
          <w:rFonts w:eastAsia="Times New Roman"/>
          <w:kern w:val="0"/>
          <w14:ligatures w14:val="none"/>
        </w:rPr>
        <w:t xml:space="preserve"> attended as boarding students at Kelston in particular</w:t>
      </w:r>
      <w:r w:rsidR="00635D32">
        <w:rPr>
          <w:rFonts w:eastAsia="Times New Roman"/>
          <w:kern w:val="0"/>
          <w14:ligatures w14:val="none"/>
        </w:rPr>
        <w:t>.</w:t>
      </w:r>
    </w:p>
    <w:p w14:paraId="4806A88C" w14:textId="77777777" w:rsidR="0016066F" w:rsidRPr="0016066F" w:rsidRDefault="0016066F" w:rsidP="00635D32">
      <w:pPr>
        <w:pStyle w:val="Heading2"/>
        <w:ind w:left="709"/>
        <w:rPr>
          <w:rFonts w:eastAsia="Yu Gothic Light"/>
          <w:color w:val="275317"/>
          <w:kern w:val="0"/>
          <w:sz w:val="26"/>
          <w:szCs w:val="26"/>
          <w14:ligatures w14:val="none"/>
        </w:rPr>
      </w:pPr>
      <w:bookmarkStart w:id="142" w:name="_Toc178499381"/>
      <w:bookmarkStart w:id="143" w:name="_Toc158895142"/>
      <w:bookmarkStart w:id="144" w:name="_Toc163813640"/>
      <w:r w:rsidRPr="0016066F">
        <w:t>Nature and extent of abuse and neglect</w:t>
      </w:r>
      <w:bookmarkEnd w:id="142"/>
      <w:r w:rsidRPr="0016066F">
        <w:t xml:space="preserve"> </w:t>
      </w:r>
      <w:bookmarkEnd w:id="143"/>
      <w:bookmarkEnd w:id="144"/>
    </w:p>
    <w:p w14:paraId="48DB6B57" w14:textId="47616DD0" w:rsidR="0016066F" w:rsidRPr="004432BD" w:rsidRDefault="0016066F" w:rsidP="004432BD">
      <w:pPr>
        <w:pStyle w:val="ListParagraph"/>
        <w:numPr>
          <w:ilvl w:val="1"/>
          <w:numId w:val="5"/>
        </w:numPr>
        <w:ind w:left="1418" w:hanging="709"/>
      </w:pPr>
      <w:r w:rsidRPr="0016066F">
        <w:t>Deaf children and young people suffered abuse and neglect at Van Asch College and Kelston School for the Deaf in various forms.</w:t>
      </w:r>
    </w:p>
    <w:p w14:paraId="276B85F0" w14:textId="254DC97D" w:rsidR="00B473D7" w:rsidRPr="004432BD" w:rsidRDefault="0016066F" w:rsidP="004432BD">
      <w:pPr>
        <w:pStyle w:val="ListParagraph"/>
        <w:numPr>
          <w:ilvl w:val="1"/>
          <w:numId w:val="5"/>
        </w:numPr>
        <w:ind w:left="1418" w:hanging="709"/>
      </w:pPr>
      <w:r w:rsidRPr="00AB7F25">
        <w:t>Physical</w:t>
      </w:r>
      <w:r w:rsidRPr="004432BD">
        <w:t xml:space="preserve"> violence was normalised and pervasive. Some Deaf children and young people experienced regular physical abuse from teaching staff and hostel staff (for boarders), including to a degree and extent outside the acceptable corporal punishment standards of the day.</w:t>
      </w:r>
    </w:p>
    <w:p w14:paraId="5329D953" w14:textId="717B914E" w:rsidR="0016066F" w:rsidRPr="004432BD" w:rsidRDefault="0016066F" w:rsidP="004432BD">
      <w:pPr>
        <w:pStyle w:val="ListParagraph"/>
        <w:numPr>
          <w:ilvl w:val="1"/>
          <w:numId w:val="5"/>
        </w:numPr>
        <w:ind w:left="1418" w:hanging="709"/>
      </w:pPr>
      <w:r w:rsidRPr="004432BD">
        <w:t xml:space="preserve">Some Deaf children and young people experienced physical abuse from </w:t>
      </w:r>
      <w:r w:rsidR="005567A7" w:rsidRPr="004432BD">
        <w:t xml:space="preserve">other </w:t>
      </w:r>
      <w:r w:rsidR="00F34698" w:rsidRPr="004432BD">
        <w:t>peers</w:t>
      </w:r>
      <w:r w:rsidRPr="004432BD">
        <w:t xml:space="preserve"> and staff failed to protect them.</w:t>
      </w:r>
    </w:p>
    <w:p w14:paraId="5FA265E8" w14:textId="1AE70ABE" w:rsidR="0016066F" w:rsidRPr="004432BD" w:rsidRDefault="005567A7" w:rsidP="004432BD">
      <w:pPr>
        <w:pStyle w:val="ListParagraph"/>
        <w:numPr>
          <w:ilvl w:val="1"/>
          <w:numId w:val="5"/>
        </w:numPr>
        <w:ind w:left="1418" w:hanging="709"/>
      </w:pPr>
      <w:r w:rsidRPr="004432BD">
        <w:t xml:space="preserve">Sexual abuse was pervasive </w:t>
      </w:r>
      <w:r w:rsidR="0016066F" w:rsidRPr="004432BD">
        <w:t xml:space="preserve">Some Deaf children and young people were raped and sexually abused by staff and older peers. Boarders were particularly at risk of sexual abuse in the boarding hostels due to the </w:t>
      </w:r>
      <w:r w:rsidR="0016066F" w:rsidRPr="004432BD">
        <w:lastRenderedPageBreak/>
        <w:t xml:space="preserve">unsupervised environment. Some survivors were sexually assaulted by peers in front of staff, who did nothing. </w:t>
      </w:r>
    </w:p>
    <w:p w14:paraId="6542AEA5" w14:textId="23E44370" w:rsidR="0016066F" w:rsidRPr="004432BD" w:rsidRDefault="0016066F" w:rsidP="004432BD">
      <w:pPr>
        <w:pStyle w:val="ListParagraph"/>
        <w:numPr>
          <w:ilvl w:val="1"/>
          <w:numId w:val="5"/>
        </w:numPr>
        <w:ind w:left="1418" w:hanging="709"/>
      </w:pPr>
      <w:r w:rsidRPr="004432BD">
        <w:t xml:space="preserve">Some Deaf children and young people experienced verbal and psychological abuse from teaching and hostel staff and from </w:t>
      </w:r>
      <w:r w:rsidR="00F34698" w:rsidRPr="004432BD">
        <w:t>their peers</w:t>
      </w:r>
      <w:r w:rsidRPr="004432BD">
        <w:t xml:space="preserve">, which was often discriminatory, humiliating and degrading. </w:t>
      </w:r>
    </w:p>
    <w:p w14:paraId="1B50F9DD" w14:textId="7A69481D" w:rsidR="0016066F" w:rsidRPr="004432BD" w:rsidRDefault="0016066F" w:rsidP="004432BD">
      <w:pPr>
        <w:pStyle w:val="ListParagraph"/>
        <w:numPr>
          <w:ilvl w:val="1"/>
          <w:numId w:val="5"/>
        </w:numPr>
        <w:ind w:left="1418" w:hanging="709"/>
      </w:pPr>
      <w:r w:rsidRPr="004432BD">
        <w:t xml:space="preserve">All Deaf children and young people experienced </w:t>
      </w:r>
      <w:bookmarkStart w:id="145" w:name="_Hlk168906235"/>
      <w:r w:rsidRPr="004432BD">
        <w:t>linguistic abuse and neglect and language suppression</w:t>
      </w:r>
      <w:bookmarkEnd w:id="145"/>
      <w:r w:rsidRPr="004432BD">
        <w:t>. Deaf children and young people were banned from using Sign Language at school and forced to learn by oral methods. Deaf children and young people were punished for using Sign Language. Deaf culture and identity were not supported.</w:t>
      </w:r>
    </w:p>
    <w:p w14:paraId="4A236E2A" w14:textId="2D768F7A" w:rsidR="0016066F" w:rsidRPr="004432BD" w:rsidRDefault="0016066F" w:rsidP="004432BD">
      <w:pPr>
        <w:pStyle w:val="ListParagraph"/>
        <w:numPr>
          <w:ilvl w:val="1"/>
          <w:numId w:val="5"/>
        </w:numPr>
        <w:ind w:left="1418" w:hanging="709"/>
      </w:pPr>
      <w:r w:rsidRPr="004432BD">
        <w:t xml:space="preserve">Tāngata Turi Māori experienced racial abuse from staff and their culture was neglected. This was a transgression against whakapapa.  </w:t>
      </w:r>
    </w:p>
    <w:p w14:paraId="3ACF05A1" w14:textId="74908407" w:rsidR="0016066F" w:rsidRPr="00AB7F25" w:rsidRDefault="0016066F" w:rsidP="004432BD">
      <w:pPr>
        <w:pStyle w:val="ListParagraph"/>
        <w:numPr>
          <w:ilvl w:val="1"/>
          <w:numId w:val="5"/>
        </w:numPr>
        <w:ind w:left="1418" w:hanging="709"/>
      </w:pPr>
      <w:r w:rsidRPr="004432BD">
        <w:t xml:space="preserve">Tāngata Turi Māori experienced double discrimination with disconnection from Deaf culture and language, and from te tikanga and te reo Māori.  Tāngata Turi Māori were not educated on te ao Māori concepts (including tikanga, te reo and matauranga Māori) through sign. They experienced racism from teaching staff, and in some cases from </w:t>
      </w:r>
      <w:r w:rsidR="00F85855" w:rsidRPr="004432BD">
        <w:t>their peers</w:t>
      </w:r>
      <w:r w:rsidRPr="004432BD">
        <w:t xml:space="preserve">. There was a lack of Māori teaching staff at the deaf schools, which were governed and </w:t>
      </w:r>
      <w:r w:rsidRPr="00AB7F25">
        <w:t>operated by mostly hearing Pākehā teachers.</w:t>
      </w:r>
    </w:p>
    <w:p w14:paraId="3489940C" w14:textId="446E8365" w:rsidR="0016066F" w:rsidRPr="004432BD" w:rsidRDefault="0016066F" w:rsidP="004432BD">
      <w:pPr>
        <w:pStyle w:val="ListParagraph"/>
        <w:numPr>
          <w:ilvl w:val="1"/>
          <w:numId w:val="5"/>
        </w:numPr>
        <w:ind w:left="1418" w:hanging="709"/>
      </w:pPr>
      <w:r w:rsidRPr="004432BD">
        <w:t xml:space="preserve">Deaf Pacific Peoples children and young people experienced similar racism and </w:t>
      </w:r>
      <w:r w:rsidRPr="00AB7F25">
        <w:t>double</w:t>
      </w:r>
      <w:r w:rsidRPr="004432BD">
        <w:t xml:space="preserve"> discrimination.</w:t>
      </w:r>
    </w:p>
    <w:p w14:paraId="5AD83240" w14:textId="16C42A11" w:rsidR="0016066F" w:rsidRPr="004432BD" w:rsidRDefault="0016066F" w:rsidP="004432BD">
      <w:pPr>
        <w:pStyle w:val="ListParagraph"/>
        <w:numPr>
          <w:ilvl w:val="1"/>
          <w:numId w:val="5"/>
        </w:numPr>
        <w:ind w:left="1418" w:hanging="709"/>
      </w:pPr>
      <w:r w:rsidRPr="004432BD">
        <w:t>Most Deaf children and young people received an inadequate education and had limited opportunities to develop academically.</w:t>
      </w:r>
    </w:p>
    <w:p w14:paraId="05EB8FED" w14:textId="192A640F" w:rsidR="0016066F" w:rsidRPr="004432BD" w:rsidRDefault="0016066F" w:rsidP="004432BD">
      <w:pPr>
        <w:pStyle w:val="ListParagraph"/>
        <w:numPr>
          <w:ilvl w:val="1"/>
          <w:numId w:val="5"/>
        </w:numPr>
        <w:ind w:left="1418" w:hanging="709"/>
      </w:pPr>
      <w:r w:rsidRPr="004432BD">
        <w:t>Deaf children and young people with other disabilities received insufficient training and education for their needs.</w:t>
      </w:r>
    </w:p>
    <w:p w14:paraId="38FD3A4F" w14:textId="77777777" w:rsidR="0016066F" w:rsidRPr="0016066F" w:rsidRDefault="0016066F" w:rsidP="00635D32">
      <w:pPr>
        <w:pStyle w:val="Heading2"/>
        <w:ind w:left="709"/>
        <w:rPr>
          <w:rFonts w:eastAsia="Yu Gothic Light"/>
          <w:color w:val="275317"/>
          <w:kern w:val="0"/>
          <w:sz w:val="26"/>
          <w:szCs w:val="26"/>
          <w14:ligatures w14:val="none"/>
        </w:rPr>
      </w:pPr>
      <w:bookmarkStart w:id="146" w:name="_Toc178499382"/>
      <w:bookmarkStart w:id="147" w:name="_Toc158895143"/>
      <w:bookmarkStart w:id="148" w:name="_Toc163813641"/>
      <w:r w:rsidRPr="0016066F">
        <w:t>Impacts of abuse and neglect</w:t>
      </w:r>
      <w:bookmarkEnd w:id="146"/>
      <w:r w:rsidRPr="0016066F">
        <w:t xml:space="preserve"> </w:t>
      </w:r>
      <w:bookmarkEnd w:id="147"/>
      <w:bookmarkEnd w:id="148"/>
    </w:p>
    <w:p w14:paraId="15795E55" w14:textId="6091247F" w:rsidR="0016066F" w:rsidRPr="00AB7F25" w:rsidRDefault="0016066F" w:rsidP="004432BD">
      <w:pPr>
        <w:pStyle w:val="ListParagraph"/>
        <w:numPr>
          <w:ilvl w:val="1"/>
          <w:numId w:val="5"/>
        </w:numPr>
        <w:ind w:hanging="731"/>
      </w:pPr>
      <w:r w:rsidRPr="0016066F">
        <w:rPr>
          <w:rFonts w:eastAsia="Times New Roman"/>
          <w:kern w:val="0"/>
          <w14:ligatures w14:val="none"/>
        </w:rPr>
        <w:t xml:space="preserve">The abuse and neglect at Van Asch College and Kelston School for the Deaf harmed Deaf survivors’ physical and mental health, their psychological, emotional, cultural and spiritual wellbeing, and their educational and </w:t>
      </w:r>
      <w:r w:rsidRPr="00AB7F25">
        <w:t>economic prospects.</w:t>
      </w:r>
    </w:p>
    <w:p w14:paraId="1C8BA73C" w14:textId="39572FD4" w:rsidR="00B473D7" w:rsidRPr="00BE0D9A" w:rsidRDefault="0016066F" w:rsidP="004432BD">
      <w:pPr>
        <w:pStyle w:val="ListParagraph"/>
        <w:numPr>
          <w:ilvl w:val="1"/>
          <w:numId w:val="5"/>
        </w:numPr>
        <w:ind w:hanging="731"/>
        <w:rPr>
          <w:rFonts w:eastAsia="Times New Roman"/>
          <w:kern w:val="0"/>
          <w14:ligatures w14:val="none"/>
        </w:rPr>
      </w:pPr>
      <w:r w:rsidRPr="0016066F">
        <w:rPr>
          <w:rFonts w:eastAsia="Times New Roman"/>
          <w:kern w:val="0"/>
          <w14:ligatures w14:val="none"/>
        </w:rPr>
        <w:t xml:space="preserve">Separation from whānau at a young age and the resulting lack of attachment created issues such as separation anxiety, loss of cultural connection and mental </w:t>
      </w:r>
      <w:r w:rsidRPr="00AB7F25">
        <w:t>distress</w:t>
      </w:r>
      <w:r w:rsidRPr="0016066F">
        <w:rPr>
          <w:rFonts w:eastAsia="Times New Roman"/>
          <w:kern w:val="0"/>
          <w14:ligatures w14:val="none"/>
        </w:rPr>
        <w:t xml:space="preserve"> for Deaf survivors.</w:t>
      </w:r>
    </w:p>
    <w:p w14:paraId="31CD3586" w14:textId="1F78E20D" w:rsidR="0016066F" w:rsidRPr="00BE0D9A" w:rsidRDefault="0016066F" w:rsidP="004432BD">
      <w:pPr>
        <w:pStyle w:val="ListParagraph"/>
        <w:numPr>
          <w:ilvl w:val="1"/>
          <w:numId w:val="5"/>
        </w:numPr>
        <w:ind w:hanging="731"/>
        <w:rPr>
          <w:rFonts w:eastAsia="Times New Roman"/>
          <w:kern w:val="0"/>
          <w14:ligatures w14:val="none"/>
        </w:rPr>
      </w:pPr>
      <w:r w:rsidRPr="0016066F">
        <w:rPr>
          <w:rFonts w:eastAsia="Times New Roman"/>
          <w:kern w:val="0"/>
          <w14:ligatures w14:val="none"/>
        </w:rPr>
        <w:t>Barriers to learning due to being taught by oral methods and Total Communication resulted in limited academic achievement because of inadequate education provided at the deaf schools.</w:t>
      </w:r>
    </w:p>
    <w:p w14:paraId="7C7A4C34" w14:textId="4D6A5D32" w:rsidR="0016066F" w:rsidRPr="00AB7F25" w:rsidRDefault="0016066F" w:rsidP="004432BD">
      <w:pPr>
        <w:pStyle w:val="ListParagraph"/>
        <w:numPr>
          <w:ilvl w:val="1"/>
          <w:numId w:val="5"/>
        </w:numPr>
        <w:ind w:hanging="731"/>
      </w:pPr>
      <w:r w:rsidRPr="0016066F">
        <w:rPr>
          <w:rFonts w:eastAsia="Times New Roman"/>
          <w:kern w:val="0"/>
          <w14:ligatures w14:val="none"/>
        </w:rPr>
        <w:t xml:space="preserve">Tāngata Turi Māori experienced a lack of access to their culture and identity. This diminished their mana and was also a transgression against their </w:t>
      </w:r>
      <w:r w:rsidRPr="00AB7F25">
        <w:t xml:space="preserve">whakapapa. </w:t>
      </w:r>
    </w:p>
    <w:p w14:paraId="7ACA649E" w14:textId="77777777" w:rsidR="0016066F" w:rsidRPr="0016066F" w:rsidRDefault="0016066F" w:rsidP="004432BD">
      <w:pPr>
        <w:pStyle w:val="ListParagraph"/>
        <w:numPr>
          <w:ilvl w:val="1"/>
          <w:numId w:val="5"/>
        </w:numPr>
        <w:ind w:hanging="731"/>
        <w:rPr>
          <w:rFonts w:eastAsia="Times New Roman"/>
          <w:kern w:val="0"/>
          <w14:ligatures w14:val="none"/>
        </w:rPr>
      </w:pPr>
      <w:r w:rsidRPr="0016066F">
        <w:rPr>
          <w:rFonts w:eastAsia="Times New Roman"/>
          <w:kern w:val="0"/>
          <w14:ligatures w14:val="none"/>
        </w:rPr>
        <w:t>A lack of qualifications, discrimination and language barriers meant that Deaf survivors faced barriers to employment.</w:t>
      </w:r>
    </w:p>
    <w:p w14:paraId="4182F9CF" w14:textId="77777777" w:rsidR="0016066F" w:rsidRPr="0016066F" w:rsidRDefault="0016066F" w:rsidP="004432BD">
      <w:pPr>
        <w:spacing w:before="0" w:after="0" w:line="240" w:lineRule="auto"/>
        <w:ind w:left="720" w:hanging="731"/>
        <w:contextualSpacing/>
        <w:jc w:val="both"/>
        <w:rPr>
          <w:rFonts w:eastAsia="Times New Roman"/>
          <w:kern w:val="0"/>
          <w14:ligatures w14:val="none"/>
        </w:rPr>
      </w:pPr>
    </w:p>
    <w:p w14:paraId="652D5C07" w14:textId="46FD83E7" w:rsidR="0016066F" w:rsidRPr="00BE0D9A" w:rsidRDefault="0016066F" w:rsidP="004432BD">
      <w:pPr>
        <w:pStyle w:val="ListParagraph"/>
        <w:numPr>
          <w:ilvl w:val="1"/>
          <w:numId w:val="5"/>
        </w:numPr>
        <w:ind w:hanging="731"/>
        <w:rPr>
          <w:rFonts w:eastAsia="Times New Roman"/>
          <w:kern w:val="0"/>
          <w14:ligatures w14:val="none"/>
        </w:rPr>
      </w:pPr>
      <w:r w:rsidRPr="0016066F">
        <w:rPr>
          <w:rFonts w:eastAsia="Times New Roman"/>
          <w:kern w:val="0"/>
          <w14:ligatures w14:val="none"/>
        </w:rPr>
        <w:t>Some survivors found themselves in the criminal justice system or gangs due to the ongoing impact of the abuse, neglect and trauma they experienced at the deaf schools.</w:t>
      </w:r>
    </w:p>
    <w:p w14:paraId="14226541" w14:textId="04F14151" w:rsidR="0016066F" w:rsidRPr="00BE0D9A" w:rsidRDefault="0016066F" w:rsidP="004432BD">
      <w:pPr>
        <w:pStyle w:val="ListParagraph"/>
        <w:numPr>
          <w:ilvl w:val="1"/>
          <w:numId w:val="5"/>
        </w:numPr>
        <w:ind w:hanging="731"/>
        <w:rPr>
          <w:rFonts w:eastAsia="Calibri"/>
          <w:kern w:val="0"/>
          <w:lang w:val="mi-NZ"/>
          <w14:ligatures w14:val="none"/>
        </w:rPr>
      </w:pPr>
      <w:r w:rsidRPr="00AB7F25">
        <w:t>Few</w:t>
      </w:r>
      <w:r w:rsidRPr="0016066F">
        <w:rPr>
          <w:rFonts w:eastAsia="Times New Roman"/>
          <w:kern w:val="0"/>
          <w14:ligatures w14:val="none"/>
        </w:rPr>
        <w:t xml:space="preserve"> Deaf survivors received redress, counselling or rehabilitation for the physical and sexual abuse they endured and were therefore less prepared to thrive as adults.</w:t>
      </w:r>
    </w:p>
    <w:p w14:paraId="57E58320" w14:textId="7ACDFFD1" w:rsidR="0016066F" w:rsidRPr="00BE0D9A" w:rsidRDefault="0016066F" w:rsidP="004432BD">
      <w:pPr>
        <w:pStyle w:val="ListParagraph"/>
        <w:numPr>
          <w:ilvl w:val="1"/>
          <w:numId w:val="5"/>
        </w:numPr>
        <w:ind w:hanging="731"/>
        <w:rPr>
          <w:rFonts w:eastAsia="Calibri"/>
          <w:kern w:val="0"/>
          <w:lang w:val="mi-NZ"/>
          <w14:ligatures w14:val="none"/>
        </w:rPr>
      </w:pPr>
      <w:r w:rsidRPr="0016066F">
        <w:rPr>
          <w:rFonts w:eastAsia="Times New Roman"/>
          <w:kern w:val="0"/>
          <w14:ligatures w14:val="none"/>
        </w:rPr>
        <w:t xml:space="preserve">The harm to Deaf survivors has been transferred over generations. </w:t>
      </w:r>
    </w:p>
    <w:p w14:paraId="1AE45531" w14:textId="2D5BC343" w:rsidR="0016066F" w:rsidRPr="0016066F" w:rsidRDefault="0016066F" w:rsidP="00635D32">
      <w:pPr>
        <w:pStyle w:val="Heading2"/>
        <w:ind w:left="709"/>
        <w:rPr>
          <w:rFonts w:eastAsia="Yu Gothic Light"/>
          <w:color w:val="275317"/>
          <w:kern w:val="0"/>
          <w:sz w:val="26"/>
          <w:szCs w:val="26"/>
          <w14:ligatures w14:val="none"/>
        </w:rPr>
      </w:pPr>
      <w:bookmarkStart w:id="149" w:name="_Toc178499383"/>
      <w:bookmarkStart w:id="150" w:name="_Toc158895144"/>
      <w:bookmarkStart w:id="151" w:name="_Toc163813642"/>
      <w:r w:rsidRPr="0016066F">
        <w:t>Factors that caused or contributed to abuse and neglect</w:t>
      </w:r>
      <w:bookmarkEnd w:id="149"/>
      <w:r w:rsidRPr="0016066F">
        <w:t xml:space="preserve"> </w:t>
      </w:r>
      <w:bookmarkEnd w:id="150"/>
      <w:bookmarkEnd w:id="151"/>
    </w:p>
    <w:p w14:paraId="0A39613B" w14:textId="1FFD95CA" w:rsidR="0016066F" w:rsidRPr="00BE0D9A" w:rsidRDefault="0016066F" w:rsidP="004432BD">
      <w:pPr>
        <w:pStyle w:val="ListParagraph"/>
        <w:numPr>
          <w:ilvl w:val="1"/>
          <w:numId w:val="5"/>
        </w:numPr>
        <w:ind w:hanging="731"/>
        <w:rPr>
          <w:rFonts w:eastAsia="Times New Roman"/>
          <w:kern w:val="0"/>
          <w14:ligatures w14:val="none"/>
        </w:rPr>
      </w:pPr>
      <w:r w:rsidRPr="0016066F">
        <w:rPr>
          <w:rFonts w:eastAsia="Calibri"/>
          <w:kern w:val="0"/>
          <w:lang w:val="mi-NZ"/>
          <w14:ligatures w14:val="none"/>
        </w:rPr>
        <w:t xml:space="preserve">The following </w:t>
      </w:r>
      <w:proofErr w:type="spellStart"/>
      <w:r w:rsidRPr="0016066F">
        <w:rPr>
          <w:rFonts w:eastAsia="Calibri"/>
          <w:kern w:val="0"/>
          <w:lang w:val="mi-NZ"/>
          <w14:ligatures w14:val="none"/>
        </w:rPr>
        <w:t>personal</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factors</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caused</w:t>
      </w:r>
      <w:proofErr w:type="spellEnd"/>
      <w:r w:rsidRPr="0016066F">
        <w:rPr>
          <w:rFonts w:eastAsia="Calibri"/>
          <w:kern w:val="0"/>
          <w:lang w:val="mi-NZ"/>
          <w14:ligatures w14:val="none"/>
        </w:rPr>
        <w:t xml:space="preserve"> or </w:t>
      </w:r>
      <w:proofErr w:type="spellStart"/>
      <w:r w:rsidRPr="0016066F">
        <w:rPr>
          <w:rFonts w:eastAsia="Calibri"/>
          <w:kern w:val="0"/>
          <w:lang w:val="mi-NZ"/>
          <w14:ligatures w14:val="none"/>
        </w:rPr>
        <w:t>contributed</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to</w:t>
      </w:r>
      <w:proofErr w:type="spellEnd"/>
      <w:r w:rsidRPr="0016066F">
        <w:rPr>
          <w:rFonts w:eastAsia="Calibri"/>
          <w:kern w:val="0"/>
          <w:lang w:val="mi-NZ"/>
          <w14:ligatures w14:val="none"/>
        </w:rPr>
        <w:t xml:space="preserve"> abuse and neglect of children and </w:t>
      </w:r>
      <w:proofErr w:type="spellStart"/>
      <w:r w:rsidRPr="0016066F">
        <w:rPr>
          <w:rFonts w:eastAsia="Calibri"/>
          <w:kern w:val="0"/>
          <w:lang w:val="mi-NZ"/>
          <w14:ligatures w14:val="none"/>
        </w:rPr>
        <w:t>young</w:t>
      </w:r>
      <w:proofErr w:type="spellEnd"/>
      <w:r w:rsidRPr="0016066F">
        <w:rPr>
          <w:rFonts w:eastAsia="Calibri"/>
          <w:kern w:val="0"/>
          <w:lang w:val="mi-NZ"/>
          <w14:ligatures w14:val="none"/>
        </w:rPr>
        <w:t xml:space="preserve"> people</w:t>
      </w:r>
      <w:r w:rsidR="00FD19CC">
        <w:rPr>
          <w:rFonts w:eastAsia="Calibri"/>
          <w:kern w:val="0"/>
          <w:lang w:val="mi-NZ"/>
          <w14:ligatures w14:val="none"/>
        </w:rPr>
        <w:t xml:space="preserve"> at Van Asch </w:t>
      </w:r>
      <w:proofErr w:type="spellStart"/>
      <w:r w:rsidR="00FD19CC">
        <w:rPr>
          <w:rFonts w:eastAsia="Calibri"/>
          <w:kern w:val="0"/>
          <w:lang w:val="mi-NZ"/>
          <w14:ligatures w14:val="none"/>
        </w:rPr>
        <w:t>College</w:t>
      </w:r>
      <w:proofErr w:type="spellEnd"/>
      <w:r w:rsidR="00FD19CC">
        <w:rPr>
          <w:rFonts w:eastAsia="Calibri"/>
          <w:kern w:val="0"/>
          <w:lang w:val="mi-NZ"/>
          <w14:ligatures w14:val="none"/>
        </w:rPr>
        <w:t xml:space="preserve"> and Kelston </w:t>
      </w:r>
      <w:proofErr w:type="spellStart"/>
      <w:r w:rsidR="00FD19CC">
        <w:rPr>
          <w:rFonts w:eastAsia="Calibri"/>
          <w:kern w:val="0"/>
          <w:lang w:val="mi-NZ"/>
          <w14:ligatures w14:val="none"/>
        </w:rPr>
        <w:t>School</w:t>
      </w:r>
      <w:proofErr w:type="spellEnd"/>
      <w:r w:rsidR="00FD19CC">
        <w:rPr>
          <w:rFonts w:eastAsia="Calibri"/>
          <w:kern w:val="0"/>
          <w:lang w:val="mi-NZ"/>
          <w14:ligatures w14:val="none"/>
        </w:rPr>
        <w:t xml:space="preserve"> for the </w:t>
      </w:r>
      <w:proofErr w:type="spellStart"/>
      <w:r w:rsidR="00FD19CC">
        <w:rPr>
          <w:rFonts w:eastAsia="Calibri"/>
          <w:kern w:val="0"/>
          <w:lang w:val="mi-NZ"/>
          <w14:ligatures w14:val="none"/>
        </w:rPr>
        <w:t>Deaf</w:t>
      </w:r>
      <w:proofErr w:type="spellEnd"/>
      <w:r w:rsidRPr="0016066F">
        <w:rPr>
          <w:rFonts w:eastAsia="Calibri"/>
          <w:kern w:val="0"/>
          <w:lang w:val="mi-NZ"/>
          <w14:ligatures w14:val="none"/>
        </w:rPr>
        <w:t>:</w:t>
      </w:r>
    </w:p>
    <w:p w14:paraId="66B32C9E" w14:textId="7E8C6CDD" w:rsidR="0016066F" w:rsidRPr="0016066F" w:rsidRDefault="0016066F" w:rsidP="004432BD">
      <w:pPr>
        <w:numPr>
          <w:ilvl w:val="0"/>
          <w:numId w:val="27"/>
        </w:numPr>
        <w:spacing w:before="0" w:after="120"/>
        <w:ind w:left="1843"/>
        <w:jc w:val="both"/>
        <w:rPr>
          <w:rFonts w:eastAsia="Times New Roman"/>
          <w:kern w:val="0"/>
          <w14:ligatures w14:val="none"/>
        </w:rPr>
      </w:pPr>
      <w:r w:rsidRPr="0016066F">
        <w:rPr>
          <w:rFonts w:eastAsia="Times New Roman"/>
          <w:kern w:val="0"/>
          <w14:ligatures w14:val="none"/>
        </w:rPr>
        <w:t>Abuse was carried out by staff who exploited the power imbalance they had over the Deaf children and young people in their care.</w:t>
      </w:r>
    </w:p>
    <w:p w14:paraId="23D052D7" w14:textId="53AFF213" w:rsidR="0016066F" w:rsidRPr="0016066F" w:rsidRDefault="0016066F" w:rsidP="004432BD">
      <w:pPr>
        <w:numPr>
          <w:ilvl w:val="0"/>
          <w:numId w:val="27"/>
        </w:numPr>
        <w:spacing w:before="0" w:after="120"/>
        <w:ind w:left="1843"/>
        <w:jc w:val="both"/>
        <w:rPr>
          <w:rFonts w:eastAsia="Times New Roman"/>
          <w:kern w:val="0"/>
          <w14:ligatures w14:val="none"/>
        </w:rPr>
      </w:pPr>
      <w:r w:rsidRPr="0016066F">
        <w:rPr>
          <w:rFonts w:eastAsia="Times New Roman"/>
          <w:kern w:val="0"/>
          <w14:ligatures w14:val="none"/>
        </w:rPr>
        <w:t>Abuse was carried out some older peers who exploited the power imbalance they had over some of the younger Deaf children and young people.</w:t>
      </w:r>
    </w:p>
    <w:p w14:paraId="40B8838D" w14:textId="3130F1F1" w:rsidR="0016066F" w:rsidRPr="0016066F" w:rsidRDefault="0016066F" w:rsidP="004432BD">
      <w:pPr>
        <w:numPr>
          <w:ilvl w:val="0"/>
          <w:numId w:val="27"/>
        </w:numPr>
        <w:spacing w:before="0" w:after="120"/>
        <w:ind w:left="1843"/>
        <w:jc w:val="both"/>
        <w:rPr>
          <w:rFonts w:eastAsia="Times New Roman"/>
          <w:kern w:val="0"/>
          <w14:ligatures w14:val="none"/>
        </w:rPr>
      </w:pPr>
      <w:r w:rsidRPr="0016066F">
        <w:rPr>
          <w:rFonts w:eastAsia="Times New Roman"/>
          <w:kern w:val="0"/>
          <w14:ligatures w14:val="none"/>
        </w:rPr>
        <w:t xml:space="preserve">Disconnection from whānau at a young age and the absence of positive family and Deaf role models, together with no day-to-day love and care from family, contributed to older </w:t>
      </w:r>
      <w:r w:rsidR="00771656">
        <w:rPr>
          <w:rFonts w:eastAsia="Times New Roman"/>
          <w:kern w:val="0"/>
          <w14:ligatures w14:val="none"/>
        </w:rPr>
        <w:t>individuals</w:t>
      </w:r>
      <w:r w:rsidR="00771656" w:rsidRPr="0016066F">
        <w:rPr>
          <w:rFonts w:eastAsia="Times New Roman"/>
          <w:kern w:val="0"/>
          <w14:ligatures w14:val="none"/>
        </w:rPr>
        <w:t xml:space="preserve"> </w:t>
      </w:r>
      <w:r w:rsidRPr="0016066F">
        <w:rPr>
          <w:rFonts w:eastAsia="Times New Roman"/>
          <w:kern w:val="0"/>
          <w14:ligatures w14:val="none"/>
        </w:rPr>
        <w:t>abusing younger Deaf children and young people.</w:t>
      </w:r>
    </w:p>
    <w:p w14:paraId="47EEC51B" w14:textId="33028D9B" w:rsidR="0016066F" w:rsidRPr="0016066F" w:rsidRDefault="0016066F" w:rsidP="004432BD">
      <w:pPr>
        <w:numPr>
          <w:ilvl w:val="0"/>
          <w:numId w:val="27"/>
        </w:numPr>
        <w:spacing w:before="0" w:after="120"/>
        <w:ind w:left="1843"/>
        <w:jc w:val="both"/>
        <w:rPr>
          <w:rFonts w:eastAsia="Times New Roman"/>
          <w:kern w:val="0"/>
          <w14:ligatures w14:val="none"/>
        </w:rPr>
      </w:pPr>
      <w:r w:rsidRPr="0016066F">
        <w:rPr>
          <w:rFonts w:eastAsia="Times New Roman"/>
          <w:kern w:val="0"/>
          <w14:ligatures w14:val="none"/>
        </w:rPr>
        <w:t>Some survivors were abused in the presence of or with the knowledge of bystanders who were staff, who did nothing to stop the abuse or neglect.</w:t>
      </w:r>
    </w:p>
    <w:p w14:paraId="2F2ADBB3" w14:textId="7FB69A7B" w:rsidR="0016066F" w:rsidRPr="00BE0D9A" w:rsidRDefault="0016066F" w:rsidP="004432BD">
      <w:pPr>
        <w:pStyle w:val="ListParagraph"/>
        <w:numPr>
          <w:ilvl w:val="1"/>
          <w:numId w:val="5"/>
        </w:numPr>
        <w:ind w:hanging="731"/>
        <w:rPr>
          <w:rFonts w:eastAsia="Times New Roman"/>
          <w:kern w:val="0"/>
          <w14:ligatures w14:val="none"/>
        </w:rPr>
      </w:pPr>
      <w:r w:rsidRPr="0016066F">
        <w:rPr>
          <w:rFonts w:eastAsia="Calibri"/>
          <w:kern w:val="0"/>
          <w:lang w:val="mi-NZ"/>
          <w14:ligatures w14:val="none"/>
        </w:rPr>
        <w:t xml:space="preserve">The following </w:t>
      </w:r>
      <w:proofErr w:type="spellStart"/>
      <w:r w:rsidRPr="0016066F">
        <w:rPr>
          <w:rFonts w:eastAsia="Calibri"/>
          <w:kern w:val="0"/>
          <w:lang w:val="mi-NZ"/>
          <w14:ligatures w14:val="none"/>
        </w:rPr>
        <w:t>institutional</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factors</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caused</w:t>
      </w:r>
      <w:proofErr w:type="spellEnd"/>
      <w:r w:rsidRPr="0016066F">
        <w:rPr>
          <w:rFonts w:eastAsia="Calibri"/>
          <w:kern w:val="0"/>
          <w:lang w:val="mi-NZ"/>
          <w14:ligatures w14:val="none"/>
        </w:rPr>
        <w:t xml:space="preserve"> or </w:t>
      </w:r>
      <w:proofErr w:type="spellStart"/>
      <w:r w:rsidRPr="0016066F">
        <w:rPr>
          <w:rFonts w:eastAsia="Calibri"/>
          <w:kern w:val="0"/>
          <w:lang w:val="mi-NZ"/>
          <w14:ligatures w14:val="none"/>
        </w:rPr>
        <w:t>contributed</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to</w:t>
      </w:r>
      <w:proofErr w:type="spellEnd"/>
      <w:r w:rsidRPr="0016066F">
        <w:rPr>
          <w:rFonts w:eastAsia="Calibri"/>
          <w:kern w:val="0"/>
          <w:lang w:val="mi-NZ"/>
          <w14:ligatures w14:val="none"/>
        </w:rPr>
        <w:t xml:space="preserve"> abuse and neglect</w:t>
      </w:r>
      <w:r w:rsidR="00FD19CC">
        <w:rPr>
          <w:rFonts w:eastAsia="Calibri"/>
          <w:kern w:val="0"/>
          <w:lang w:val="mi-NZ"/>
          <w14:ligatures w14:val="none"/>
        </w:rPr>
        <w:t xml:space="preserve"> at Van Asch </w:t>
      </w:r>
      <w:proofErr w:type="spellStart"/>
      <w:r w:rsidR="00FD19CC">
        <w:rPr>
          <w:rFonts w:eastAsia="Calibri"/>
          <w:kern w:val="0"/>
          <w:lang w:val="mi-NZ"/>
          <w14:ligatures w14:val="none"/>
        </w:rPr>
        <w:t>College</w:t>
      </w:r>
      <w:proofErr w:type="spellEnd"/>
      <w:r w:rsidR="00FD19CC">
        <w:rPr>
          <w:rFonts w:eastAsia="Calibri"/>
          <w:kern w:val="0"/>
          <w:lang w:val="mi-NZ"/>
          <w14:ligatures w14:val="none"/>
        </w:rPr>
        <w:t xml:space="preserve"> and Kelston </w:t>
      </w:r>
      <w:proofErr w:type="spellStart"/>
      <w:r w:rsidR="00FD19CC">
        <w:rPr>
          <w:rFonts w:eastAsia="Calibri"/>
          <w:kern w:val="0"/>
          <w:lang w:val="mi-NZ"/>
          <w14:ligatures w14:val="none"/>
        </w:rPr>
        <w:t>School</w:t>
      </w:r>
      <w:proofErr w:type="spellEnd"/>
      <w:r w:rsidR="00FD19CC">
        <w:rPr>
          <w:rFonts w:eastAsia="Calibri"/>
          <w:kern w:val="0"/>
          <w:lang w:val="mi-NZ"/>
          <w14:ligatures w14:val="none"/>
        </w:rPr>
        <w:t xml:space="preserve"> for the </w:t>
      </w:r>
      <w:proofErr w:type="spellStart"/>
      <w:r w:rsidR="00FD19CC">
        <w:rPr>
          <w:rFonts w:eastAsia="Calibri"/>
          <w:kern w:val="0"/>
          <w:lang w:val="mi-NZ"/>
          <w14:ligatures w14:val="none"/>
        </w:rPr>
        <w:t>Deaf</w:t>
      </w:r>
      <w:proofErr w:type="spellEnd"/>
      <w:r w:rsidRPr="0016066F">
        <w:rPr>
          <w:rFonts w:eastAsia="Calibri"/>
          <w:kern w:val="0"/>
          <w:lang w:val="mi-NZ"/>
          <w14:ligatures w14:val="none"/>
        </w:rPr>
        <w:t>:</w:t>
      </w:r>
    </w:p>
    <w:p w14:paraId="6D6BE5B5" w14:textId="4627B5BF"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Deaf culture and Sign Language were denied through the mandated oral approach to education.</w:t>
      </w:r>
    </w:p>
    <w:p w14:paraId="562FE67A" w14:textId="6B2DF709"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Deaf people were not involved in school leadership or decision-making positions at the schools to shape the education of Deaf children.</w:t>
      </w:r>
    </w:p>
    <w:p w14:paraId="38677497" w14:textId="0992EA66"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Families and whānau were not supported to learn to communicate through Sign Language with their Deaf child, and to understand Deaf culture.</w:t>
      </w:r>
    </w:p>
    <w:p w14:paraId="71584095" w14:textId="14B24FF9" w:rsidR="0016066F" w:rsidRPr="0016066F" w:rsidRDefault="0016066F" w:rsidP="004432BD">
      <w:pPr>
        <w:numPr>
          <w:ilvl w:val="0"/>
          <w:numId w:val="29"/>
        </w:numPr>
        <w:spacing w:before="0" w:after="120"/>
        <w:ind w:left="1843"/>
        <w:rPr>
          <w:rFonts w:eastAsia="Times New Roman"/>
          <w:kern w:val="0"/>
          <w14:ligatures w14:val="none"/>
        </w:rPr>
      </w:pPr>
      <w:r w:rsidRPr="0016066F">
        <w:rPr>
          <w:rFonts w:eastAsia="Times New Roman"/>
          <w:kern w:val="0"/>
          <w14:ligatures w14:val="none"/>
        </w:rPr>
        <w:t xml:space="preserve">The schools were understaffed. There was a high </w:t>
      </w:r>
      <w:proofErr w:type="gramStart"/>
      <w:r w:rsidRPr="0016066F">
        <w:rPr>
          <w:rFonts w:eastAsia="Times New Roman"/>
          <w:kern w:val="0"/>
          <w14:ligatures w14:val="none"/>
        </w:rPr>
        <w:t>turnover</w:t>
      </w:r>
      <w:proofErr w:type="gramEnd"/>
      <w:r w:rsidRPr="0016066F">
        <w:rPr>
          <w:rFonts w:eastAsia="Times New Roman"/>
          <w:kern w:val="0"/>
          <w14:ligatures w14:val="none"/>
        </w:rPr>
        <w:t xml:space="preserve"> and many staff lacked relevant qualifications and expertise and were not properly trained for their positions of trust. There were no vetting procedures for staff.  </w:t>
      </w:r>
    </w:p>
    <w:p w14:paraId="1A395AE8" w14:textId="4467100C"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Māori did not receive funding or support to provide care for tāngata Turi Māori in te ao Māori ways in the community.</w:t>
      </w:r>
    </w:p>
    <w:p w14:paraId="1BCDE62D" w14:textId="2A96E5CE"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Racism toward tāngata Turi Māori meant they suffered more abuse and neglect than their Pākehā peers</w:t>
      </w:r>
      <w:r w:rsidR="00D07E8E">
        <w:rPr>
          <w:rFonts w:eastAsia="Times New Roman"/>
          <w:kern w:val="0"/>
          <w14:ligatures w14:val="none"/>
        </w:rPr>
        <w:t>.</w:t>
      </w:r>
    </w:p>
    <w:p w14:paraId="4873D10D" w14:textId="438CB182"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lastRenderedPageBreak/>
        <w:t>Survivors were unable to communicate abuse and neglect due to the denial of Sign Language, and a lack of education on sex and sexual abuse</w:t>
      </w:r>
      <w:r w:rsidR="00DA7C5A">
        <w:rPr>
          <w:rFonts w:eastAsia="Times New Roman"/>
          <w:kern w:val="0"/>
          <w14:ligatures w14:val="none"/>
        </w:rPr>
        <w:t>.</w:t>
      </w:r>
    </w:p>
    <w:p w14:paraId="78061874" w14:textId="7A49CFE1"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 xml:space="preserve">Inadequate complaint policies and practices led to inadequate responses to abuse and neglect, and likely contributed to the underreporting of abuse and neglect. </w:t>
      </w:r>
    </w:p>
    <w:p w14:paraId="1834018E" w14:textId="39A01D25" w:rsidR="0016066F" w:rsidRPr="0016066F" w:rsidRDefault="0016066F" w:rsidP="004432BD">
      <w:pPr>
        <w:numPr>
          <w:ilvl w:val="0"/>
          <w:numId w:val="29"/>
        </w:numPr>
        <w:spacing w:before="0" w:after="120"/>
        <w:ind w:left="1843"/>
        <w:jc w:val="both"/>
        <w:rPr>
          <w:rFonts w:eastAsia="Times New Roman"/>
          <w:kern w:val="0"/>
          <w14:ligatures w14:val="none"/>
        </w:rPr>
      </w:pPr>
      <w:r w:rsidRPr="0016066F">
        <w:rPr>
          <w:rFonts w:eastAsia="Times New Roman"/>
          <w:kern w:val="0"/>
          <w14:ligatures w14:val="none"/>
        </w:rPr>
        <w:t xml:space="preserve">There were barriers for Deaf children and young people to make complaints, including not having the language to complain to family and school management. </w:t>
      </w:r>
    </w:p>
    <w:p w14:paraId="3C06C6DB" w14:textId="65E2AD62" w:rsidR="003A48D3" w:rsidRPr="00D84DE5" w:rsidRDefault="0016066F" w:rsidP="004432BD">
      <w:pPr>
        <w:numPr>
          <w:ilvl w:val="0"/>
          <w:numId w:val="29"/>
        </w:numPr>
        <w:spacing w:before="0" w:after="120"/>
        <w:ind w:left="1843"/>
        <w:jc w:val="both"/>
        <w:rPr>
          <w:rFonts w:eastAsia="Times New Roman"/>
          <w:kern w:val="0"/>
          <w14:ligatures w14:val="none"/>
        </w:rPr>
      </w:pPr>
      <w:r w:rsidRPr="00BE0D9A">
        <w:rPr>
          <w:rFonts w:eastAsia="Times New Roman"/>
          <w:kern w:val="0"/>
          <w14:ligatures w14:val="none"/>
        </w:rPr>
        <w:t>Abuse and neglect were seldom reported by management or staff to NZ Police. When abuse and neglect was reported, NZ Police failed to carry out adequate and timely investigations.</w:t>
      </w:r>
    </w:p>
    <w:p w14:paraId="36CF30B0" w14:textId="5E1595F4" w:rsidR="0016066F" w:rsidRPr="00D84DE5" w:rsidRDefault="0016066F" w:rsidP="004432BD">
      <w:pPr>
        <w:pStyle w:val="ListParagraph"/>
        <w:numPr>
          <w:ilvl w:val="0"/>
          <w:numId w:val="29"/>
        </w:numPr>
        <w:ind w:left="1843"/>
      </w:pPr>
      <w:r w:rsidRPr="0016066F">
        <w:rPr>
          <w:rFonts w:eastAsia="Times New Roman"/>
          <w:kern w:val="0"/>
          <w14:ligatures w14:val="none"/>
        </w:rPr>
        <w:t>Insufficient staff supervision of the boarding hostels led to prevalent abuse and neglect in that environment.</w:t>
      </w:r>
    </w:p>
    <w:p w14:paraId="192292CC" w14:textId="1904F890" w:rsidR="0016066F" w:rsidRPr="00635D32" w:rsidRDefault="0016066F" w:rsidP="00635D32">
      <w:pPr>
        <w:pStyle w:val="ListParagraph"/>
        <w:numPr>
          <w:ilvl w:val="1"/>
          <w:numId w:val="5"/>
        </w:numPr>
        <w:ind w:hanging="731"/>
        <w:rPr>
          <w:rFonts w:eastAsia="Calibri"/>
          <w:kern w:val="0"/>
          <w:lang w:val="mi-NZ"/>
          <w14:ligatures w14:val="none"/>
        </w:rPr>
      </w:pPr>
      <w:r w:rsidRPr="0016066F">
        <w:rPr>
          <w:rFonts w:eastAsia="Calibri"/>
          <w:kern w:val="0"/>
          <w:lang w:val="mi-NZ"/>
          <w14:ligatures w14:val="none"/>
        </w:rPr>
        <w:t xml:space="preserve">The following </w:t>
      </w:r>
      <w:proofErr w:type="spellStart"/>
      <w:r w:rsidRPr="0016066F">
        <w:rPr>
          <w:rFonts w:eastAsia="Calibri"/>
          <w:kern w:val="0"/>
          <w:lang w:val="mi-NZ"/>
          <w14:ligatures w14:val="none"/>
        </w:rPr>
        <w:t>structural</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systemic</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practical</w:t>
      </w:r>
      <w:proofErr w:type="spellEnd"/>
      <w:r w:rsidRPr="0016066F">
        <w:rPr>
          <w:rFonts w:eastAsia="Calibri"/>
          <w:kern w:val="0"/>
          <w:lang w:val="mi-NZ"/>
          <w14:ligatures w14:val="none"/>
        </w:rPr>
        <w:t xml:space="preserve"> and </w:t>
      </w:r>
      <w:proofErr w:type="spellStart"/>
      <w:r w:rsidRPr="0016066F">
        <w:rPr>
          <w:rFonts w:eastAsia="Calibri"/>
          <w:kern w:val="0"/>
          <w:lang w:val="mi-NZ"/>
          <w14:ligatures w14:val="none"/>
        </w:rPr>
        <w:t>societal</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factors</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caused</w:t>
      </w:r>
      <w:proofErr w:type="spellEnd"/>
      <w:r w:rsidRPr="0016066F">
        <w:rPr>
          <w:rFonts w:eastAsia="Calibri"/>
          <w:kern w:val="0"/>
          <w:lang w:val="mi-NZ"/>
          <w14:ligatures w14:val="none"/>
        </w:rPr>
        <w:t xml:space="preserve"> or </w:t>
      </w:r>
      <w:proofErr w:type="spellStart"/>
      <w:r w:rsidRPr="0016066F">
        <w:rPr>
          <w:rFonts w:eastAsia="Calibri"/>
          <w:kern w:val="0"/>
          <w:lang w:val="mi-NZ"/>
          <w14:ligatures w14:val="none"/>
        </w:rPr>
        <w:t>contributed</w:t>
      </w:r>
      <w:proofErr w:type="spellEnd"/>
      <w:r w:rsidRPr="0016066F">
        <w:rPr>
          <w:rFonts w:eastAsia="Calibri"/>
          <w:kern w:val="0"/>
          <w:lang w:val="mi-NZ"/>
          <w14:ligatures w14:val="none"/>
        </w:rPr>
        <w:t xml:space="preserve"> </w:t>
      </w:r>
      <w:proofErr w:type="spellStart"/>
      <w:r w:rsidRPr="0016066F">
        <w:rPr>
          <w:rFonts w:eastAsia="Calibri"/>
          <w:kern w:val="0"/>
          <w:lang w:val="mi-NZ"/>
          <w14:ligatures w14:val="none"/>
        </w:rPr>
        <w:t>to</w:t>
      </w:r>
      <w:proofErr w:type="spellEnd"/>
      <w:r w:rsidRPr="0016066F">
        <w:rPr>
          <w:rFonts w:eastAsia="Calibri"/>
          <w:kern w:val="0"/>
          <w:lang w:val="mi-NZ"/>
          <w14:ligatures w14:val="none"/>
        </w:rPr>
        <w:t xml:space="preserve"> abuse and neglect</w:t>
      </w:r>
      <w:r w:rsidR="00FD19CC">
        <w:rPr>
          <w:rFonts w:eastAsia="Calibri"/>
          <w:kern w:val="0"/>
          <w:lang w:val="mi-NZ"/>
          <w14:ligatures w14:val="none"/>
        </w:rPr>
        <w:t xml:space="preserve"> at Van Asch </w:t>
      </w:r>
      <w:proofErr w:type="spellStart"/>
      <w:r w:rsidR="00FD19CC">
        <w:rPr>
          <w:rFonts w:eastAsia="Calibri"/>
          <w:kern w:val="0"/>
          <w:lang w:val="mi-NZ"/>
          <w14:ligatures w14:val="none"/>
        </w:rPr>
        <w:t>College</w:t>
      </w:r>
      <w:proofErr w:type="spellEnd"/>
      <w:r w:rsidR="00FD19CC">
        <w:rPr>
          <w:rFonts w:eastAsia="Calibri"/>
          <w:kern w:val="0"/>
          <w:lang w:val="mi-NZ"/>
          <w14:ligatures w14:val="none"/>
        </w:rPr>
        <w:t xml:space="preserve"> and Kelston </w:t>
      </w:r>
      <w:proofErr w:type="spellStart"/>
      <w:r w:rsidR="00FD19CC">
        <w:rPr>
          <w:rFonts w:eastAsia="Calibri"/>
          <w:kern w:val="0"/>
          <w:lang w:val="mi-NZ"/>
          <w14:ligatures w14:val="none"/>
        </w:rPr>
        <w:t>School</w:t>
      </w:r>
      <w:proofErr w:type="spellEnd"/>
      <w:r w:rsidR="00FD19CC">
        <w:rPr>
          <w:rFonts w:eastAsia="Calibri"/>
          <w:kern w:val="0"/>
          <w:lang w:val="mi-NZ"/>
          <w14:ligatures w14:val="none"/>
        </w:rPr>
        <w:t xml:space="preserve"> for the </w:t>
      </w:r>
      <w:proofErr w:type="spellStart"/>
      <w:r w:rsidR="00FD19CC">
        <w:rPr>
          <w:rFonts w:eastAsia="Calibri"/>
          <w:kern w:val="0"/>
          <w:lang w:val="mi-NZ"/>
          <w14:ligatures w14:val="none"/>
        </w:rPr>
        <w:t>Deaf</w:t>
      </w:r>
      <w:proofErr w:type="spellEnd"/>
      <w:r w:rsidRPr="0016066F">
        <w:rPr>
          <w:rFonts w:eastAsia="Calibri"/>
          <w:kern w:val="0"/>
          <w:lang w:val="mi-NZ"/>
          <w14:ligatures w14:val="none"/>
        </w:rPr>
        <w:t>:</w:t>
      </w:r>
    </w:p>
    <w:p w14:paraId="16E83514" w14:textId="1F87FE08" w:rsidR="0016066F" w:rsidRPr="0016066F" w:rsidRDefault="0016066F" w:rsidP="004432BD">
      <w:pPr>
        <w:numPr>
          <w:ilvl w:val="0"/>
          <w:numId w:val="32"/>
        </w:numPr>
        <w:spacing w:before="0" w:after="120"/>
        <w:ind w:left="1843" w:hanging="357"/>
        <w:jc w:val="both"/>
        <w:rPr>
          <w:rFonts w:eastAsia="Times New Roman"/>
          <w:kern w:val="0"/>
          <w14:ligatures w14:val="none"/>
        </w:rPr>
      </w:pPr>
      <w:r w:rsidRPr="0016066F">
        <w:rPr>
          <w:rFonts w:eastAsia="Times New Roman"/>
          <w:kern w:val="0"/>
          <w14:ligatures w14:val="none"/>
        </w:rPr>
        <w:t>State policy emphasis on institutionalisation for Deaf education, and insufficient oversight and monitoring by the Department of Education and its Special Education Unit, contributed to abuse and educational neglect occurring and continuing at the deaf schools.</w:t>
      </w:r>
    </w:p>
    <w:p w14:paraId="2EA240F1" w14:textId="438A78BA" w:rsidR="0016066F" w:rsidRPr="0016066F" w:rsidRDefault="0016066F" w:rsidP="004432BD">
      <w:pPr>
        <w:numPr>
          <w:ilvl w:val="0"/>
          <w:numId w:val="32"/>
        </w:numPr>
        <w:spacing w:before="0" w:after="120"/>
        <w:ind w:left="1843" w:hanging="357"/>
        <w:jc w:val="both"/>
        <w:rPr>
          <w:rFonts w:eastAsia="Times New Roman"/>
          <w:kern w:val="0"/>
          <w14:ligatures w14:val="none"/>
        </w:rPr>
      </w:pPr>
      <w:proofErr w:type="spellStart"/>
      <w:r w:rsidRPr="0016066F">
        <w:rPr>
          <w:rFonts w:eastAsia="Times New Roman"/>
          <w:kern w:val="0"/>
          <w14:ligatures w14:val="none"/>
        </w:rPr>
        <w:t>Audist</w:t>
      </w:r>
      <w:proofErr w:type="spellEnd"/>
      <w:r w:rsidRPr="0016066F">
        <w:rPr>
          <w:rFonts w:eastAsia="Times New Roman"/>
          <w:kern w:val="0"/>
          <w14:ligatures w14:val="none"/>
        </w:rPr>
        <w:t xml:space="preserve"> views contributed to Deaf children, young people and adults being viewed by society as having a deficit and being unproductive. These views continued inside the deaf schools with discrimination and abuse against Deaf children and young people because they could not communicate orally.</w:t>
      </w:r>
    </w:p>
    <w:p w14:paraId="65BB39F1" w14:textId="1B095CBA" w:rsidR="0016066F" w:rsidRPr="0016066F" w:rsidRDefault="0016066F" w:rsidP="004432BD">
      <w:pPr>
        <w:numPr>
          <w:ilvl w:val="0"/>
          <w:numId w:val="32"/>
        </w:numPr>
        <w:spacing w:before="0" w:after="120"/>
        <w:ind w:left="1843" w:hanging="357"/>
        <w:jc w:val="both"/>
        <w:rPr>
          <w:rFonts w:eastAsia="Times New Roman"/>
          <w:kern w:val="0"/>
          <w14:ligatures w14:val="none"/>
        </w:rPr>
      </w:pPr>
      <w:r w:rsidRPr="0016066F">
        <w:rPr>
          <w:rFonts w:eastAsia="Times New Roman"/>
          <w:kern w:val="0"/>
          <w14:ligatures w14:val="none"/>
        </w:rPr>
        <w:t xml:space="preserve">There was a lack of diversity among the governance, management and staff at the deaf schools, which were predominantly hearing Pākehā with no lived experience of being Deaf.   </w:t>
      </w:r>
    </w:p>
    <w:p w14:paraId="5AAAAEB6" w14:textId="77777777" w:rsidR="0016066F" w:rsidRPr="0016066F" w:rsidRDefault="0016066F" w:rsidP="004432BD">
      <w:pPr>
        <w:numPr>
          <w:ilvl w:val="0"/>
          <w:numId w:val="32"/>
        </w:numPr>
        <w:spacing w:before="0" w:after="120"/>
        <w:ind w:left="1843" w:hanging="357"/>
        <w:jc w:val="both"/>
        <w:rPr>
          <w:rFonts w:eastAsia="Times New Roman"/>
          <w:kern w:val="0"/>
          <w14:ligatures w14:val="none"/>
        </w:rPr>
      </w:pPr>
      <w:r w:rsidRPr="0016066F">
        <w:rPr>
          <w:rFonts w:eastAsia="Times New Roman"/>
          <w:kern w:val="0"/>
          <w14:ligatures w14:val="none"/>
        </w:rPr>
        <w:t>Societal attitudes that were ignorant of te Tiriti o Waitangi were present in the deaf schools where Māori cultural identities, heritage and language were not recognised.</w:t>
      </w:r>
    </w:p>
    <w:p w14:paraId="60FD65FD" w14:textId="070E08FF" w:rsidR="0016066F" w:rsidRPr="0016066F" w:rsidRDefault="00744997">
      <w:pPr>
        <w:spacing w:before="0" w:after="160" w:line="259" w:lineRule="auto"/>
        <w:ind w:left="0"/>
        <w:rPr>
          <w:rFonts w:eastAsia="Calibri"/>
          <w:kern w:val="0"/>
          <w:lang w:val="mi-NZ"/>
          <w14:ligatures w14:val="none"/>
        </w:rPr>
      </w:pPr>
      <w:r>
        <w:rPr>
          <w:rFonts w:eastAsia="Calibri"/>
          <w:kern w:val="0"/>
          <w:lang w:val="mi-NZ"/>
          <w14:ligatures w14:val="none"/>
        </w:rPr>
        <w:br w:type="page"/>
      </w:r>
    </w:p>
    <w:p w14:paraId="678F0758" w14:textId="77777777" w:rsidR="00744997" w:rsidRPr="001079D5" w:rsidRDefault="00744997" w:rsidP="001079D5">
      <w:pPr>
        <w:spacing w:before="0" w:after="240" w:line="240" w:lineRule="auto"/>
        <w:ind w:left="0"/>
        <w:rPr>
          <w:rFonts w:eastAsia="Times New Roman"/>
          <w:b/>
          <w:bCs/>
          <w:color w:val="385623"/>
          <w:kern w:val="0"/>
          <w:sz w:val="44"/>
          <w:szCs w:val="44"/>
          <w14:ligatures w14:val="none"/>
        </w:rPr>
      </w:pPr>
      <w:bookmarkStart w:id="152" w:name="_Toc168659311"/>
      <w:bookmarkStart w:id="153" w:name="_Toc168926937"/>
      <w:bookmarkStart w:id="154" w:name="_Toc169100989"/>
      <w:bookmarkStart w:id="155" w:name="_Toc169516217"/>
      <w:r w:rsidRPr="001079D5">
        <w:rPr>
          <w:rFonts w:eastAsia="Times New Roman"/>
          <w:b/>
          <w:bCs/>
          <w:color w:val="385623"/>
          <w:kern w:val="0"/>
          <w:sz w:val="44"/>
          <w:szCs w:val="44"/>
          <w14:ligatures w14:val="none"/>
        </w:rPr>
        <w:lastRenderedPageBreak/>
        <w:t xml:space="preserve">He waiata aroha </w:t>
      </w:r>
      <w:proofErr w:type="spellStart"/>
      <w:r w:rsidRPr="001079D5">
        <w:rPr>
          <w:rFonts w:eastAsia="Times New Roman"/>
          <w:b/>
          <w:bCs/>
          <w:color w:val="385623"/>
          <w:kern w:val="0"/>
          <w:sz w:val="44"/>
          <w:szCs w:val="44"/>
          <w14:ligatures w14:val="none"/>
        </w:rPr>
        <w:t>mō</w:t>
      </w:r>
      <w:proofErr w:type="spellEnd"/>
      <w:r w:rsidRPr="001079D5">
        <w:rPr>
          <w:rFonts w:eastAsia="Times New Roman"/>
          <w:b/>
          <w:bCs/>
          <w:color w:val="385623"/>
          <w:kern w:val="0"/>
          <w:sz w:val="44"/>
          <w:szCs w:val="44"/>
          <w14:ligatures w14:val="none"/>
        </w:rPr>
        <w:t xml:space="preserve"> ngā purapura ora</w:t>
      </w:r>
      <w:bookmarkEnd w:id="152"/>
      <w:bookmarkEnd w:id="153"/>
      <w:bookmarkEnd w:id="154"/>
      <w:bookmarkEnd w:id="155"/>
    </w:p>
    <w:p w14:paraId="4C1800C3" w14:textId="282617B7" w:rsidR="00744997" w:rsidRPr="00C47A00" w:rsidRDefault="00744997" w:rsidP="00D84DE5">
      <w:pPr>
        <w:spacing w:after="120"/>
        <w:ind w:left="0"/>
        <w:rPr>
          <w:lang w:val="en-US" w:eastAsia="en-NZ"/>
        </w:rPr>
      </w:pPr>
      <w:r w:rsidRPr="00C47A00">
        <w:rPr>
          <w:lang w:val="en" w:eastAsia="en-NZ"/>
        </w:rPr>
        <w:t xml:space="preserve">Kāore te aroha i ahau </w:t>
      </w:r>
      <w:proofErr w:type="spellStart"/>
      <w:r w:rsidRPr="00C47A00">
        <w:rPr>
          <w:lang w:val="en" w:eastAsia="en-NZ"/>
        </w:rPr>
        <w:t>mō</w:t>
      </w:r>
      <w:proofErr w:type="spellEnd"/>
      <w:r w:rsidRPr="00C47A00">
        <w:rPr>
          <w:lang w:val="en" w:eastAsia="en-NZ"/>
        </w:rPr>
        <w:t xml:space="preserve"> koutou e te iwi I </w:t>
      </w:r>
      <w:proofErr w:type="spellStart"/>
      <w:r w:rsidRPr="00C47A00">
        <w:rPr>
          <w:lang w:val="en" w:eastAsia="en-NZ"/>
        </w:rPr>
        <w:t>mahue</w:t>
      </w:r>
      <w:proofErr w:type="spellEnd"/>
      <w:r w:rsidRPr="00C47A00">
        <w:rPr>
          <w:lang w:val="en" w:eastAsia="en-NZ"/>
        </w:rPr>
        <w:t xml:space="preserve"> kau noa i te tika</w:t>
      </w:r>
    </w:p>
    <w:p w14:paraId="641C4615" w14:textId="77777777" w:rsidR="00FD19CC" w:rsidRDefault="00744997" w:rsidP="2BC0D7B4">
      <w:pPr>
        <w:spacing w:after="120"/>
        <w:ind w:left="0"/>
        <w:rPr>
          <w:lang w:val="en-US" w:eastAsia="en-NZ"/>
        </w:rPr>
      </w:pPr>
      <w:r w:rsidRPr="2BC0D7B4">
        <w:rPr>
          <w:lang w:val="en-US" w:eastAsia="en-NZ"/>
        </w:rPr>
        <w:t xml:space="preserve">I </w:t>
      </w:r>
      <w:proofErr w:type="spellStart"/>
      <w:r w:rsidRPr="2BC0D7B4">
        <w:rPr>
          <w:lang w:val="en-US" w:eastAsia="en-NZ"/>
        </w:rPr>
        <w:t>whakarerea</w:t>
      </w:r>
      <w:proofErr w:type="spellEnd"/>
      <w:r w:rsidRPr="2BC0D7B4">
        <w:rPr>
          <w:lang w:val="en-US" w:eastAsia="en-NZ"/>
        </w:rPr>
        <w:t xml:space="preserve"> e te </w:t>
      </w:r>
      <w:proofErr w:type="spellStart"/>
      <w:r w:rsidRPr="2BC0D7B4">
        <w:rPr>
          <w:lang w:val="en-US" w:eastAsia="en-NZ"/>
        </w:rPr>
        <w:t>ture</w:t>
      </w:r>
      <w:proofErr w:type="spellEnd"/>
      <w:r w:rsidRPr="2BC0D7B4">
        <w:rPr>
          <w:lang w:val="en-US" w:eastAsia="en-NZ"/>
        </w:rPr>
        <w:t xml:space="preserve"> i </w:t>
      </w:r>
      <w:proofErr w:type="spellStart"/>
      <w:r w:rsidRPr="2BC0D7B4">
        <w:rPr>
          <w:lang w:val="en-US" w:eastAsia="en-NZ"/>
        </w:rPr>
        <w:t>raurangi</w:t>
      </w:r>
      <w:proofErr w:type="spellEnd"/>
      <w:r w:rsidRPr="2BC0D7B4">
        <w:rPr>
          <w:lang w:val="en-US" w:eastAsia="en-NZ"/>
        </w:rPr>
        <w:t xml:space="preserve"> rā </w:t>
      </w:r>
    </w:p>
    <w:p w14:paraId="2FB6E617" w14:textId="4C24A883" w:rsidR="00744997" w:rsidRPr="00C47A00" w:rsidRDefault="00744997" w:rsidP="00D84DE5">
      <w:pPr>
        <w:spacing w:after="120"/>
        <w:ind w:left="0"/>
        <w:rPr>
          <w:lang w:val="en-US" w:eastAsia="en-NZ"/>
        </w:rPr>
      </w:pPr>
      <w:proofErr w:type="spellStart"/>
      <w:r w:rsidRPr="00C47A00">
        <w:rPr>
          <w:lang w:val="en" w:eastAsia="en-NZ"/>
        </w:rPr>
        <w:t>Tāmia</w:t>
      </w:r>
      <w:proofErr w:type="spellEnd"/>
      <w:r w:rsidRPr="00C47A00">
        <w:rPr>
          <w:lang w:val="en" w:eastAsia="en-NZ"/>
        </w:rPr>
        <w:t xml:space="preserve"> </w:t>
      </w:r>
      <w:proofErr w:type="spellStart"/>
      <w:r w:rsidRPr="00C47A00">
        <w:rPr>
          <w:lang w:val="en" w:eastAsia="en-NZ"/>
        </w:rPr>
        <w:t>rawatia</w:t>
      </w:r>
      <w:proofErr w:type="spellEnd"/>
      <w:r w:rsidRPr="00C47A00">
        <w:rPr>
          <w:lang w:val="en" w:eastAsia="en-NZ"/>
        </w:rPr>
        <w:t xml:space="preserve"> ana te </w:t>
      </w:r>
      <w:proofErr w:type="spellStart"/>
      <w:r w:rsidRPr="00C47A00">
        <w:rPr>
          <w:lang w:val="en-US" w:eastAsia="en-NZ"/>
        </w:rPr>
        <w:t>whakamanioro</w:t>
      </w:r>
      <w:proofErr w:type="spellEnd"/>
    </w:p>
    <w:p w14:paraId="16A5CE0F" w14:textId="0AA1BB09" w:rsidR="00744997" w:rsidRPr="00C47A00" w:rsidRDefault="00FD19CC" w:rsidP="00D84DE5">
      <w:pPr>
        <w:spacing w:after="120"/>
        <w:ind w:left="0"/>
        <w:rPr>
          <w:lang w:val="en-US" w:eastAsia="en-NZ"/>
        </w:rPr>
      </w:pPr>
      <w:r>
        <w:rPr>
          <w:lang w:val="en" w:eastAsia="en-NZ"/>
        </w:rPr>
        <w:t>H</w:t>
      </w:r>
      <w:r w:rsidRPr="00C47A00">
        <w:rPr>
          <w:lang w:val="en" w:eastAsia="en-NZ"/>
        </w:rPr>
        <w:t xml:space="preserve">e </w:t>
      </w:r>
      <w:proofErr w:type="spellStart"/>
      <w:r w:rsidR="00744997" w:rsidRPr="00C47A00">
        <w:rPr>
          <w:lang w:val="en" w:eastAsia="en-NZ"/>
        </w:rPr>
        <w:t>huna</w:t>
      </w:r>
      <w:proofErr w:type="spellEnd"/>
      <w:r w:rsidR="00744997" w:rsidRPr="00C47A00">
        <w:rPr>
          <w:lang w:val="en" w:eastAsia="en-NZ"/>
        </w:rPr>
        <w:t xml:space="preserve"> </w:t>
      </w:r>
      <w:proofErr w:type="spellStart"/>
      <w:r w:rsidR="00744997" w:rsidRPr="00C47A00">
        <w:rPr>
          <w:lang w:val="en" w:eastAsia="en-NZ"/>
        </w:rPr>
        <w:t>whakamamae</w:t>
      </w:r>
      <w:proofErr w:type="spellEnd"/>
      <w:r w:rsidR="00744997" w:rsidRPr="00C47A00">
        <w:rPr>
          <w:lang w:val="en" w:eastAsia="en-NZ"/>
        </w:rPr>
        <w:t xml:space="preserve"> </w:t>
      </w:r>
      <w:proofErr w:type="spellStart"/>
      <w:r w:rsidR="00744997" w:rsidRPr="00C47A00">
        <w:rPr>
          <w:lang w:val="en" w:eastAsia="en-NZ"/>
        </w:rPr>
        <w:t>nō</w:t>
      </w:r>
      <w:proofErr w:type="spellEnd"/>
      <w:r w:rsidR="00744997" w:rsidRPr="00C47A00">
        <w:rPr>
          <w:lang w:val="en" w:eastAsia="en-NZ"/>
        </w:rPr>
        <w:t xml:space="preserve"> te tūkino</w:t>
      </w:r>
    </w:p>
    <w:p w14:paraId="71DED6C9" w14:textId="79910E2D" w:rsidR="00744997" w:rsidRPr="00C47A00" w:rsidRDefault="00FD19CC" w:rsidP="00D84DE5">
      <w:pPr>
        <w:spacing w:after="120"/>
        <w:ind w:left="0"/>
        <w:rPr>
          <w:lang w:val="en-US" w:eastAsia="en-NZ"/>
        </w:rPr>
      </w:pPr>
      <w:r>
        <w:rPr>
          <w:lang w:val="en" w:eastAsia="en-NZ"/>
        </w:rPr>
        <w:t>H</w:t>
      </w:r>
      <w:r w:rsidR="00744997" w:rsidRPr="00C47A00">
        <w:rPr>
          <w:lang w:val="en" w:eastAsia="en-NZ"/>
        </w:rPr>
        <w:t xml:space="preserve">e </w:t>
      </w:r>
      <w:proofErr w:type="spellStart"/>
      <w:r w:rsidR="00744997" w:rsidRPr="00C47A00">
        <w:rPr>
          <w:lang w:val="en" w:eastAsia="en-NZ"/>
        </w:rPr>
        <w:t>auhi</w:t>
      </w:r>
      <w:proofErr w:type="spellEnd"/>
      <w:r w:rsidR="00744997" w:rsidRPr="00C47A00">
        <w:rPr>
          <w:lang w:val="en" w:eastAsia="en-NZ"/>
        </w:rPr>
        <w:t xml:space="preserve"> </w:t>
      </w:r>
      <w:proofErr w:type="spellStart"/>
      <w:r w:rsidR="00744997" w:rsidRPr="00C47A00">
        <w:rPr>
          <w:lang w:val="en" w:eastAsia="en-NZ"/>
        </w:rPr>
        <w:t>nō</w:t>
      </w:r>
      <w:proofErr w:type="spellEnd"/>
      <w:r w:rsidR="00744997" w:rsidRPr="00C47A00">
        <w:rPr>
          <w:lang w:val="en" w:eastAsia="en-NZ"/>
        </w:rPr>
        <w:t xml:space="preserve"> te </w:t>
      </w:r>
      <w:proofErr w:type="spellStart"/>
      <w:r w:rsidR="00744997" w:rsidRPr="00C47A00">
        <w:rPr>
          <w:lang w:val="en" w:eastAsia="en-NZ"/>
        </w:rPr>
        <w:t>puku</w:t>
      </w:r>
      <w:proofErr w:type="spellEnd"/>
      <w:r w:rsidR="00744997" w:rsidRPr="00C47A00">
        <w:rPr>
          <w:lang w:val="en" w:eastAsia="en-NZ"/>
        </w:rPr>
        <w:t xml:space="preserve"> i </w:t>
      </w:r>
      <w:proofErr w:type="spellStart"/>
      <w:r w:rsidR="00744997" w:rsidRPr="00C47A00">
        <w:rPr>
          <w:lang w:val="en" w:eastAsia="en-NZ"/>
        </w:rPr>
        <w:t>pēhia</w:t>
      </w:r>
      <w:proofErr w:type="spellEnd"/>
      <w:r w:rsidR="00744997" w:rsidRPr="00C47A00">
        <w:rPr>
          <w:lang w:val="en" w:eastAsia="en-NZ"/>
        </w:rPr>
        <w:t xml:space="preserve"> kia </w:t>
      </w:r>
      <w:proofErr w:type="spellStart"/>
      <w:r w:rsidR="00744997" w:rsidRPr="00C47A00">
        <w:rPr>
          <w:lang w:val="en" w:eastAsia="en-NZ"/>
        </w:rPr>
        <w:t>ngū</w:t>
      </w:r>
      <w:proofErr w:type="spellEnd"/>
    </w:p>
    <w:p w14:paraId="0CE2C5D9" w14:textId="77777777" w:rsidR="00744997" w:rsidRPr="00C47A00" w:rsidRDefault="00744997" w:rsidP="00D84DE5">
      <w:pPr>
        <w:spacing w:after="120"/>
        <w:ind w:left="0"/>
        <w:rPr>
          <w:lang w:val="en-US" w:eastAsia="en-NZ"/>
        </w:rPr>
      </w:pPr>
      <w:r w:rsidRPr="00C47A00">
        <w:rPr>
          <w:lang w:val="en" w:eastAsia="en-NZ"/>
        </w:rPr>
        <w:t xml:space="preserve">Ko te </w:t>
      </w:r>
      <w:proofErr w:type="spellStart"/>
      <w:r w:rsidRPr="00C47A00">
        <w:rPr>
          <w:lang w:val="en" w:eastAsia="en-NZ"/>
        </w:rPr>
        <w:t>kaikinikini</w:t>
      </w:r>
      <w:proofErr w:type="spellEnd"/>
      <w:r w:rsidRPr="00C47A00">
        <w:rPr>
          <w:lang w:val="en" w:eastAsia="en-NZ"/>
        </w:rPr>
        <w:t xml:space="preserve"> i te tau o </w:t>
      </w:r>
      <w:proofErr w:type="spellStart"/>
      <w:r w:rsidRPr="00C47A00">
        <w:rPr>
          <w:lang w:val="en" w:eastAsia="en-NZ"/>
        </w:rPr>
        <w:t>taku</w:t>
      </w:r>
      <w:proofErr w:type="spellEnd"/>
      <w:r w:rsidRPr="00C47A00">
        <w:rPr>
          <w:lang w:val="en" w:eastAsia="en-NZ"/>
        </w:rPr>
        <w:t xml:space="preserve"> ate </w:t>
      </w:r>
      <w:proofErr w:type="spellStart"/>
      <w:r w:rsidRPr="00C47A00">
        <w:rPr>
          <w:lang w:val="en" w:eastAsia="en-NZ"/>
        </w:rPr>
        <w:t>tē</w:t>
      </w:r>
      <w:proofErr w:type="spellEnd"/>
      <w:r w:rsidRPr="00C47A00">
        <w:rPr>
          <w:lang w:val="en" w:eastAsia="en-NZ"/>
        </w:rPr>
        <w:t xml:space="preserve"> rite ai ki te </w:t>
      </w:r>
      <w:proofErr w:type="spellStart"/>
      <w:r w:rsidRPr="00C47A00">
        <w:rPr>
          <w:lang w:val="en" w:eastAsia="en-NZ"/>
        </w:rPr>
        <w:t>kōharihari</w:t>
      </w:r>
      <w:proofErr w:type="spellEnd"/>
      <w:r w:rsidRPr="00C47A00">
        <w:rPr>
          <w:lang w:val="en" w:eastAsia="en-NZ"/>
        </w:rPr>
        <w:t xml:space="preserve"> o </w:t>
      </w:r>
      <w:proofErr w:type="spellStart"/>
      <w:r w:rsidRPr="00C47A00">
        <w:rPr>
          <w:lang w:val="en" w:eastAsia="en-NZ"/>
        </w:rPr>
        <w:t>tōu</w:t>
      </w:r>
      <w:proofErr w:type="spellEnd"/>
    </w:p>
    <w:p w14:paraId="72CCCDCD" w14:textId="77777777" w:rsidR="00744997" w:rsidRPr="00C47A00" w:rsidRDefault="00744997" w:rsidP="00D84DE5">
      <w:pPr>
        <w:spacing w:after="120"/>
        <w:ind w:left="0"/>
        <w:rPr>
          <w:lang w:val="en-US" w:eastAsia="en-NZ"/>
        </w:rPr>
      </w:pPr>
      <w:proofErr w:type="spellStart"/>
      <w:r w:rsidRPr="00C47A00">
        <w:rPr>
          <w:lang w:val="en" w:eastAsia="en-NZ"/>
        </w:rPr>
        <w:t>Arā</w:t>
      </w:r>
      <w:proofErr w:type="spellEnd"/>
      <w:r w:rsidRPr="00C47A00">
        <w:rPr>
          <w:lang w:val="en" w:eastAsia="en-NZ"/>
        </w:rPr>
        <w:t xml:space="preserve"> pea koe rā </w:t>
      </w:r>
      <w:proofErr w:type="spellStart"/>
      <w:r w:rsidRPr="00C47A00">
        <w:rPr>
          <w:lang w:val="en" w:eastAsia="en-NZ"/>
        </w:rPr>
        <w:t>kei</w:t>
      </w:r>
      <w:proofErr w:type="spellEnd"/>
      <w:r w:rsidRPr="00C47A00">
        <w:rPr>
          <w:lang w:val="en" w:eastAsia="en-NZ"/>
        </w:rPr>
        <w:t xml:space="preserve"> te </w:t>
      </w:r>
      <w:proofErr w:type="spellStart"/>
      <w:r w:rsidRPr="00C47A00">
        <w:rPr>
          <w:lang w:val="en" w:eastAsia="en-NZ"/>
        </w:rPr>
        <w:t>kopa</w:t>
      </w:r>
      <w:proofErr w:type="spellEnd"/>
      <w:r w:rsidRPr="00C47A00">
        <w:rPr>
          <w:lang w:val="en" w:eastAsia="en-NZ"/>
        </w:rPr>
        <w:t xml:space="preserve"> i </w:t>
      </w:r>
      <w:proofErr w:type="spellStart"/>
      <w:r w:rsidRPr="00C47A00">
        <w:rPr>
          <w:lang w:val="en" w:eastAsia="en-NZ"/>
        </w:rPr>
        <w:t>Mirumiru</w:t>
      </w:r>
      <w:proofErr w:type="spellEnd"/>
      <w:r w:rsidRPr="00C47A00">
        <w:rPr>
          <w:lang w:val="en" w:eastAsia="en-NZ"/>
        </w:rPr>
        <w:t>-te-</w:t>
      </w:r>
      <w:proofErr w:type="spellStart"/>
      <w:r w:rsidRPr="00C47A00">
        <w:rPr>
          <w:lang w:val="en" w:eastAsia="en-NZ"/>
        </w:rPr>
        <w:t>pō</w:t>
      </w:r>
      <w:proofErr w:type="spellEnd"/>
    </w:p>
    <w:p w14:paraId="3600259D" w14:textId="77777777" w:rsidR="00744997" w:rsidRPr="00C47A00" w:rsidRDefault="00744997" w:rsidP="00D84DE5">
      <w:pPr>
        <w:spacing w:after="120"/>
        <w:ind w:left="0"/>
        <w:rPr>
          <w:lang w:val="en-US" w:eastAsia="en-NZ"/>
        </w:rPr>
      </w:pPr>
      <w:proofErr w:type="spellStart"/>
      <w:r w:rsidRPr="00C47A00">
        <w:rPr>
          <w:lang w:val="en-US" w:eastAsia="en-NZ"/>
        </w:rPr>
        <w:t>Pō</w:t>
      </w:r>
      <w:proofErr w:type="spellEnd"/>
      <w:r w:rsidRPr="00C47A00">
        <w:rPr>
          <w:lang w:val="en-US" w:eastAsia="en-NZ"/>
        </w:rPr>
        <w:t xml:space="preserve"> </w:t>
      </w:r>
      <w:proofErr w:type="spellStart"/>
      <w:r w:rsidRPr="00C47A00">
        <w:rPr>
          <w:lang w:val="en-US" w:eastAsia="en-NZ"/>
        </w:rPr>
        <w:t>tiwhatiwha</w:t>
      </w:r>
      <w:proofErr w:type="spellEnd"/>
      <w:r w:rsidRPr="00C47A00">
        <w:rPr>
          <w:lang w:val="en-US" w:eastAsia="en-NZ"/>
        </w:rPr>
        <w:t xml:space="preserve"> </w:t>
      </w:r>
      <w:proofErr w:type="spellStart"/>
      <w:r w:rsidRPr="00C47A00">
        <w:rPr>
          <w:lang w:val="en-US" w:eastAsia="en-NZ"/>
        </w:rPr>
        <w:t>pōuri</w:t>
      </w:r>
      <w:proofErr w:type="spellEnd"/>
      <w:r w:rsidRPr="00C47A00">
        <w:rPr>
          <w:lang w:val="en-US" w:eastAsia="en-NZ"/>
        </w:rPr>
        <w:t xml:space="preserve"> </w:t>
      </w:r>
      <w:proofErr w:type="spellStart"/>
      <w:r w:rsidRPr="00C47A00">
        <w:rPr>
          <w:lang w:val="en-US" w:eastAsia="en-NZ"/>
        </w:rPr>
        <w:t>kenekene</w:t>
      </w:r>
      <w:proofErr w:type="spellEnd"/>
    </w:p>
    <w:p w14:paraId="3EAFC07E" w14:textId="77777777" w:rsidR="00744997" w:rsidRPr="00C47A00" w:rsidRDefault="00744997" w:rsidP="00D84DE5">
      <w:pPr>
        <w:spacing w:after="120"/>
        <w:ind w:left="0"/>
        <w:rPr>
          <w:lang w:val="en-US" w:eastAsia="en-NZ"/>
        </w:rPr>
      </w:pPr>
      <w:proofErr w:type="spellStart"/>
      <w:r w:rsidRPr="00C47A00">
        <w:rPr>
          <w:lang w:val="en" w:eastAsia="en-NZ"/>
        </w:rPr>
        <w:t>Tē</w:t>
      </w:r>
      <w:proofErr w:type="spellEnd"/>
      <w:r w:rsidRPr="00C47A00">
        <w:rPr>
          <w:lang w:val="en" w:eastAsia="en-NZ"/>
        </w:rPr>
        <w:t xml:space="preserve"> ai he </w:t>
      </w:r>
      <w:proofErr w:type="spellStart"/>
      <w:r w:rsidRPr="00C47A00">
        <w:rPr>
          <w:lang w:val="en" w:eastAsia="en-NZ"/>
        </w:rPr>
        <w:t>huringa</w:t>
      </w:r>
      <w:proofErr w:type="spellEnd"/>
      <w:r w:rsidRPr="00C47A00">
        <w:rPr>
          <w:lang w:val="en" w:eastAsia="en-NZ"/>
        </w:rPr>
        <w:t xml:space="preserve"> ake i ō </w:t>
      </w:r>
      <w:proofErr w:type="spellStart"/>
      <w:r w:rsidRPr="00C47A00">
        <w:rPr>
          <w:lang w:val="en" w:eastAsia="en-NZ"/>
        </w:rPr>
        <w:t>mahara</w:t>
      </w:r>
      <w:proofErr w:type="spellEnd"/>
    </w:p>
    <w:p w14:paraId="77786E0C" w14:textId="77777777" w:rsidR="00744997" w:rsidRPr="00C47A00" w:rsidRDefault="00744997" w:rsidP="00D84DE5">
      <w:pPr>
        <w:spacing w:after="120"/>
        <w:ind w:left="0"/>
        <w:rPr>
          <w:lang w:val="en-US" w:eastAsia="en-NZ"/>
        </w:rPr>
      </w:pPr>
      <w:r w:rsidRPr="00C47A00">
        <w:rPr>
          <w:lang w:val="en" w:eastAsia="en-NZ"/>
        </w:rPr>
        <w:t xml:space="preserve">Nei </w:t>
      </w:r>
      <w:proofErr w:type="spellStart"/>
      <w:r w:rsidRPr="00C47A00">
        <w:rPr>
          <w:lang w:val="en" w:eastAsia="en-NZ"/>
        </w:rPr>
        <w:t>tāku</w:t>
      </w:r>
      <w:proofErr w:type="spellEnd"/>
      <w:r w:rsidRPr="00C47A00">
        <w:rPr>
          <w:lang w:val="en" w:eastAsia="en-NZ"/>
        </w:rPr>
        <w:t>, ‘</w:t>
      </w:r>
      <w:proofErr w:type="spellStart"/>
      <w:r w:rsidRPr="00C47A00">
        <w:rPr>
          <w:lang w:val="en" w:eastAsia="en-NZ"/>
        </w:rPr>
        <w:t>kei</w:t>
      </w:r>
      <w:proofErr w:type="spellEnd"/>
      <w:r w:rsidRPr="00C47A00">
        <w:rPr>
          <w:lang w:val="en" w:eastAsia="en-NZ"/>
        </w:rPr>
        <w:t xml:space="preserve"> </w:t>
      </w:r>
      <w:proofErr w:type="spellStart"/>
      <w:r w:rsidRPr="00C47A00">
        <w:rPr>
          <w:lang w:val="en" w:eastAsia="en-NZ"/>
        </w:rPr>
        <w:t>tōia</w:t>
      </w:r>
      <w:proofErr w:type="spellEnd"/>
      <w:r w:rsidRPr="00C47A00">
        <w:rPr>
          <w:lang w:val="en" w:eastAsia="en-NZ"/>
        </w:rPr>
        <w:t xml:space="preserve"> atu te </w:t>
      </w:r>
      <w:proofErr w:type="spellStart"/>
      <w:r w:rsidRPr="00C47A00">
        <w:rPr>
          <w:lang w:val="en" w:eastAsia="en-NZ"/>
        </w:rPr>
        <w:t>tatau</w:t>
      </w:r>
      <w:proofErr w:type="spellEnd"/>
      <w:r w:rsidRPr="00C47A00">
        <w:rPr>
          <w:lang w:val="en" w:eastAsia="en-NZ"/>
        </w:rPr>
        <w:t xml:space="preserve"> ka </w:t>
      </w:r>
      <w:proofErr w:type="spellStart"/>
      <w:r w:rsidRPr="00C47A00">
        <w:rPr>
          <w:lang w:val="en" w:eastAsia="en-NZ"/>
        </w:rPr>
        <w:t>tomokia</w:t>
      </w:r>
      <w:proofErr w:type="spellEnd"/>
      <w:r w:rsidRPr="00C47A00">
        <w:rPr>
          <w:lang w:val="en" w:eastAsia="en-NZ"/>
        </w:rPr>
        <w:t xml:space="preserve"> ai’</w:t>
      </w:r>
    </w:p>
    <w:p w14:paraId="6222BF1D" w14:textId="77777777" w:rsidR="00744997" w:rsidRPr="00C47A00" w:rsidRDefault="00744997" w:rsidP="00D84DE5">
      <w:pPr>
        <w:spacing w:after="120"/>
        <w:ind w:left="0"/>
        <w:rPr>
          <w:lang w:val="en-US" w:eastAsia="en-NZ"/>
        </w:rPr>
      </w:pPr>
      <w:r w:rsidRPr="00C47A00">
        <w:rPr>
          <w:lang w:val="en" w:eastAsia="en-NZ"/>
        </w:rPr>
        <w:t xml:space="preserve">Tēnā </w:t>
      </w:r>
      <w:proofErr w:type="spellStart"/>
      <w:r w:rsidRPr="00C47A00">
        <w:rPr>
          <w:lang w:val="en" w:eastAsia="en-NZ"/>
        </w:rPr>
        <w:t>kē</w:t>
      </w:r>
      <w:proofErr w:type="spellEnd"/>
      <w:r w:rsidRPr="00C47A00">
        <w:rPr>
          <w:lang w:val="en" w:eastAsia="en-NZ"/>
        </w:rPr>
        <w:t xml:space="preserve"> </w:t>
      </w:r>
      <w:proofErr w:type="spellStart"/>
      <w:r w:rsidRPr="00C47A00">
        <w:rPr>
          <w:lang w:val="en" w:eastAsia="en-NZ"/>
        </w:rPr>
        <w:t>ia</w:t>
      </w:r>
      <w:proofErr w:type="spellEnd"/>
      <w:r w:rsidRPr="00C47A00">
        <w:rPr>
          <w:lang w:val="en" w:eastAsia="en-NZ"/>
        </w:rPr>
        <w:t xml:space="preserve"> kia </w:t>
      </w:r>
      <w:proofErr w:type="spellStart"/>
      <w:r w:rsidRPr="00C47A00">
        <w:rPr>
          <w:lang w:val="en" w:eastAsia="en-NZ"/>
        </w:rPr>
        <w:t>huri</w:t>
      </w:r>
      <w:proofErr w:type="spellEnd"/>
      <w:r w:rsidRPr="00C47A00">
        <w:rPr>
          <w:lang w:val="en" w:eastAsia="en-NZ"/>
        </w:rPr>
        <w:t xml:space="preserve"> ake </w:t>
      </w:r>
      <w:proofErr w:type="spellStart"/>
      <w:r w:rsidRPr="00C47A00">
        <w:rPr>
          <w:lang w:val="en" w:eastAsia="en-NZ"/>
        </w:rPr>
        <w:t>tāua</w:t>
      </w:r>
      <w:proofErr w:type="spellEnd"/>
      <w:r w:rsidRPr="00C47A00">
        <w:rPr>
          <w:lang w:val="en" w:eastAsia="en-NZ"/>
        </w:rPr>
        <w:t xml:space="preserve"> ki te </w:t>
      </w:r>
      <w:proofErr w:type="spellStart"/>
      <w:r w:rsidRPr="00C47A00">
        <w:rPr>
          <w:lang w:val="en" w:eastAsia="en-NZ"/>
        </w:rPr>
        <w:t>kimi</w:t>
      </w:r>
      <w:proofErr w:type="spellEnd"/>
      <w:r w:rsidRPr="00C47A00">
        <w:rPr>
          <w:lang w:val="en" w:eastAsia="en-NZ"/>
        </w:rPr>
        <w:t xml:space="preserve"> </w:t>
      </w:r>
      <w:proofErr w:type="spellStart"/>
      <w:r w:rsidRPr="00C47A00">
        <w:rPr>
          <w:lang w:val="en" w:eastAsia="en-NZ"/>
        </w:rPr>
        <w:t>oranga</w:t>
      </w:r>
      <w:proofErr w:type="spellEnd"/>
    </w:p>
    <w:p w14:paraId="6A0AA602" w14:textId="4CD9C03E" w:rsidR="00744997" w:rsidRPr="00C47A00" w:rsidRDefault="00744997" w:rsidP="00D84DE5">
      <w:pPr>
        <w:spacing w:after="120"/>
        <w:ind w:left="0"/>
        <w:rPr>
          <w:lang w:val="en-US" w:eastAsia="en-NZ"/>
        </w:rPr>
      </w:pPr>
      <w:r w:rsidRPr="00C47A00">
        <w:rPr>
          <w:lang w:val="en" w:eastAsia="en-NZ"/>
        </w:rPr>
        <w:t xml:space="preserve">E mate </w:t>
      </w:r>
      <w:proofErr w:type="spellStart"/>
      <w:r w:rsidR="00FD19CC">
        <w:rPr>
          <w:lang w:val="en" w:eastAsia="en-NZ"/>
        </w:rPr>
        <w:t>p</w:t>
      </w:r>
      <w:r w:rsidRPr="00C47A00">
        <w:rPr>
          <w:lang w:val="en" w:eastAsia="en-NZ"/>
        </w:rPr>
        <w:t>ūmahara</w:t>
      </w:r>
      <w:proofErr w:type="spellEnd"/>
      <w:r w:rsidRPr="00C47A00">
        <w:rPr>
          <w:lang w:val="en" w:eastAsia="en-NZ"/>
        </w:rPr>
        <w:t xml:space="preserve">? </w:t>
      </w:r>
      <w:proofErr w:type="spellStart"/>
      <w:r w:rsidRPr="00C47A00">
        <w:rPr>
          <w:lang w:val="en" w:eastAsia="en-NZ"/>
        </w:rPr>
        <w:t>Kāhorehore</w:t>
      </w:r>
      <w:proofErr w:type="spellEnd"/>
      <w:r w:rsidRPr="00C47A00">
        <w:rPr>
          <w:lang w:val="en" w:eastAsia="en-NZ"/>
        </w:rPr>
        <w:t xml:space="preserve">! </w:t>
      </w:r>
      <w:proofErr w:type="spellStart"/>
      <w:r w:rsidRPr="00C47A00">
        <w:rPr>
          <w:lang w:val="en" w:eastAsia="en-NZ"/>
        </w:rPr>
        <w:t>Kāhorehore</w:t>
      </w:r>
      <w:proofErr w:type="spellEnd"/>
      <w:r w:rsidRPr="00C47A00">
        <w:rPr>
          <w:lang w:val="en" w:eastAsia="en-NZ"/>
        </w:rPr>
        <w:t>!</w:t>
      </w:r>
    </w:p>
    <w:p w14:paraId="358F78D6" w14:textId="77777777" w:rsidR="00744997" w:rsidRPr="00C47A00" w:rsidRDefault="00744997" w:rsidP="00D84DE5">
      <w:pPr>
        <w:spacing w:after="120"/>
        <w:ind w:left="0"/>
        <w:rPr>
          <w:lang w:val="en-US" w:eastAsia="en-NZ"/>
        </w:rPr>
      </w:pPr>
      <w:r w:rsidRPr="00C47A00">
        <w:rPr>
          <w:lang w:val="en" w:eastAsia="en-NZ"/>
        </w:rPr>
        <w:t xml:space="preserve">E ara e hoa </w:t>
      </w:r>
      <w:proofErr w:type="spellStart"/>
      <w:r w:rsidRPr="00C47A00">
        <w:rPr>
          <w:lang w:val="en" w:eastAsia="en-NZ"/>
        </w:rPr>
        <w:t>mā</w:t>
      </w:r>
      <w:proofErr w:type="spellEnd"/>
      <w:r w:rsidRPr="00C47A00">
        <w:rPr>
          <w:lang w:val="en" w:eastAsia="en-NZ"/>
        </w:rPr>
        <w:t xml:space="preserve">, </w:t>
      </w:r>
      <w:proofErr w:type="spellStart"/>
      <w:r w:rsidRPr="00C47A00">
        <w:rPr>
          <w:lang w:val="en" w:eastAsia="en-NZ"/>
        </w:rPr>
        <w:t>māngai</w:t>
      </w:r>
      <w:proofErr w:type="spellEnd"/>
      <w:r w:rsidRPr="00C47A00">
        <w:rPr>
          <w:lang w:val="en" w:eastAsia="en-NZ"/>
        </w:rPr>
        <w:t xml:space="preserve"> </w:t>
      </w:r>
      <w:proofErr w:type="spellStart"/>
      <w:r w:rsidRPr="00C47A00">
        <w:rPr>
          <w:lang w:val="en" w:eastAsia="en-NZ"/>
        </w:rPr>
        <w:t>nuitia</w:t>
      </w:r>
      <w:proofErr w:type="spellEnd"/>
      <w:r w:rsidRPr="00C47A00">
        <w:rPr>
          <w:lang w:val="en" w:eastAsia="en-NZ"/>
        </w:rPr>
        <w:t xml:space="preserve"> te kupu pono i te </w:t>
      </w:r>
      <w:proofErr w:type="spellStart"/>
      <w:r w:rsidRPr="00C47A00">
        <w:rPr>
          <w:lang w:val="en" w:eastAsia="en-NZ"/>
        </w:rPr>
        <w:t>puku</w:t>
      </w:r>
      <w:proofErr w:type="spellEnd"/>
      <w:r w:rsidRPr="00C47A00">
        <w:rPr>
          <w:lang w:val="en" w:eastAsia="en-NZ"/>
        </w:rPr>
        <w:t xml:space="preserve"> o </w:t>
      </w:r>
      <w:proofErr w:type="spellStart"/>
      <w:r w:rsidRPr="00C47A00">
        <w:rPr>
          <w:lang w:val="en" w:eastAsia="en-NZ"/>
        </w:rPr>
        <w:t>Kareāroto</w:t>
      </w:r>
      <w:proofErr w:type="spellEnd"/>
    </w:p>
    <w:p w14:paraId="5C1B88FA" w14:textId="77777777" w:rsidR="00744997" w:rsidRPr="00C47A00" w:rsidRDefault="00744997" w:rsidP="00D84DE5">
      <w:pPr>
        <w:spacing w:after="120"/>
        <w:ind w:left="0"/>
        <w:rPr>
          <w:lang w:val="en-US" w:eastAsia="en-NZ"/>
        </w:rPr>
      </w:pPr>
      <w:r w:rsidRPr="00C47A00">
        <w:rPr>
          <w:lang w:val="en" w:eastAsia="en-NZ"/>
        </w:rPr>
        <w:t xml:space="preserve">Kia </w:t>
      </w:r>
      <w:proofErr w:type="spellStart"/>
      <w:r w:rsidRPr="00C47A00">
        <w:rPr>
          <w:lang w:val="en" w:eastAsia="en-NZ"/>
        </w:rPr>
        <w:t>iri</w:t>
      </w:r>
      <w:proofErr w:type="spellEnd"/>
      <w:r w:rsidRPr="00C47A00">
        <w:rPr>
          <w:lang w:val="en" w:eastAsia="en-NZ"/>
        </w:rPr>
        <w:t xml:space="preserve"> ki runga rawa ki te </w:t>
      </w:r>
      <w:proofErr w:type="spellStart"/>
      <w:r w:rsidRPr="00C47A00">
        <w:rPr>
          <w:lang w:val="en" w:eastAsia="en-NZ"/>
        </w:rPr>
        <w:t>rangi</w:t>
      </w:r>
      <w:proofErr w:type="spellEnd"/>
      <w:r w:rsidRPr="00C47A00">
        <w:rPr>
          <w:lang w:val="en" w:eastAsia="en-NZ"/>
        </w:rPr>
        <w:t xml:space="preserve"> </w:t>
      </w:r>
      <w:proofErr w:type="spellStart"/>
      <w:r w:rsidRPr="00C47A00">
        <w:rPr>
          <w:lang w:val="en" w:eastAsia="en-NZ"/>
        </w:rPr>
        <w:t>tīhore</w:t>
      </w:r>
      <w:proofErr w:type="spellEnd"/>
      <w:r w:rsidRPr="00C47A00">
        <w:rPr>
          <w:lang w:val="en" w:eastAsia="en-NZ"/>
        </w:rPr>
        <w:t xml:space="preserve"> he </w:t>
      </w:r>
      <w:proofErr w:type="spellStart"/>
      <w:r w:rsidRPr="00C47A00">
        <w:rPr>
          <w:lang w:val="en" w:eastAsia="en-NZ"/>
        </w:rPr>
        <w:t>rangi</w:t>
      </w:r>
      <w:proofErr w:type="spellEnd"/>
      <w:r w:rsidRPr="00C47A00">
        <w:rPr>
          <w:lang w:val="en" w:eastAsia="en-NZ"/>
        </w:rPr>
        <w:t xml:space="preserve"> </w:t>
      </w:r>
      <w:proofErr w:type="spellStart"/>
      <w:r w:rsidRPr="00C47A00">
        <w:rPr>
          <w:lang w:val="en" w:eastAsia="en-NZ"/>
        </w:rPr>
        <w:t>waruhia</w:t>
      </w:r>
      <w:proofErr w:type="spellEnd"/>
      <w:r w:rsidRPr="00C47A00">
        <w:rPr>
          <w:lang w:val="en" w:eastAsia="en-NZ"/>
        </w:rPr>
        <w:t xml:space="preserve"> ka </w:t>
      </w:r>
      <w:proofErr w:type="spellStart"/>
      <w:r w:rsidRPr="00C47A00">
        <w:rPr>
          <w:lang w:val="en" w:eastAsia="en-NZ"/>
        </w:rPr>
        <w:t>awatea</w:t>
      </w:r>
      <w:proofErr w:type="spellEnd"/>
    </w:p>
    <w:p w14:paraId="2762B37E" w14:textId="77777777" w:rsidR="00744997" w:rsidRPr="00C47A00" w:rsidRDefault="00744997" w:rsidP="00D84DE5">
      <w:pPr>
        <w:spacing w:after="120"/>
        <w:ind w:left="0"/>
        <w:rPr>
          <w:lang w:val="en-US" w:eastAsia="en-NZ"/>
        </w:rPr>
      </w:pPr>
      <w:r w:rsidRPr="00C47A00">
        <w:rPr>
          <w:lang w:val="en" w:eastAsia="en-NZ"/>
        </w:rPr>
        <w:t xml:space="preserve">E puta ai te </w:t>
      </w:r>
      <w:proofErr w:type="spellStart"/>
      <w:r w:rsidRPr="00C47A00">
        <w:rPr>
          <w:lang w:val="en" w:eastAsia="en-NZ"/>
        </w:rPr>
        <w:t>ihu</w:t>
      </w:r>
      <w:proofErr w:type="spellEnd"/>
      <w:r w:rsidRPr="00C47A00">
        <w:rPr>
          <w:lang w:val="en" w:eastAsia="en-NZ"/>
        </w:rPr>
        <w:t xml:space="preserve"> i te ao </w:t>
      </w:r>
      <w:proofErr w:type="spellStart"/>
      <w:r w:rsidRPr="00C47A00">
        <w:rPr>
          <w:lang w:val="en" w:eastAsia="en-NZ"/>
        </w:rPr>
        <w:t>pakarea</w:t>
      </w:r>
      <w:proofErr w:type="spellEnd"/>
      <w:r w:rsidRPr="00C47A00">
        <w:rPr>
          <w:lang w:val="en" w:eastAsia="en-NZ"/>
        </w:rPr>
        <w:t xml:space="preserve"> ki te ao </w:t>
      </w:r>
      <w:proofErr w:type="spellStart"/>
      <w:r w:rsidRPr="00C47A00">
        <w:rPr>
          <w:lang w:val="en" w:eastAsia="en-NZ"/>
        </w:rPr>
        <w:t>pakakina</w:t>
      </w:r>
      <w:proofErr w:type="spellEnd"/>
    </w:p>
    <w:p w14:paraId="108CA5FE" w14:textId="77777777" w:rsidR="00744997" w:rsidRPr="00C47A00" w:rsidRDefault="00744997" w:rsidP="00D84DE5">
      <w:pPr>
        <w:spacing w:after="120"/>
        <w:ind w:left="0"/>
        <w:rPr>
          <w:lang w:val="en-US" w:eastAsia="en-NZ"/>
        </w:rPr>
      </w:pPr>
      <w:r w:rsidRPr="00C47A00">
        <w:rPr>
          <w:lang w:val="en" w:eastAsia="en-NZ"/>
        </w:rPr>
        <w:t xml:space="preserve">Hei ara </w:t>
      </w:r>
      <w:proofErr w:type="spellStart"/>
      <w:r w:rsidRPr="00C47A00">
        <w:rPr>
          <w:lang w:val="en" w:eastAsia="en-NZ"/>
        </w:rPr>
        <w:t>mōu</w:t>
      </w:r>
      <w:proofErr w:type="spellEnd"/>
      <w:r w:rsidRPr="00C47A00">
        <w:rPr>
          <w:lang w:val="en" w:eastAsia="en-NZ"/>
        </w:rPr>
        <w:t xml:space="preserve"> </w:t>
      </w:r>
      <w:proofErr w:type="spellStart"/>
      <w:r w:rsidRPr="00C47A00">
        <w:rPr>
          <w:lang w:val="en" w:eastAsia="en-NZ"/>
        </w:rPr>
        <w:t>kei</w:t>
      </w:r>
      <w:proofErr w:type="spellEnd"/>
      <w:r w:rsidRPr="00C47A00">
        <w:rPr>
          <w:lang w:val="en" w:eastAsia="en-NZ"/>
        </w:rPr>
        <w:t xml:space="preserve"> </w:t>
      </w:r>
      <w:proofErr w:type="spellStart"/>
      <w:r w:rsidRPr="00C47A00">
        <w:rPr>
          <w:lang w:val="en" w:eastAsia="en-NZ"/>
        </w:rPr>
        <w:t>taku</w:t>
      </w:r>
      <w:proofErr w:type="spellEnd"/>
      <w:r w:rsidRPr="00C47A00">
        <w:rPr>
          <w:lang w:val="en" w:eastAsia="en-NZ"/>
        </w:rPr>
        <w:t xml:space="preserve"> </w:t>
      </w:r>
      <w:proofErr w:type="spellStart"/>
      <w:r w:rsidRPr="00C47A00">
        <w:rPr>
          <w:lang w:val="en" w:eastAsia="en-NZ"/>
        </w:rPr>
        <w:t>pōkai</w:t>
      </w:r>
      <w:proofErr w:type="spellEnd"/>
      <w:r w:rsidRPr="00C47A00">
        <w:rPr>
          <w:lang w:val="en" w:eastAsia="en-NZ"/>
        </w:rPr>
        <w:t xml:space="preserve"> </w:t>
      </w:r>
      <w:proofErr w:type="spellStart"/>
      <w:r w:rsidRPr="00C47A00">
        <w:rPr>
          <w:lang w:val="en" w:eastAsia="en-NZ"/>
        </w:rPr>
        <w:t>kōtuku</w:t>
      </w:r>
      <w:proofErr w:type="spellEnd"/>
      <w:r w:rsidRPr="00C47A00">
        <w:rPr>
          <w:lang w:val="en" w:eastAsia="en-NZ"/>
        </w:rPr>
        <w:t xml:space="preserve"> ki te </w:t>
      </w:r>
      <w:proofErr w:type="spellStart"/>
      <w:r w:rsidRPr="00C47A00">
        <w:rPr>
          <w:lang w:val="en" w:eastAsia="en-NZ"/>
        </w:rPr>
        <w:t>oranga</w:t>
      </w:r>
      <w:proofErr w:type="spellEnd"/>
    </w:p>
    <w:p w14:paraId="7EC8C41B" w14:textId="77777777" w:rsidR="00744997" w:rsidRPr="00C47A00" w:rsidRDefault="00744997" w:rsidP="00D84DE5">
      <w:pPr>
        <w:spacing w:after="120"/>
        <w:ind w:left="0"/>
        <w:rPr>
          <w:lang w:val="en-US" w:eastAsia="en-NZ"/>
        </w:rPr>
      </w:pPr>
      <w:r w:rsidRPr="00C47A00">
        <w:rPr>
          <w:lang w:val="en" w:eastAsia="en-NZ"/>
        </w:rPr>
        <w:t xml:space="preserve">E hua ai te </w:t>
      </w:r>
      <w:proofErr w:type="spellStart"/>
      <w:r w:rsidRPr="00C47A00">
        <w:rPr>
          <w:lang w:val="en" w:eastAsia="en-NZ"/>
        </w:rPr>
        <w:t>pito</w:t>
      </w:r>
      <w:proofErr w:type="spellEnd"/>
      <w:r w:rsidRPr="00C47A00">
        <w:rPr>
          <w:lang w:val="en" w:eastAsia="en-NZ"/>
        </w:rPr>
        <w:t xml:space="preserve"> </w:t>
      </w:r>
      <w:proofErr w:type="spellStart"/>
      <w:r w:rsidRPr="00C47A00">
        <w:rPr>
          <w:lang w:val="en" w:eastAsia="en-NZ"/>
        </w:rPr>
        <w:t>mata</w:t>
      </w:r>
      <w:proofErr w:type="spellEnd"/>
      <w:r w:rsidRPr="00C47A00">
        <w:rPr>
          <w:lang w:val="en" w:eastAsia="en-NZ"/>
        </w:rPr>
        <w:t xml:space="preserve"> i roto rā </w:t>
      </w:r>
      <w:proofErr w:type="spellStart"/>
      <w:r w:rsidRPr="00C47A00">
        <w:rPr>
          <w:lang w:val="en" w:eastAsia="en-NZ"/>
        </w:rPr>
        <w:t>kei</w:t>
      </w:r>
      <w:proofErr w:type="spellEnd"/>
      <w:r w:rsidRPr="00C47A00">
        <w:rPr>
          <w:lang w:val="en" w:eastAsia="en-NZ"/>
        </w:rPr>
        <w:t xml:space="preserve"> aku purapura ora</w:t>
      </w:r>
    </w:p>
    <w:p w14:paraId="771840E8" w14:textId="77777777" w:rsidR="00744997" w:rsidRPr="00C47A00" w:rsidRDefault="00744997" w:rsidP="00D84DE5">
      <w:pPr>
        <w:spacing w:after="120"/>
        <w:ind w:left="0"/>
        <w:rPr>
          <w:lang w:val="en-US" w:eastAsia="en-NZ"/>
        </w:rPr>
      </w:pPr>
      <w:proofErr w:type="spellStart"/>
      <w:r w:rsidRPr="00C47A00">
        <w:rPr>
          <w:lang w:val="en-US" w:eastAsia="en-NZ"/>
        </w:rPr>
        <w:t>Tiritiria</w:t>
      </w:r>
      <w:proofErr w:type="spellEnd"/>
      <w:r w:rsidRPr="00C47A00">
        <w:rPr>
          <w:lang w:val="en-US" w:eastAsia="en-NZ"/>
        </w:rPr>
        <w:t xml:space="preserve"> ki toi whenua, </w:t>
      </w:r>
      <w:proofErr w:type="spellStart"/>
      <w:r w:rsidRPr="00C47A00">
        <w:rPr>
          <w:lang w:val="en-US" w:eastAsia="en-NZ"/>
        </w:rPr>
        <w:t>onokia</w:t>
      </w:r>
      <w:proofErr w:type="spellEnd"/>
      <w:r w:rsidRPr="00C47A00">
        <w:rPr>
          <w:lang w:val="en-US" w:eastAsia="en-NZ"/>
        </w:rPr>
        <w:t xml:space="preserve"> ka </w:t>
      </w:r>
      <w:proofErr w:type="spellStart"/>
      <w:r w:rsidRPr="00C47A00">
        <w:rPr>
          <w:lang w:val="en-US" w:eastAsia="en-NZ"/>
        </w:rPr>
        <w:t>morimoria</w:t>
      </w:r>
      <w:proofErr w:type="spellEnd"/>
      <w:r w:rsidRPr="00C47A00">
        <w:rPr>
          <w:lang w:val="en-US" w:eastAsia="en-NZ"/>
        </w:rPr>
        <w:t xml:space="preserve"> ai</w:t>
      </w:r>
    </w:p>
    <w:p w14:paraId="787F0348" w14:textId="77777777" w:rsidR="00744997" w:rsidRPr="00C47A00" w:rsidRDefault="00744997" w:rsidP="00D84DE5">
      <w:pPr>
        <w:spacing w:after="120"/>
        <w:ind w:left="0"/>
        <w:rPr>
          <w:lang w:val="en-US" w:eastAsia="en-NZ"/>
        </w:rPr>
      </w:pPr>
      <w:r w:rsidRPr="00C47A00">
        <w:rPr>
          <w:lang w:val="en-US" w:eastAsia="en-NZ"/>
        </w:rPr>
        <w:t xml:space="preserve">Ka </w:t>
      </w:r>
      <w:proofErr w:type="spellStart"/>
      <w:r w:rsidRPr="00C47A00">
        <w:rPr>
          <w:lang w:val="en-US" w:eastAsia="en-NZ"/>
        </w:rPr>
        <w:t>pihi</w:t>
      </w:r>
      <w:proofErr w:type="spellEnd"/>
      <w:r w:rsidRPr="00C47A00">
        <w:rPr>
          <w:lang w:val="en-US" w:eastAsia="en-NZ"/>
        </w:rPr>
        <w:t xml:space="preserve"> ki One-</w:t>
      </w:r>
      <w:proofErr w:type="spellStart"/>
      <w:r w:rsidRPr="00C47A00">
        <w:rPr>
          <w:lang w:val="en-US" w:eastAsia="en-NZ"/>
        </w:rPr>
        <w:t>haumako</w:t>
      </w:r>
      <w:proofErr w:type="spellEnd"/>
      <w:r w:rsidRPr="00C47A00">
        <w:rPr>
          <w:lang w:val="en-US" w:eastAsia="en-NZ"/>
        </w:rPr>
        <w:t>, ki One-</w:t>
      </w:r>
      <w:proofErr w:type="spellStart"/>
      <w:r w:rsidRPr="00C47A00">
        <w:rPr>
          <w:lang w:val="en-US" w:eastAsia="en-NZ"/>
        </w:rPr>
        <w:t>whakatupu</w:t>
      </w:r>
      <w:proofErr w:type="spellEnd"/>
    </w:p>
    <w:p w14:paraId="3BADDCDD" w14:textId="77777777" w:rsidR="00744997" w:rsidRPr="00C47A00" w:rsidRDefault="00744997" w:rsidP="00D84DE5">
      <w:pPr>
        <w:spacing w:after="120"/>
        <w:ind w:left="0"/>
        <w:rPr>
          <w:lang w:val="en-US" w:eastAsia="en-NZ"/>
        </w:rPr>
      </w:pPr>
      <w:r w:rsidRPr="00C47A00">
        <w:rPr>
          <w:lang w:val="en" w:eastAsia="en-NZ"/>
        </w:rPr>
        <w:t xml:space="preserve">Kei </w:t>
      </w:r>
      <w:proofErr w:type="spellStart"/>
      <w:r w:rsidRPr="00C47A00">
        <w:rPr>
          <w:lang w:val="en" w:eastAsia="en-NZ"/>
        </w:rPr>
        <w:t>reira</w:t>
      </w:r>
      <w:proofErr w:type="spellEnd"/>
      <w:r w:rsidRPr="00C47A00">
        <w:rPr>
          <w:lang w:val="en" w:eastAsia="en-NZ"/>
        </w:rPr>
        <w:t xml:space="preserve"> e </w:t>
      </w:r>
      <w:proofErr w:type="spellStart"/>
      <w:r w:rsidRPr="00C47A00">
        <w:rPr>
          <w:lang w:val="en" w:eastAsia="en-NZ"/>
        </w:rPr>
        <w:t>hika</w:t>
      </w:r>
      <w:proofErr w:type="spellEnd"/>
      <w:r w:rsidRPr="00C47A00">
        <w:rPr>
          <w:lang w:val="en" w:eastAsia="en-NZ"/>
        </w:rPr>
        <w:t xml:space="preserve"> </w:t>
      </w:r>
      <w:proofErr w:type="spellStart"/>
      <w:r w:rsidRPr="00C47A00">
        <w:rPr>
          <w:lang w:val="en" w:eastAsia="en-NZ"/>
        </w:rPr>
        <w:t>mā</w:t>
      </w:r>
      <w:proofErr w:type="spellEnd"/>
      <w:r w:rsidRPr="00C47A00">
        <w:rPr>
          <w:lang w:val="en" w:eastAsia="en-NZ"/>
        </w:rPr>
        <w:t xml:space="preserve"> te </w:t>
      </w:r>
      <w:proofErr w:type="spellStart"/>
      <w:r w:rsidRPr="00C47A00">
        <w:rPr>
          <w:lang w:val="en" w:eastAsia="en-NZ"/>
        </w:rPr>
        <w:t>manako</w:t>
      </w:r>
      <w:proofErr w:type="spellEnd"/>
      <w:r w:rsidRPr="00C47A00">
        <w:rPr>
          <w:lang w:val="en" w:eastAsia="en-NZ"/>
        </w:rPr>
        <w:t xml:space="preserve"> kia </w:t>
      </w:r>
      <w:proofErr w:type="spellStart"/>
      <w:r w:rsidRPr="00C47A00">
        <w:rPr>
          <w:lang w:val="en" w:eastAsia="en-NZ"/>
        </w:rPr>
        <w:t>ea</w:t>
      </w:r>
      <w:proofErr w:type="spellEnd"/>
      <w:r w:rsidRPr="00C47A00">
        <w:rPr>
          <w:lang w:val="en" w:eastAsia="en-NZ"/>
        </w:rPr>
        <w:t xml:space="preserve"> i te utu</w:t>
      </w:r>
    </w:p>
    <w:p w14:paraId="17FEDFEE" w14:textId="77777777" w:rsidR="00744997" w:rsidRPr="00C47A00" w:rsidRDefault="00744997" w:rsidP="00D84DE5">
      <w:pPr>
        <w:spacing w:after="120"/>
        <w:ind w:left="0"/>
        <w:rPr>
          <w:lang w:val="en-US" w:eastAsia="en-NZ"/>
        </w:rPr>
      </w:pPr>
      <w:r w:rsidRPr="00C47A00">
        <w:rPr>
          <w:lang w:val="en" w:eastAsia="en-NZ"/>
        </w:rPr>
        <w:t xml:space="preserve">Kia </w:t>
      </w:r>
      <w:proofErr w:type="spellStart"/>
      <w:r w:rsidRPr="00C47A00">
        <w:rPr>
          <w:lang w:val="en" w:eastAsia="en-NZ"/>
        </w:rPr>
        <w:t>whakaahuritia</w:t>
      </w:r>
      <w:proofErr w:type="spellEnd"/>
      <w:r w:rsidRPr="00C47A00">
        <w:rPr>
          <w:lang w:val="en" w:eastAsia="en-NZ"/>
        </w:rPr>
        <w:t xml:space="preserve"> tō mana tangata tō mana </w:t>
      </w:r>
      <w:proofErr w:type="spellStart"/>
      <w:r w:rsidRPr="00C47A00">
        <w:rPr>
          <w:lang w:val="en" w:eastAsia="en-NZ"/>
        </w:rPr>
        <w:t>tuku</w:t>
      </w:r>
      <w:proofErr w:type="spellEnd"/>
      <w:r w:rsidRPr="00C47A00">
        <w:rPr>
          <w:lang w:val="en" w:eastAsia="en-NZ"/>
        </w:rPr>
        <w:t xml:space="preserve"> iho </w:t>
      </w:r>
      <w:proofErr w:type="spellStart"/>
      <w:r w:rsidRPr="00C47A00">
        <w:rPr>
          <w:lang w:val="en" w:eastAsia="en-NZ"/>
        </w:rPr>
        <w:t>nā</w:t>
      </w:r>
      <w:proofErr w:type="spellEnd"/>
      <w:r w:rsidRPr="00C47A00">
        <w:rPr>
          <w:lang w:val="en" w:eastAsia="en-NZ"/>
        </w:rPr>
        <w:t xml:space="preserve"> ō </w:t>
      </w:r>
      <w:proofErr w:type="spellStart"/>
      <w:r w:rsidRPr="00C47A00">
        <w:rPr>
          <w:lang w:val="en" w:eastAsia="en-NZ"/>
        </w:rPr>
        <w:t>rau</w:t>
      </w:r>
      <w:proofErr w:type="spellEnd"/>
      <w:r w:rsidRPr="00C47A00">
        <w:rPr>
          <w:lang w:val="en" w:eastAsia="en-NZ"/>
        </w:rPr>
        <w:t xml:space="preserve"> </w:t>
      </w:r>
      <w:proofErr w:type="spellStart"/>
      <w:r w:rsidRPr="00C47A00">
        <w:rPr>
          <w:lang w:val="en" w:eastAsia="en-NZ"/>
        </w:rPr>
        <w:t>kahika</w:t>
      </w:r>
      <w:proofErr w:type="spellEnd"/>
      <w:r w:rsidRPr="00C47A00">
        <w:rPr>
          <w:lang w:val="en" w:eastAsia="en-NZ"/>
        </w:rPr>
        <w:t xml:space="preserve"> </w:t>
      </w:r>
    </w:p>
    <w:p w14:paraId="27E1788A" w14:textId="77777777" w:rsidR="00744997" w:rsidRPr="00C47A00" w:rsidRDefault="00744997" w:rsidP="00D84DE5">
      <w:pPr>
        <w:spacing w:after="120"/>
        <w:ind w:left="0"/>
        <w:rPr>
          <w:lang w:val="en-US" w:eastAsia="en-NZ"/>
        </w:rPr>
      </w:pPr>
      <w:r w:rsidRPr="00C47A00">
        <w:rPr>
          <w:lang w:val="en" w:eastAsia="en-NZ"/>
        </w:rPr>
        <w:t xml:space="preserve">Koia ka </w:t>
      </w:r>
      <w:proofErr w:type="spellStart"/>
      <w:r w:rsidRPr="00C47A00">
        <w:rPr>
          <w:lang w:val="en" w:eastAsia="en-NZ"/>
        </w:rPr>
        <w:t>whanake</w:t>
      </w:r>
      <w:proofErr w:type="spellEnd"/>
      <w:r w:rsidRPr="00C47A00">
        <w:rPr>
          <w:lang w:val="en" w:eastAsia="en-NZ"/>
        </w:rPr>
        <w:t xml:space="preserve"> </w:t>
      </w:r>
      <w:proofErr w:type="spellStart"/>
      <w:r w:rsidRPr="00C47A00">
        <w:rPr>
          <w:lang w:val="en" w:eastAsia="en-NZ"/>
        </w:rPr>
        <w:t>koia</w:t>
      </w:r>
      <w:proofErr w:type="spellEnd"/>
      <w:r w:rsidRPr="00C47A00">
        <w:rPr>
          <w:lang w:val="en" w:eastAsia="en-NZ"/>
        </w:rPr>
        <w:t xml:space="preserve"> ka </w:t>
      </w:r>
      <w:proofErr w:type="spellStart"/>
      <w:r w:rsidRPr="00C47A00">
        <w:rPr>
          <w:lang w:val="en" w:eastAsia="en-NZ"/>
        </w:rPr>
        <w:t>manahua</w:t>
      </w:r>
      <w:proofErr w:type="spellEnd"/>
      <w:r w:rsidRPr="00C47A00">
        <w:rPr>
          <w:lang w:val="en" w:eastAsia="en-NZ"/>
        </w:rPr>
        <w:t xml:space="preserve"> </w:t>
      </w:r>
      <w:proofErr w:type="spellStart"/>
      <w:r w:rsidRPr="00C47A00">
        <w:rPr>
          <w:lang w:val="en" w:eastAsia="en-NZ"/>
        </w:rPr>
        <w:t>koia</w:t>
      </w:r>
      <w:proofErr w:type="spellEnd"/>
      <w:r w:rsidRPr="00C47A00">
        <w:rPr>
          <w:lang w:val="en" w:eastAsia="en-NZ"/>
        </w:rPr>
        <w:t xml:space="preserve"> ka </w:t>
      </w:r>
      <w:proofErr w:type="spellStart"/>
      <w:r w:rsidRPr="00C47A00">
        <w:rPr>
          <w:lang w:val="en" w:eastAsia="en-NZ"/>
        </w:rPr>
        <w:t>ngawhā</w:t>
      </w:r>
      <w:proofErr w:type="spellEnd"/>
    </w:p>
    <w:p w14:paraId="0FDA2020" w14:textId="77777777" w:rsidR="00744997" w:rsidRPr="00C47A00" w:rsidRDefault="00744997" w:rsidP="00D84DE5">
      <w:pPr>
        <w:spacing w:after="120"/>
        <w:ind w:left="0"/>
        <w:rPr>
          <w:lang w:val="en-US" w:eastAsia="en-NZ"/>
        </w:rPr>
      </w:pPr>
      <w:r w:rsidRPr="00C47A00">
        <w:rPr>
          <w:lang w:val="en" w:eastAsia="en-NZ"/>
        </w:rPr>
        <w:t xml:space="preserve">He </w:t>
      </w:r>
      <w:proofErr w:type="spellStart"/>
      <w:r w:rsidRPr="00C47A00">
        <w:rPr>
          <w:lang w:val="en" w:eastAsia="en-NZ"/>
        </w:rPr>
        <w:t>houkura</w:t>
      </w:r>
      <w:proofErr w:type="spellEnd"/>
      <w:r w:rsidRPr="00C47A00">
        <w:rPr>
          <w:lang w:val="en" w:eastAsia="en-NZ"/>
        </w:rPr>
        <w:t xml:space="preserve"> </w:t>
      </w:r>
      <w:proofErr w:type="spellStart"/>
      <w:r w:rsidRPr="00C47A00">
        <w:rPr>
          <w:lang w:val="en" w:eastAsia="en-NZ"/>
        </w:rPr>
        <w:t>mārie</w:t>
      </w:r>
      <w:proofErr w:type="spellEnd"/>
      <w:r w:rsidRPr="00C47A00">
        <w:rPr>
          <w:lang w:val="en" w:eastAsia="en-NZ"/>
        </w:rPr>
        <w:t xml:space="preserve"> </w:t>
      </w:r>
      <w:proofErr w:type="spellStart"/>
      <w:r w:rsidRPr="00C47A00">
        <w:rPr>
          <w:lang w:val="en" w:eastAsia="en-NZ"/>
        </w:rPr>
        <w:t>mōwai</w:t>
      </w:r>
      <w:proofErr w:type="spellEnd"/>
      <w:r w:rsidRPr="00C47A00">
        <w:rPr>
          <w:lang w:val="en" w:eastAsia="en-NZ"/>
        </w:rPr>
        <w:t xml:space="preserve"> </w:t>
      </w:r>
      <w:proofErr w:type="spellStart"/>
      <w:r w:rsidRPr="00C47A00">
        <w:rPr>
          <w:lang w:val="en" w:eastAsia="en-NZ"/>
        </w:rPr>
        <w:t>rokiroki</w:t>
      </w:r>
      <w:proofErr w:type="spellEnd"/>
      <w:r w:rsidRPr="00C47A00">
        <w:rPr>
          <w:lang w:val="en" w:eastAsia="en-NZ"/>
        </w:rPr>
        <w:t xml:space="preserve"> </w:t>
      </w:r>
      <w:proofErr w:type="spellStart"/>
      <w:r w:rsidRPr="00C47A00">
        <w:rPr>
          <w:lang w:val="en" w:eastAsia="en-NZ"/>
        </w:rPr>
        <w:t>āio</w:t>
      </w:r>
      <w:proofErr w:type="spellEnd"/>
      <w:r w:rsidRPr="00C47A00">
        <w:rPr>
          <w:lang w:val="en" w:eastAsia="en-NZ"/>
        </w:rPr>
        <w:t xml:space="preserve"> </w:t>
      </w:r>
      <w:proofErr w:type="spellStart"/>
      <w:r w:rsidRPr="00C47A00">
        <w:rPr>
          <w:lang w:val="en" w:eastAsia="en-NZ"/>
        </w:rPr>
        <w:t>nā</w:t>
      </w:r>
      <w:proofErr w:type="spellEnd"/>
      <w:r w:rsidRPr="00C47A00">
        <w:rPr>
          <w:lang w:val="en" w:eastAsia="en-NZ"/>
        </w:rPr>
        <w:t xml:space="preserve"> koutou ko Rongo</w:t>
      </w:r>
    </w:p>
    <w:p w14:paraId="3E0F24DF" w14:textId="77777777" w:rsidR="00744997" w:rsidRPr="00C47A00" w:rsidRDefault="00744997" w:rsidP="00D84DE5">
      <w:pPr>
        <w:spacing w:after="120"/>
        <w:ind w:left="0"/>
        <w:rPr>
          <w:lang w:val="en-US" w:eastAsia="en-NZ"/>
        </w:rPr>
      </w:pPr>
      <w:r w:rsidRPr="00C47A00">
        <w:rPr>
          <w:lang w:val="en" w:eastAsia="en-NZ"/>
        </w:rPr>
        <w:t xml:space="preserve">Koia ka puta ki te </w:t>
      </w:r>
      <w:proofErr w:type="spellStart"/>
      <w:r w:rsidRPr="00C47A00">
        <w:rPr>
          <w:lang w:val="en" w:eastAsia="en-NZ"/>
        </w:rPr>
        <w:t>whaiao</w:t>
      </w:r>
      <w:proofErr w:type="spellEnd"/>
      <w:r w:rsidRPr="00C47A00">
        <w:rPr>
          <w:lang w:val="en" w:eastAsia="en-NZ"/>
        </w:rPr>
        <w:t xml:space="preserve"> ki te ao mārama</w:t>
      </w:r>
    </w:p>
    <w:p w14:paraId="66065028" w14:textId="77777777" w:rsidR="00744997" w:rsidRDefault="00744997" w:rsidP="2BC0D7B4">
      <w:pPr>
        <w:spacing w:after="120"/>
        <w:ind w:left="0"/>
        <w:rPr>
          <w:lang w:val="en-US" w:eastAsia="en-NZ"/>
        </w:rPr>
      </w:pPr>
      <w:proofErr w:type="spellStart"/>
      <w:r w:rsidRPr="2BC0D7B4">
        <w:rPr>
          <w:lang w:val="en-US" w:eastAsia="en-NZ"/>
        </w:rPr>
        <w:t>Whitiwhiti</w:t>
      </w:r>
      <w:proofErr w:type="spellEnd"/>
      <w:r w:rsidRPr="2BC0D7B4">
        <w:rPr>
          <w:lang w:val="en-US" w:eastAsia="en-NZ"/>
        </w:rPr>
        <w:t xml:space="preserve"> ora e!</w:t>
      </w:r>
    </w:p>
    <w:p w14:paraId="4B6F9845" w14:textId="7A9CC923" w:rsidR="00603E7B" w:rsidRPr="00603E7B" w:rsidRDefault="008D2002" w:rsidP="001079D5">
      <w:pPr>
        <w:pStyle w:val="ListParagraph"/>
        <w:numPr>
          <w:ilvl w:val="2"/>
          <w:numId w:val="5"/>
        </w:numPr>
        <w:jc w:val="right"/>
        <w:rPr>
          <w:lang w:val="en-US" w:eastAsia="en-NZ"/>
        </w:rPr>
      </w:pPr>
      <w:r w:rsidRPr="2BC0D7B4">
        <w:rPr>
          <w:lang w:val="en-US" w:eastAsia="en-NZ"/>
        </w:rPr>
        <w:t>Paraone Gloyn</w:t>
      </w:r>
      <w:r w:rsidR="0082749B" w:rsidRPr="2BC0D7B4">
        <w:rPr>
          <w:lang w:val="en-US" w:eastAsia="en-NZ"/>
        </w:rPr>
        <w:t>e</w:t>
      </w:r>
    </w:p>
    <w:p w14:paraId="1D783B3C" w14:textId="77777777" w:rsidR="00603E7B" w:rsidRDefault="00603E7B" w:rsidP="00D84DE5">
      <w:pPr>
        <w:spacing w:after="120"/>
        <w:ind w:left="0"/>
        <w:rPr>
          <w:lang w:val="en" w:eastAsia="en-NZ"/>
        </w:rPr>
      </w:pPr>
    </w:p>
    <w:p w14:paraId="79838AB1" w14:textId="77777777" w:rsidR="00603E7B" w:rsidRDefault="00603E7B" w:rsidP="00D84DE5">
      <w:pPr>
        <w:spacing w:after="120"/>
        <w:ind w:left="0"/>
        <w:rPr>
          <w:lang w:val="en" w:eastAsia="en-NZ"/>
        </w:rPr>
      </w:pPr>
    </w:p>
    <w:p w14:paraId="2E6FD4CA" w14:textId="77777777" w:rsidR="00603E7B" w:rsidRDefault="00603E7B" w:rsidP="00D84DE5">
      <w:pPr>
        <w:spacing w:after="120"/>
        <w:ind w:left="0"/>
        <w:rPr>
          <w:lang w:val="en" w:eastAsia="en-NZ"/>
        </w:rPr>
      </w:pPr>
    </w:p>
    <w:p w14:paraId="3FD6A5E9" w14:textId="77777777" w:rsidR="005A7BD1" w:rsidRDefault="005A7BD1">
      <w:pPr>
        <w:spacing w:before="0" w:after="160" w:line="259" w:lineRule="auto"/>
        <w:ind w:left="0"/>
        <w:rPr>
          <w:b/>
          <w:color w:val="385623"/>
          <w:sz w:val="44"/>
        </w:rPr>
      </w:pPr>
      <w:r>
        <w:rPr>
          <w:b/>
          <w:color w:val="385623"/>
          <w:sz w:val="44"/>
        </w:rPr>
        <w:br w:type="page"/>
      </w:r>
    </w:p>
    <w:p w14:paraId="352746B9" w14:textId="58689987" w:rsidR="00744997" w:rsidRPr="001079D5" w:rsidRDefault="00744997" w:rsidP="001079D5">
      <w:pPr>
        <w:spacing w:before="0" w:after="240" w:line="240" w:lineRule="auto"/>
        <w:ind w:left="0"/>
        <w:rPr>
          <w:rFonts w:eastAsia="Times New Roman"/>
          <w:b/>
          <w:bCs/>
          <w:color w:val="385623"/>
          <w:kern w:val="0"/>
          <w:sz w:val="44"/>
          <w:szCs w:val="44"/>
          <w14:ligatures w14:val="none"/>
        </w:rPr>
      </w:pPr>
      <w:r w:rsidRPr="001079D5">
        <w:rPr>
          <w:rFonts w:eastAsia="Times New Roman"/>
          <w:b/>
          <w:bCs/>
          <w:color w:val="385623"/>
          <w:kern w:val="0"/>
          <w:sz w:val="44"/>
          <w:szCs w:val="44"/>
          <w14:ligatures w14:val="none"/>
        </w:rPr>
        <w:lastRenderedPageBreak/>
        <w:t>A Love Song for the Living Seeds</w:t>
      </w:r>
    </w:p>
    <w:p w14:paraId="3ED0F056" w14:textId="77777777" w:rsidR="00744997" w:rsidRPr="00C47A00" w:rsidRDefault="00744997" w:rsidP="00D84DE5">
      <w:pPr>
        <w:spacing w:after="120"/>
        <w:ind w:left="0"/>
        <w:rPr>
          <w:lang w:val="en-US" w:eastAsia="en-NZ"/>
        </w:rPr>
      </w:pPr>
      <w:r w:rsidRPr="00C47A00">
        <w:rPr>
          <w:lang w:val="en-US" w:eastAsia="en-NZ"/>
        </w:rPr>
        <w:t>The love within me for you, the people, remains unchanged</w:t>
      </w:r>
    </w:p>
    <w:p w14:paraId="70A0F7DE" w14:textId="77777777" w:rsidR="00744997" w:rsidRPr="00C47A00" w:rsidRDefault="00744997" w:rsidP="00D84DE5">
      <w:pPr>
        <w:spacing w:after="120"/>
        <w:ind w:left="0"/>
        <w:rPr>
          <w:lang w:val="en" w:eastAsia="en-NZ"/>
        </w:rPr>
      </w:pPr>
      <w:r w:rsidRPr="00C47A00">
        <w:rPr>
          <w:lang w:val="en" w:eastAsia="en-NZ"/>
        </w:rPr>
        <w:t>Left alone, abandoned by justice and order</w:t>
      </w:r>
    </w:p>
    <w:p w14:paraId="6A51FDAD" w14:textId="77777777" w:rsidR="00744997" w:rsidRPr="00C47A00" w:rsidRDefault="00744997" w:rsidP="00D84DE5">
      <w:pPr>
        <w:spacing w:after="120"/>
        <w:ind w:left="0"/>
        <w:rPr>
          <w:lang w:val="en" w:eastAsia="en-NZ"/>
        </w:rPr>
      </w:pPr>
      <w:r w:rsidRPr="00C47A00">
        <w:rPr>
          <w:lang w:val="en" w:eastAsia="en-NZ"/>
        </w:rPr>
        <w:t>Subjected to the silent suffering of mistreatment</w:t>
      </w:r>
    </w:p>
    <w:p w14:paraId="667DC3C4" w14:textId="77777777" w:rsidR="00744997" w:rsidRPr="00C47A00" w:rsidRDefault="00744997" w:rsidP="00D84DE5">
      <w:pPr>
        <w:spacing w:after="120"/>
        <w:ind w:left="0"/>
        <w:rPr>
          <w:lang w:val="en" w:eastAsia="en-NZ"/>
        </w:rPr>
      </w:pPr>
      <w:r w:rsidRPr="00C47A00">
        <w:rPr>
          <w:lang w:val="en" w:eastAsia="en-NZ"/>
        </w:rPr>
        <w:t>A heaviness in the core, silenced into stillness</w:t>
      </w:r>
    </w:p>
    <w:p w14:paraId="01CC21F4" w14:textId="77777777" w:rsidR="00744997" w:rsidRPr="00C47A00" w:rsidRDefault="00744997" w:rsidP="00D84DE5">
      <w:pPr>
        <w:spacing w:after="120"/>
        <w:ind w:left="0"/>
        <w:rPr>
          <w:lang w:val="en" w:eastAsia="en-NZ"/>
        </w:rPr>
      </w:pPr>
      <w:r w:rsidRPr="00C47A00">
        <w:rPr>
          <w:lang w:val="en" w:eastAsia="en-NZ"/>
        </w:rPr>
        <w:t>The gnawing of my heart cannot compare to the anguish of yours</w:t>
      </w:r>
    </w:p>
    <w:p w14:paraId="0F3F48C3" w14:textId="77777777" w:rsidR="00744997" w:rsidRPr="00C47A00" w:rsidRDefault="00744997" w:rsidP="00D84DE5">
      <w:pPr>
        <w:spacing w:after="120"/>
        <w:ind w:left="0"/>
        <w:rPr>
          <w:lang w:val="en-US" w:eastAsia="en-NZ"/>
        </w:rPr>
      </w:pPr>
      <w:r w:rsidRPr="00C47A00">
        <w:rPr>
          <w:lang w:val="en-US" w:eastAsia="en-NZ"/>
        </w:rPr>
        <w:t xml:space="preserve">Perhaps you are hidden in the depths of the night, </w:t>
      </w:r>
      <w:proofErr w:type="spellStart"/>
      <w:r w:rsidRPr="00C47A00">
        <w:rPr>
          <w:lang w:val="en-US" w:eastAsia="en-NZ"/>
        </w:rPr>
        <w:t>Mirumiru</w:t>
      </w:r>
      <w:proofErr w:type="spellEnd"/>
      <w:r w:rsidRPr="00C47A00">
        <w:rPr>
          <w:lang w:val="en-US" w:eastAsia="en-NZ"/>
        </w:rPr>
        <w:t>-te-</w:t>
      </w:r>
      <w:proofErr w:type="spellStart"/>
      <w:r w:rsidRPr="00C47A00">
        <w:rPr>
          <w:lang w:val="en-US" w:eastAsia="en-NZ"/>
        </w:rPr>
        <w:t>pō</w:t>
      </w:r>
      <w:proofErr w:type="spellEnd"/>
    </w:p>
    <w:p w14:paraId="09D72063" w14:textId="77777777" w:rsidR="00744997" w:rsidRPr="00C47A00" w:rsidRDefault="00744997" w:rsidP="00D84DE5">
      <w:pPr>
        <w:spacing w:after="120"/>
        <w:ind w:left="0"/>
        <w:rPr>
          <w:lang w:val="en" w:eastAsia="en-NZ"/>
        </w:rPr>
      </w:pPr>
      <w:r w:rsidRPr="00C47A00">
        <w:rPr>
          <w:lang w:val="en" w:eastAsia="en-NZ"/>
        </w:rPr>
        <w:t>A night dark and dense</w:t>
      </w:r>
    </w:p>
    <w:p w14:paraId="1D021B48" w14:textId="77777777" w:rsidR="00744997" w:rsidRPr="00C47A00" w:rsidRDefault="00744997" w:rsidP="00D84DE5">
      <w:pPr>
        <w:spacing w:after="120"/>
        <w:ind w:left="0"/>
        <w:rPr>
          <w:lang w:val="en" w:eastAsia="en-NZ"/>
        </w:rPr>
      </w:pPr>
      <w:r w:rsidRPr="00C47A00">
        <w:rPr>
          <w:lang w:val="en" w:eastAsia="en-NZ"/>
        </w:rPr>
        <w:t>Where there may be no turning in your memories</w:t>
      </w:r>
    </w:p>
    <w:p w14:paraId="74DD5E2A" w14:textId="77777777" w:rsidR="00744997" w:rsidRPr="00C47A00" w:rsidRDefault="00744997" w:rsidP="00D84DE5">
      <w:pPr>
        <w:spacing w:after="120"/>
        <w:ind w:left="0"/>
        <w:rPr>
          <w:lang w:val="en-US" w:eastAsia="en-NZ"/>
        </w:rPr>
      </w:pPr>
      <w:r w:rsidRPr="00C47A00">
        <w:rPr>
          <w:lang w:val="en-US" w:eastAsia="en-NZ"/>
        </w:rPr>
        <w:t>But here’s my thought: ‘Do not push open the door to enter’</w:t>
      </w:r>
    </w:p>
    <w:p w14:paraId="6B725642" w14:textId="77777777" w:rsidR="00744997" w:rsidRPr="00C47A00" w:rsidRDefault="00744997" w:rsidP="00D84DE5">
      <w:pPr>
        <w:spacing w:after="120"/>
        <w:ind w:left="0"/>
        <w:rPr>
          <w:lang w:val="en" w:eastAsia="en-NZ"/>
        </w:rPr>
      </w:pPr>
      <w:r w:rsidRPr="00C47A00">
        <w:rPr>
          <w:lang w:val="en" w:eastAsia="en-NZ"/>
        </w:rPr>
        <w:t>Instead, let us turn to seek life and well-being</w:t>
      </w:r>
    </w:p>
    <w:p w14:paraId="1C641C7D" w14:textId="77777777" w:rsidR="00744997" w:rsidRPr="00C47A00" w:rsidRDefault="00744997" w:rsidP="00D84DE5">
      <w:pPr>
        <w:spacing w:after="120"/>
        <w:ind w:left="0"/>
        <w:rPr>
          <w:lang w:val="en" w:eastAsia="en-NZ"/>
        </w:rPr>
      </w:pPr>
      <w:r w:rsidRPr="00C47A00">
        <w:rPr>
          <w:lang w:val="en" w:eastAsia="en-NZ"/>
        </w:rPr>
        <w:t>Is memory dead? No, certainly not!</w:t>
      </w:r>
    </w:p>
    <w:p w14:paraId="47A59A49" w14:textId="77777777" w:rsidR="00744997" w:rsidRPr="00C47A00" w:rsidRDefault="00744997" w:rsidP="00D84DE5">
      <w:pPr>
        <w:spacing w:after="120"/>
        <w:ind w:left="0"/>
        <w:rPr>
          <w:lang w:val="en-US" w:eastAsia="en-NZ"/>
        </w:rPr>
      </w:pPr>
      <w:r w:rsidRPr="00C47A00">
        <w:rPr>
          <w:lang w:val="en-US" w:eastAsia="en-NZ"/>
        </w:rPr>
        <w:t xml:space="preserve">Arise, friends, let the truth resound loudly from the heart of </w:t>
      </w:r>
      <w:proofErr w:type="spellStart"/>
      <w:r w:rsidRPr="00C47A00">
        <w:rPr>
          <w:lang w:val="en-US" w:eastAsia="en-NZ"/>
        </w:rPr>
        <w:t>Kareāroto</w:t>
      </w:r>
      <w:proofErr w:type="spellEnd"/>
    </w:p>
    <w:p w14:paraId="371CC92C" w14:textId="77777777" w:rsidR="00744997" w:rsidRPr="00C47A00" w:rsidRDefault="00744997" w:rsidP="00D84DE5">
      <w:pPr>
        <w:spacing w:after="120"/>
        <w:ind w:left="0"/>
        <w:rPr>
          <w:lang w:val="en" w:eastAsia="en-NZ"/>
        </w:rPr>
      </w:pPr>
      <w:r w:rsidRPr="00C47A00">
        <w:rPr>
          <w:lang w:val="en" w:eastAsia="en-NZ"/>
        </w:rPr>
        <w:t>To ascend to the clear skies, a sky washed clean at dawn</w:t>
      </w:r>
    </w:p>
    <w:p w14:paraId="665E70FA" w14:textId="77777777" w:rsidR="00744997" w:rsidRPr="00C47A00" w:rsidRDefault="00744997" w:rsidP="00D84DE5">
      <w:pPr>
        <w:spacing w:after="120"/>
        <w:ind w:left="0"/>
        <w:rPr>
          <w:lang w:val="en-US" w:eastAsia="en-NZ"/>
        </w:rPr>
      </w:pPr>
      <w:r w:rsidRPr="00C47A00">
        <w:rPr>
          <w:lang w:val="en-US" w:eastAsia="en-NZ"/>
        </w:rPr>
        <w:t>Emerging from the troubled world to a world of promise</w:t>
      </w:r>
    </w:p>
    <w:p w14:paraId="50211869" w14:textId="77777777" w:rsidR="00744997" w:rsidRPr="00C47A00" w:rsidRDefault="00744997" w:rsidP="00D84DE5">
      <w:pPr>
        <w:spacing w:after="120"/>
        <w:ind w:left="0"/>
        <w:rPr>
          <w:lang w:val="en" w:eastAsia="en-NZ"/>
        </w:rPr>
      </w:pPr>
      <w:r w:rsidRPr="00C47A00">
        <w:rPr>
          <w:lang w:val="en" w:eastAsia="en-NZ"/>
        </w:rPr>
        <w:t>A path for you, my flock of herons, to life</w:t>
      </w:r>
    </w:p>
    <w:p w14:paraId="20B25C13" w14:textId="77777777" w:rsidR="00744997" w:rsidRPr="00C47A00" w:rsidRDefault="00744997" w:rsidP="00D84DE5">
      <w:pPr>
        <w:spacing w:after="120"/>
        <w:ind w:left="0"/>
        <w:rPr>
          <w:lang w:val="en" w:eastAsia="en-NZ"/>
        </w:rPr>
      </w:pPr>
      <w:r w:rsidRPr="00C47A00">
        <w:rPr>
          <w:lang w:val="en" w:eastAsia="en-NZ"/>
        </w:rPr>
        <w:t>So, the precious core may blossom within you, my living seeds</w:t>
      </w:r>
    </w:p>
    <w:p w14:paraId="7582F5E7" w14:textId="77777777" w:rsidR="00744997" w:rsidRPr="00C47A00" w:rsidRDefault="00744997" w:rsidP="00D84DE5">
      <w:pPr>
        <w:spacing w:after="120"/>
        <w:ind w:left="0"/>
        <w:rPr>
          <w:lang w:val="en-US" w:eastAsia="en-NZ"/>
        </w:rPr>
      </w:pPr>
      <w:r w:rsidRPr="00C47A00">
        <w:rPr>
          <w:lang w:val="en-US" w:eastAsia="en-NZ"/>
        </w:rPr>
        <w:t>Scattered across the land, cherished and growing in abundance</w:t>
      </w:r>
    </w:p>
    <w:p w14:paraId="3C20972E" w14:textId="77777777" w:rsidR="00744997" w:rsidRPr="00C47A00" w:rsidRDefault="00744997" w:rsidP="00D84DE5">
      <w:pPr>
        <w:spacing w:after="120"/>
        <w:ind w:left="0"/>
        <w:rPr>
          <w:lang w:val="en-US" w:eastAsia="en-NZ"/>
        </w:rPr>
      </w:pPr>
      <w:r w:rsidRPr="00C47A00">
        <w:rPr>
          <w:lang w:val="en-US" w:eastAsia="en-NZ"/>
        </w:rPr>
        <w:t>Rising in One-</w:t>
      </w:r>
      <w:proofErr w:type="spellStart"/>
      <w:r w:rsidRPr="00C47A00">
        <w:rPr>
          <w:lang w:val="en-US" w:eastAsia="en-NZ"/>
        </w:rPr>
        <w:t>haumako</w:t>
      </w:r>
      <w:proofErr w:type="spellEnd"/>
      <w:r w:rsidRPr="00C47A00">
        <w:rPr>
          <w:lang w:val="en-US" w:eastAsia="en-NZ"/>
        </w:rPr>
        <w:t>, in One-</w:t>
      </w:r>
      <w:proofErr w:type="spellStart"/>
      <w:r w:rsidRPr="00C47A00">
        <w:rPr>
          <w:lang w:val="en-US" w:eastAsia="en-NZ"/>
        </w:rPr>
        <w:t>whakatupu</w:t>
      </w:r>
      <w:proofErr w:type="spellEnd"/>
    </w:p>
    <w:p w14:paraId="495487B7" w14:textId="77777777" w:rsidR="00744997" w:rsidRPr="00C47A00" w:rsidRDefault="00744997" w:rsidP="00D84DE5">
      <w:pPr>
        <w:spacing w:after="120"/>
        <w:ind w:left="0"/>
        <w:rPr>
          <w:lang w:val="en" w:eastAsia="en-NZ"/>
        </w:rPr>
      </w:pPr>
      <w:r w:rsidRPr="00C47A00">
        <w:rPr>
          <w:lang w:val="en" w:eastAsia="en-NZ"/>
        </w:rPr>
        <w:t>There, my friends, lies the hope to fulfil the cost</w:t>
      </w:r>
    </w:p>
    <w:p w14:paraId="4AE766AC" w14:textId="77777777" w:rsidR="00744997" w:rsidRPr="00C47A00" w:rsidRDefault="00744997" w:rsidP="00D84DE5">
      <w:pPr>
        <w:spacing w:after="120"/>
        <w:ind w:left="0"/>
        <w:rPr>
          <w:lang w:val="en" w:eastAsia="en-NZ"/>
        </w:rPr>
      </w:pPr>
      <w:r w:rsidRPr="00C47A00">
        <w:rPr>
          <w:lang w:val="en" w:eastAsia="en-NZ"/>
        </w:rPr>
        <w:t>To restore your human dignity, your inherited mana from your ancestors</w:t>
      </w:r>
    </w:p>
    <w:p w14:paraId="2A5AC39B" w14:textId="77777777" w:rsidR="00744997" w:rsidRPr="00C47A00" w:rsidRDefault="00744997" w:rsidP="00D84DE5">
      <w:pPr>
        <w:spacing w:after="120"/>
        <w:ind w:left="0"/>
        <w:rPr>
          <w:lang w:val="en" w:eastAsia="en-NZ"/>
        </w:rPr>
      </w:pPr>
      <w:r w:rsidRPr="00C47A00">
        <w:rPr>
          <w:lang w:val="en" w:eastAsia="en-NZ"/>
        </w:rPr>
        <w:t>Thus, it will thrive, flourish, and burst forth</w:t>
      </w:r>
    </w:p>
    <w:p w14:paraId="770ED318" w14:textId="77777777" w:rsidR="00744997" w:rsidRPr="00C47A00" w:rsidRDefault="00744997" w:rsidP="00D84DE5">
      <w:pPr>
        <w:spacing w:after="120"/>
        <w:ind w:left="0"/>
        <w:rPr>
          <w:lang w:val="en" w:eastAsia="en-NZ"/>
        </w:rPr>
      </w:pPr>
      <w:r w:rsidRPr="00C47A00">
        <w:rPr>
          <w:lang w:val="en" w:eastAsia="en-NZ"/>
        </w:rPr>
        <w:t>A peaceful feather, a treasured calm, a serene peace from Rongo</w:t>
      </w:r>
    </w:p>
    <w:p w14:paraId="0EC52BFE" w14:textId="77777777" w:rsidR="00744997" w:rsidRPr="00C47A00" w:rsidRDefault="00744997" w:rsidP="00D84DE5">
      <w:pPr>
        <w:spacing w:after="120"/>
        <w:ind w:left="0"/>
        <w:rPr>
          <w:lang w:val="en-US" w:eastAsia="en-NZ"/>
        </w:rPr>
      </w:pPr>
      <w:r w:rsidRPr="00C47A00">
        <w:rPr>
          <w:lang w:val="en-US" w:eastAsia="en-NZ"/>
        </w:rPr>
        <w:t>Emerging into the world of light, into the world of understanding</w:t>
      </w:r>
    </w:p>
    <w:p w14:paraId="3D3574E2" w14:textId="77777777" w:rsidR="00744997" w:rsidRDefault="00744997" w:rsidP="00D84DE5">
      <w:pPr>
        <w:spacing w:after="120"/>
        <w:ind w:left="0"/>
        <w:rPr>
          <w:lang w:val="en" w:eastAsia="en-NZ"/>
        </w:rPr>
      </w:pPr>
      <w:r w:rsidRPr="00C47A00">
        <w:rPr>
          <w:lang w:val="en" w:eastAsia="en-NZ"/>
        </w:rPr>
        <w:t>A crossing of life indeed!</w:t>
      </w:r>
    </w:p>
    <w:p w14:paraId="3EA205FF" w14:textId="619F2B73" w:rsidR="008D2002" w:rsidRPr="00F34B90" w:rsidRDefault="008D2002" w:rsidP="001079D5">
      <w:pPr>
        <w:pStyle w:val="ListParagraph"/>
        <w:numPr>
          <w:ilvl w:val="2"/>
          <w:numId w:val="5"/>
        </w:numPr>
        <w:spacing w:before="240" w:after="240"/>
        <w:jc w:val="right"/>
        <w:rPr>
          <w:lang w:val="en-US" w:eastAsia="en-NZ"/>
        </w:rPr>
      </w:pPr>
      <w:r w:rsidRPr="2BC0D7B4">
        <w:rPr>
          <w:lang w:val="en-US" w:eastAsia="en-NZ"/>
        </w:rPr>
        <w:t>Paraone Gloyne</w:t>
      </w:r>
    </w:p>
    <w:p w14:paraId="3169EC99" w14:textId="062E50ED" w:rsidR="001B3A5C" w:rsidRDefault="001B3A5C">
      <w:pPr>
        <w:spacing w:before="0" w:after="160" w:line="259" w:lineRule="auto"/>
        <w:ind w:left="0"/>
        <w:rPr>
          <w:lang w:val="en" w:eastAsia="en-NZ"/>
        </w:rPr>
      </w:pPr>
      <w:r>
        <w:rPr>
          <w:lang w:val="en" w:eastAsia="en-NZ"/>
        </w:rPr>
        <w:br w:type="page"/>
      </w:r>
    </w:p>
    <w:p w14:paraId="39E3574F" w14:textId="77777777" w:rsidR="00BA78D3" w:rsidRDefault="00BA78D3" w:rsidP="00D84DE5">
      <w:pPr>
        <w:spacing w:after="120"/>
        <w:ind w:left="0"/>
        <w:rPr>
          <w:lang w:val="en" w:eastAsia="en-NZ"/>
        </w:rPr>
      </w:pPr>
    </w:p>
    <w:p w14:paraId="6F7D190B" w14:textId="77777777" w:rsidR="00124291" w:rsidRDefault="00124291" w:rsidP="00D84DE5">
      <w:pPr>
        <w:spacing w:after="120"/>
        <w:ind w:left="0"/>
        <w:rPr>
          <w:lang w:val="en" w:eastAsia="en-NZ"/>
        </w:rPr>
      </w:pPr>
    </w:p>
    <w:p w14:paraId="58E80A82" w14:textId="77777777" w:rsidR="00124291" w:rsidRDefault="00124291" w:rsidP="00D84DE5">
      <w:pPr>
        <w:spacing w:after="120"/>
        <w:ind w:left="0"/>
        <w:rPr>
          <w:lang w:val="en" w:eastAsia="en-NZ"/>
        </w:rPr>
      </w:pPr>
    </w:p>
    <w:p w14:paraId="4EA2E4DF" w14:textId="77777777" w:rsidR="00124291" w:rsidRDefault="00124291" w:rsidP="00D84DE5">
      <w:pPr>
        <w:spacing w:after="120"/>
        <w:ind w:left="0"/>
        <w:rPr>
          <w:lang w:val="en" w:eastAsia="en-NZ"/>
        </w:rPr>
      </w:pPr>
    </w:p>
    <w:p w14:paraId="505CC78F" w14:textId="77777777" w:rsidR="00124291" w:rsidRDefault="00124291" w:rsidP="00D84DE5">
      <w:pPr>
        <w:spacing w:after="120"/>
        <w:ind w:left="0"/>
        <w:rPr>
          <w:lang w:val="en" w:eastAsia="en-NZ"/>
        </w:rPr>
      </w:pPr>
    </w:p>
    <w:p w14:paraId="2C21D9DF" w14:textId="77777777" w:rsidR="00124291" w:rsidRDefault="00124291" w:rsidP="00D84DE5">
      <w:pPr>
        <w:spacing w:after="120"/>
        <w:ind w:left="0"/>
        <w:rPr>
          <w:lang w:val="en" w:eastAsia="en-NZ"/>
        </w:rPr>
      </w:pPr>
    </w:p>
    <w:p w14:paraId="7C60D9A5" w14:textId="77777777" w:rsidR="00124291" w:rsidRDefault="00124291" w:rsidP="00D84DE5">
      <w:pPr>
        <w:spacing w:after="120"/>
        <w:ind w:left="0"/>
        <w:rPr>
          <w:lang w:val="en" w:eastAsia="en-NZ"/>
        </w:rPr>
      </w:pPr>
    </w:p>
    <w:p w14:paraId="531ED473" w14:textId="77777777" w:rsidR="00124291" w:rsidRDefault="00124291" w:rsidP="00D84DE5">
      <w:pPr>
        <w:spacing w:after="120"/>
        <w:ind w:left="0"/>
        <w:rPr>
          <w:lang w:val="en" w:eastAsia="en-NZ"/>
        </w:rPr>
      </w:pPr>
    </w:p>
    <w:p w14:paraId="7FCB7F1D" w14:textId="77777777" w:rsidR="00124291" w:rsidRDefault="00124291" w:rsidP="00D84DE5">
      <w:pPr>
        <w:spacing w:after="120"/>
        <w:ind w:left="0"/>
        <w:rPr>
          <w:lang w:val="en" w:eastAsia="en-NZ"/>
        </w:rPr>
      </w:pPr>
    </w:p>
    <w:p w14:paraId="19E8C03E" w14:textId="77777777" w:rsidR="00124291" w:rsidRDefault="00124291" w:rsidP="00D84DE5">
      <w:pPr>
        <w:spacing w:after="120"/>
        <w:ind w:left="0"/>
        <w:rPr>
          <w:lang w:val="en" w:eastAsia="en-NZ"/>
        </w:rPr>
      </w:pPr>
    </w:p>
    <w:p w14:paraId="31086915" w14:textId="77777777" w:rsidR="00124291" w:rsidRDefault="00124291" w:rsidP="00D84DE5">
      <w:pPr>
        <w:spacing w:after="120"/>
        <w:ind w:left="0"/>
        <w:rPr>
          <w:lang w:val="en" w:eastAsia="en-NZ"/>
        </w:rPr>
      </w:pPr>
    </w:p>
    <w:p w14:paraId="026B5F29" w14:textId="77777777" w:rsidR="00124291" w:rsidRDefault="00124291" w:rsidP="00D84DE5">
      <w:pPr>
        <w:spacing w:after="120"/>
        <w:ind w:left="0"/>
        <w:rPr>
          <w:lang w:val="en" w:eastAsia="en-NZ"/>
        </w:rPr>
      </w:pPr>
    </w:p>
    <w:p w14:paraId="184C63DA" w14:textId="77777777" w:rsidR="00124291" w:rsidRDefault="00124291" w:rsidP="00D84DE5">
      <w:pPr>
        <w:spacing w:after="120"/>
        <w:ind w:left="0"/>
        <w:rPr>
          <w:lang w:val="en" w:eastAsia="en-NZ"/>
        </w:rPr>
      </w:pPr>
    </w:p>
    <w:p w14:paraId="18BAD7DA" w14:textId="77777777" w:rsidR="00124291" w:rsidRDefault="00124291" w:rsidP="00D84DE5">
      <w:pPr>
        <w:spacing w:after="120"/>
        <w:ind w:left="0"/>
        <w:rPr>
          <w:lang w:val="en" w:eastAsia="en-NZ"/>
        </w:rPr>
      </w:pPr>
    </w:p>
    <w:p w14:paraId="51E4E3E6" w14:textId="77777777" w:rsidR="00124291" w:rsidRDefault="00124291" w:rsidP="00D84DE5">
      <w:pPr>
        <w:spacing w:after="120"/>
        <w:ind w:left="0"/>
        <w:rPr>
          <w:lang w:val="en" w:eastAsia="en-NZ"/>
        </w:rPr>
      </w:pPr>
    </w:p>
    <w:p w14:paraId="53C743CD" w14:textId="77777777" w:rsidR="00124291" w:rsidRDefault="00124291" w:rsidP="00D84DE5">
      <w:pPr>
        <w:spacing w:after="120"/>
        <w:ind w:left="0"/>
        <w:rPr>
          <w:lang w:val="en" w:eastAsia="en-NZ"/>
        </w:rPr>
      </w:pPr>
    </w:p>
    <w:p w14:paraId="215BE640" w14:textId="77777777" w:rsidR="00124291" w:rsidRDefault="00124291" w:rsidP="00D84DE5">
      <w:pPr>
        <w:spacing w:after="120"/>
        <w:ind w:left="0"/>
        <w:rPr>
          <w:lang w:val="en" w:eastAsia="en-NZ"/>
        </w:rPr>
      </w:pPr>
    </w:p>
    <w:p w14:paraId="04428C3B" w14:textId="77777777" w:rsidR="00124291" w:rsidRDefault="00124291" w:rsidP="00D84DE5">
      <w:pPr>
        <w:spacing w:after="120"/>
        <w:ind w:left="0"/>
        <w:rPr>
          <w:lang w:val="en" w:eastAsia="en-NZ"/>
        </w:rPr>
      </w:pPr>
    </w:p>
    <w:p w14:paraId="791D9D50" w14:textId="77777777" w:rsidR="00124291" w:rsidRDefault="00124291" w:rsidP="00D84DE5">
      <w:pPr>
        <w:spacing w:after="120"/>
        <w:ind w:left="0"/>
        <w:rPr>
          <w:lang w:val="en" w:eastAsia="en-NZ"/>
        </w:rPr>
      </w:pPr>
    </w:p>
    <w:p w14:paraId="3D6B0718" w14:textId="77777777" w:rsidR="00124291" w:rsidRDefault="00124291" w:rsidP="00D84DE5">
      <w:pPr>
        <w:spacing w:after="120"/>
        <w:ind w:left="0"/>
        <w:rPr>
          <w:lang w:val="en" w:eastAsia="en-NZ"/>
        </w:rPr>
      </w:pPr>
    </w:p>
    <w:p w14:paraId="1BC36A65" w14:textId="77777777" w:rsidR="00124291" w:rsidRDefault="00124291" w:rsidP="00D84DE5">
      <w:pPr>
        <w:spacing w:after="120"/>
        <w:ind w:left="0"/>
        <w:rPr>
          <w:lang w:val="en" w:eastAsia="en-NZ"/>
        </w:rPr>
      </w:pPr>
    </w:p>
    <w:p w14:paraId="71BC14FB" w14:textId="27E5B17C" w:rsidR="00124291" w:rsidRPr="008C5E65" w:rsidRDefault="00124291" w:rsidP="001079D5">
      <w:pPr>
        <w:ind w:left="0"/>
        <w:rPr>
          <w:rFonts w:eastAsia="Arial"/>
        </w:rPr>
      </w:pPr>
      <w:r w:rsidRPr="008C5E65">
        <w:rPr>
          <w:rFonts w:eastAsia="Arial"/>
        </w:rPr>
        <w:t>Presented to the Governor</w:t>
      </w:r>
      <w:r w:rsidRPr="008C5E65">
        <w:rPr>
          <w:rFonts w:ascii="Cambria Math" w:eastAsia="Arial" w:hAnsi="Cambria Math" w:cs="Cambria Math"/>
        </w:rPr>
        <w:t>‑</w:t>
      </w:r>
      <w:r w:rsidRPr="008C5E65">
        <w:rPr>
          <w:rFonts w:eastAsia="Arial"/>
        </w:rPr>
        <w:t>General by the Royal Commission of Inquiry into Historical Abuse in State Care and in the Care of Faith</w:t>
      </w:r>
      <w:r w:rsidRPr="008C5E65">
        <w:rPr>
          <w:rFonts w:ascii="Cambria Math" w:eastAsia="Arial" w:hAnsi="Cambria Math" w:cs="Cambria Math"/>
        </w:rPr>
        <w:t>‑</w:t>
      </w:r>
      <w:r w:rsidRPr="008C5E65">
        <w:rPr>
          <w:rFonts w:eastAsia="Arial"/>
        </w:rPr>
        <w:t>based Institutions</w:t>
      </w:r>
      <w:r w:rsidR="00A20F86">
        <w:rPr>
          <w:rFonts w:eastAsia="Arial"/>
        </w:rPr>
        <w:t xml:space="preserve"> on 25 June 2024</w:t>
      </w:r>
    </w:p>
    <w:p w14:paraId="577DCFC7" w14:textId="6621B657" w:rsidR="00124291" w:rsidRPr="008C5E65" w:rsidRDefault="00124291" w:rsidP="001079D5">
      <w:pPr>
        <w:ind w:left="0"/>
        <w:rPr>
          <w:rFonts w:eastAsia="Arial"/>
        </w:rPr>
      </w:pPr>
      <w:r w:rsidRPr="008C5E65">
        <w:rPr>
          <w:rFonts w:eastAsia="Arial"/>
        </w:rPr>
        <w:t>ISBN 978-1-0670299-</w:t>
      </w:r>
      <w:r w:rsidR="001079D5">
        <w:rPr>
          <w:rFonts w:eastAsia="Arial"/>
        </w:rPr>
        <w:t>3</w:t>
      </w:r>
      <w:r w:rsidRPr="008C5E65">
        <w:rPr>
          <w:rFonts w:eastAsia="Arial"/>
        </w:rPr>
        <w:t>-</w:t>
      </w:r>
      <w:r w:rsidR="001079D5">
        <w:rPr>
          <w:rFonts w:eastAsia="Arial"/>
        </w:rPr>
        <w:t>7</w:t>
      </w:r>
      <w:r w:rsidRPr="008C5E65">
        <w:rPr>
          <w:rFonts w:eastAsia="Arial"/>
        </w:rPr>
        <w:t xml:space="preserve"> (print)</w:t>
      </w:r>
    </w:p>
    <w:p w14:paraId="1098E308" w14:textId="5E9856E6" w:rsidR="00124291" w:rsidRDefault="00124291" w:rsidP="001079D5">
      <w:pPr>
        <w:ind w:left="0"/>
        <w:rPr>
          <w:rFonts w:eastAsia="Arial"/>
        </w:rPr>
      </w:pPr>
      <w:r w:rsidRPr="008C5E65">
        <w:rPr>
          <w:rFonts w:eastAsia="Arial"/>
        </w:rPr>
        <w:t>ISBN 978-1-0670300-</w:t>
      </w:r>
      <w:r w:rsidR="001079D5">
        <w:rPr>
          <w:rFonts w:eastAsia="Arial"/>
        </w:rPr>
        <w:t>6</w:t>
      </w:r>
      <w:r w:rsidRPr="008C5E65">
        <w:rPr>
          <w:rFonts w:eastAsia="Arial"/>
        </w:rPr>
        <w:t>-</w:t>
      </w:r>
      <w:r w:rsidR="001079D5">
        <w:rPr>
          <w:rFonts w:eastAsia="Arial"/>
        </w:rPr>
        <w:t>3</w:t>
      </w:r>
      <w:r w:rsidRPr="008C5E65">
        <w:rPr>
          <w:rFonts w:eastAsia="Arial"/>
        </w:rPr>
        <w:t xml:space="preserve"> (online)</w:t>
      </w:r>
    </w:p>
    <w:p w14:paraId="544A664C" w14:textId="77777777" w:rsidR="00124291" w:rsidRPr="008C5E65" w:rsidRDefault="00124291" w:rsidP="001079D5">
      <w:pPr>
        <w:ind w:left="0"/>
        <w:rPr>
          <w:rFonts w:eastAsia="Arial"/>
        </w:rPr>
      </w:pPr>
    </w:p>
    <w:p w14:paraId="45435AE2" w14:textId="77777777" w:rsidR="00124291" w:rsidRPr="00CE17D6" w:rsidRDefault="00124291" w:rsidP="001079D5">
      <w:pPr>
        <w:ind w:left="0"/>
        <w:rPr>
          <w:rFonts w:eastAsia="Arial"/>
        </w:rPr>
      </w:pPr>
      <w:r w:rsidRPr="008C5E65">
        <w:rPr>
          <w:rFonts w:eastAsia="Arial"/>
        </w:rPr>
        <w:t>Crown Copyright New Zealand 202</w:t>
      </w:r>
      <w:r>
        <w:rPr>
          <w:rFonts w:eastAsia="Arial"/>
        </w:rPr>
        <w:t>4</w:t>
      </w:r>
    </w:p>
    <w:p w14:paraId="407BC706" w14:textId="77777777" w:rsidR="0016066F" w:rsidRPr="0016066F" w:rsidRDefault="0016066F" w:rsidP="0016066F">
      <w:pPr>
        <w:spacing w:before="0" w:line="240" w:lineRule="auto"/>
        <w:ind w:left="720"/>
        <w:contextualSpacing/>
        <w:jc w:val="both"/>
        <w:rPr>
          <w:rFonts w:eastAsia="Calibri"/>
          <w:kern w:val="0"/>
          <w:lang w:val="mi-NZ"/>
          <w14:ligatures w14:val="none"/>
        </w:rPr>
      </w:pPr>
    </w:p>
    <w:p w14:paraId="7801A49F" w14:textId="6C0A2BA0" w:rsidR="009044C0" w:rsidRPr="00086CAB" w:rsidRDefault="009044C0" w:rsidP="00DD7C6B"/>
    <w:sectPr w:rsidR="009044C0" w:rsidRPr="00086CA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0007" w14:textId="77777777" w:rsidR="00A53593" w:rsidRDefault="00A53593" w:rsidP="00DD7C6B">
      <w:r>
        <w:separator/>
      </w:r>
    </w:p>
  </w:endnote>
  <w:endnote w:type="continuationSeparator" w:id="0">
    <w:p w14:paraId="2AC2177F" w14:textId="77777777" w:rsidR="00A53593" w:rsidRDefault="00A53593" w:rsidP="00DD7C6B">
      <w:r>
        <w:continuationSeparator/>
      </w:r>
    </w:p>
  </w:endnote>
  <w:endnote w:type="continuationNotice" w:id="1">
    <w:p w14:paraId="3413DC74" w14:textId="77777777" w:rsidR="00A53593" w:rsidRDefault="00A53593" w:rsidP="00DD7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723278"/>
      <w:docPartObj>
        <w:docPartGallery w:val="Page Numbers (Bottom of Page)"/>
        <w:docPartUnique/>
      </w:docPartObj>
    </w:sdtPr>
    <w:sdtEndPr/>
    <w:sdtContent>
      <w:sdt>
        <w:sdtPr>
          <w:id w:val="-1769616900"/>
          <w:docPartObj>
            <w:docPartGallery w:val="Page Numbers (Top of Page)"/>
            <w:docPartUnique/>
          </w:docPartObj>
        </w:sdtPr>
        <w:sdtEndPr/>
        <w:sdtContent>
          <w:p w14:paraId="31AC8E2F" w14:textId="71509991" w:rsidR="00474EDE" w:rsidRDefault="00474EDE" w:rsidP="00474EDE">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96</w:t>
            </w:r>
            <w:r>
              <w:rPr>
                <w:b/>
                <w:bCs/>
              </w:rPr>
              <w:fldChar w:fldCharType="end"/>
            </w:r>
          </w:p>
        </w:sdtContent>
      </w:sdt>
    </w:sdtContent>
  </w:sdt>
  <w:p w14:paraId="438AB87B" w14:textId="05C4FDFD" w:rsidR="001B38E0" w:rsidRDefault="001B38E0" w:rsidP="00474E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ED55" w14:textId="77777777" w:rsidR="00A53593" w:rsidRDefault="00A53593" w:rsidP="00DD7C6B">
      <w:r>
        <w:separator/>
      </w:r>
    </w:p>
  </w:footnote>
  <w:footnote w:type="continuationSeparator" w:id="0">
    <w:p w14:paraId="18C8B419" w14:textId="77777777" w:rsidR="00A53593" w:rsidRDefault="00A53593" w:rsidP="00DD7C6B">
      <w:r>
        <w:continuationSeparator/>
      </w:r>
    </w:p>
  </w:footnote>
  <w:footnote w:type="continuationNotice" w:id="1">
    <w:p w14:paraId="53B12D62" w14:textId="77777777" w:rsidR="00A53593" w:rsidRDefault="00A53593" w:rsidP="00DD7C6B"/>
  </w:footnote>
  <w:footnote w:id="2">
    <w:p w14:paraId="02DE58D2" w14:textId="2A3D7C19" w:rsidR="001B38E0" w:rsidRPr="001258FA" w:rsidRDefault="001B38E0" w:rsidP="001258FA">
      <w:pPr>
        <w:pStyle w:val="FootnoteText"/>
      </w:pPr>
      <w:r w:rsidRPr="001258FA">
        <w:rPr>
          <w:rStyle w:val="FootnoteReference"/>
          <w:vertAlign w:val="baseline"/>
        </w:rPr>
        <w:footnoteRef/>
      </w:r>
      <w:r w:rsidRPr="001258FA">
        <w:t xml:space="preserve"> Both schools have had several name changes over time. Van Asch College was first named Sumner Institution for the Deaf and Dumb. The name changed to Sumner Institution for Deaf-Mutes, Sumner School for the Deaf, Van Asch College and Van Asch Deaf Education Centre. When the school merged with Kelston Deaf Education Centre, it changed to its current name of Ko Taku Reo. </w:t>
      </w:r>
    </w:p>
  </w:footnote>
  <w:footnote w:id="3">
    <w:p w14:paraId="4B096B59" w14:textId="3CE42117" w:rsidR="001B38E0" w:rsidRPr="001258FA" w:rsidRDefault="001B38E0" w:rsidP="001258FA">
      <w:pPr>
        <w:pStyle w:val="FootnoteText"/>
      </w:pPr>
      <w:r w:rsidRPr="001258FA">
        <w:rPr>
          <w:rStyle w:val="FootnoteReference"/>
          <w:vertAlign w:val="baseline"/>
        </w:rPr>
        <w:footnoteRef/>
      </w:r>
      <w:r w:rsidRPr="001258FA">
        <w:t xml:space="preserve"> Oralism refers to the education of Deaf children to produce oral language using lipreading, mimicking mouth shapes, using breathing patterns and vocal exercises of speech.</w:t>
      </w:r>
    </w:p>
  </w:footnote>
  <w:footnote w:id="4">
    <w:p w14:paraId="236B2F93" w14:textId="72F18C5C" w:rsidR="001B38E0" w:rsidRPr="001258FA" w:rsidRDefault="001B38E0" w:rsidP="001258FA">
      <w:pPr>
        <w:pStyle w:val="FootnoteText"/>
      </w:pPr>
      <w:r w:rsidRPr="001258FA">
        <w:rPr>
          <w:rStyle w:val="FootnoteReference"/>
          <w:vertAlign w:val="baseline"/>
        </w:rPr>
        <w:footnoteRef/>
      </w:r>
      <w:r w:rsidRPr="001258FA">
        <w:t xml:space="preserve"> Witness statement of Ms Bielski (18 October 2021, para 3.8).</w:t>
      </w:r>
    </w:p>
  </w:footnote>
  <w:footnote w:id="5">
    <w:p w14:paraId="7B8A079F" w14:textId="77777777" w:rsidR="001B38E0" w:rsidRPr="00086CAB" w:rsidRDefault="001B38E0" w:rsidP="001258FA">
      <w:pPr>
        <w:pStyle w:val="FootnoteText"/>
      </w:pPr>
      <w:r w:rsidRPr="00754E1B">
        <w:rPr>
          <w:rStyle w:val="FootnoteReference"/>
        </w:rPr>
        <w:footnoteRef/>
      </w:r>
      <w:r w:rsidRPr="00086CAB">
        <w:t xml:space="preserve"> </w:t>
      </w:r>
      <w:r w:rsidRPr="00B95C26">
        <w:t>Lane, H, The mask of benevolence: Disabling the Deaf community (Knopf Publishing Group, 1992).</w:t>
      </w:r>
    </w:p>
  </w:footnote>
  <w:footnote w:id="6">
    <w:p w14:paraId="1828B8DF" w14:textId="14B62D51"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pages 1</w:t>
      </w:r>
      <w:r>
        <w:t>7</w:t>
      </w:r>
      <w:r w:rsidRPr="00B95C26">
        <w:t>–19).</w:t>
      </w:r>
    </w:p>
  </w:footnote>
  <w:footnote w:id="7">
    <w:p w14:paraId="70F6BA8D" w14:textId="3C4D81AE"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 27).</w:t>
      </w:r>
    </w:p>
  </w:footnote>
  <w:footnote w:id="8">
    <w:p w14:paraId="409D56C9" w14:textId="77777777"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 34).</w:t>
      </w:r>
    </w:p>
  </w:footnote>
  <w:footnote w:id="9">
    <w:p w14:paraId="0DC9ED3C" w14:textId="249E907A"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 36).</w:t>
      </w:r>
    </w:p>
  </w:footnote>
  <w:footnote w:id="10">
    <w:p w14:paraId="6BC0B672" w14:textId="66C106B7"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pages 141–142).</w:t>
      </w:r>
    </w:p>
  </w:footnote>
  <w:footnote w:id="11">
    <w:p w14:paraId="1D7B074B" w14:textId="6E363A54"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 143).</w:t>
      </w:r>
    </w:p>
  </w:footnote>
  <w:footnote w:id="12">
    <w:p w14:paraId="48D39CF9" w14:textId="71BEF636" w:rsidR="001B38E0" w:rsidRPr="00B95C26" w:rsidRDefault="001B38E0" w:rsidP="001258FA">
      <w:pPr>
        <w:pStyle w:val="FootnoteText"/>
      </w:pPr>
      <w:r w:rsidRPr="00754E1B">
        <w:rPr>
          <w:rStyle w:val="FootnoteReference"/>
        </w:rPr>
        <w:footnoteRef/>
      </w:r>
      <w:r w:rsidRPr="00754E1B">
        <w:rPr>
          <w:vertAlign w:val="superscript"/>
        </w:rPr>
        <w:t xml:space="preserve"> </w:t>
      </w:r>
      <w:r w:rsidRPr="00B95C26">
        <w:t>Stewart, PA, To turn the key: The history of deaf education in New Zealand, Master’s Thesis, University of Otago (10 December 1982, page 188).</w:t>
      </w:r>
    </w:p>
  </w:footnote>
  <w:footnote w:id="13">
    <w:p w14:paraId="10D10CEE" w14:textId="0F5BDFF5" w:rsidR="001B38E0" w:rsidRPr="00B95C26" w:rsidRDefault="001B38E0" w:rsidP="001258FA">
      <w:pPr>
        <w:pStyle w:val="FootnoteText"/>
      </w:pPr>
      <w:r w:rsidRPr="00754E1B">
        <w:rPr>
          <w:rStyle w:val="FootnoteReference"/>
        </w:rPr>
        <w:footnoteRef/>
      </w:r>
      <w:r w:rsidRPr="00B95C26">
        <w:t xml:space="preserve"> </w:t>
      </w:r>
      <w:bookmarkStart w:id="24" w:name="_Hlk163028070"/>
      <w:r w:rsidRPr="00B95C26">
        <w:t>Stewart, PA, To turn the key: The history of deaf education in New Zealand, Master’s Thesis, University of Otago (10 December 1982, page 171).</w:t>
      </w:r>
      <w:bookmarkEnd w:id="24"/>
    </w:p>
  </w:footnote>
  <w:footnote w:id="14">
    <w:p w14:paraId="6EF94CE1" w14:textId="4C8C1477" w:rsidR="001B38E0" w:rsidRPr="00B95C26" w:rsidRDefault="001B38E0" w:rsidP="001258FA">
      <w:pPr>
        <w:pStyle w:val="FootnoteText"/>
      </w:pPr>
      <w:r w:rsidRPr="00754E1B">
        <w:rPr>
          <w:rStyle w:val="FootnoteReference"/>
        </w:rPr>
        <w:footnoteRef/>
      </w:r>
      <w:r w:rsidRPr="00B95C26">
        <w:t xml:space="preserve"> Education Department, Inspection report: Sumner School for the Deaf (September 1952, page 2).</w:t>
      </w:r>
    </w:p>
  </w:footnote>
  <w:footnote w:id="15">
    <w:p w14:paraId="284507B8" w14:textId="66621441" w:rsidR="001B38E0" w:rsidRPr="00B95C26" w:rsidRDefault="001B38E0" w:rsidP="001258FA">
      <w:pPr>
        <w:pStyle w:val="FootnoteText"/>
      </w:pPr>
      <w:r w:rsidRPr="00754E1B">
        <w:rPr>
          <w:rStyle w:val="FootnoteReference"/>
        </w:rPr>
        <w:footnoteRef/>
      </w:r>
      <w:r w:rsidRPr="00B95C26">
        <w:t xml:space="preserve"> Kelston School for the Deaf, Annual Report (15 April 1965, page 1).</w:t>
      </w:r>
    </w:p>
  </w:footnote>
  <w:footnote w:id="16">
    <w:p w14:paraId="6D00144B" w14:textId="169A5E4B" w:rsidR="001B38E0" w:rsidRPr="00B95C26" w:rsidRDefault="001B38E0" w:rsidP="001258FA">
      <w:pPr>
        <w:pStyle w:val="FootnoteText"/>
      </w:pPr>
      <w:r w:rsidRPr="00754E1B">
        <w:rPr>
          <w:rStyle w:val="FootnoteReference"/>
        </w:rPr>
        <w:footnoteRef/>
      </w:r>
      <w:r w:rsidRPr="00B95C26">
        <w:t xml:space="preserve"> Kelston School for the Deaf, Annual Report (22 December 1969, page 1).</w:t>
      </w:r>
    </w:p>
  </w:footnote>
  <w:footnote w:id="17">
    <w:p w14:paraId="7F2B3EA4" w14:textId="58471FA4" w:rsidR="001B38E0" w:rsidRPr="00B95C26" w:rsidRDefault="001B38E0" w:rsidP="001258FA">
      <w:pPr>
        <w:pStyle w:val="FootnoteText"/>
      </w:pPr>
      <w:r w:rsidRPr="00754E1B">
        <w:rPr>
          <w:rStyle w:val="FootnoteReference"/>
        </w:rPr>
        <w:footnoteRef/>
      </w:r>
      <w:r w:rsidRPr="00B95C26">
        <w:t xml:space="preserve"> Kelston School for the Deaf, Annual Report (7 February 1969, page 3).</w:t>
      </w:r>
    </w:p>
  </w:footnote>
  <w:footnote w:id="18">
    <w:p w14:paraId="322C5D14" w14:textId="19C6D544" w:rsidR="001B38E0" w:rsidRPr="00B95C26" w:rsidRDefault="001B38E0" w:rsidP="001258FA">
      <w:pPr>
        <w:pStyle w:val="FootnoteText"/>
      </w:pPr>
      <w:r w:rsidRPr="00754E1B">
        <w:rPr>
          <w:rStyle w:val="FootnoteReference"/>
        </w:rPr>
        <w:footnoteRef/>
      </w:r>
      <w:r w:rsidRPr="00B95C26">
        <w:t xml:space="preserve"> Stewart, PA, To turn the key: The history of deaf education in New Zealand, Master’s Thesis, University of Otago (10 December 1982, page 211).</w:t>
      </w:r>
    </w:p>
  </w:footnote>
  <w:footnote w:id="19">
    <w:p w14:paraId="2E752B15" w14:textId="337C17F4" w:rsidR="001B38E0" w:rsidRPr="00B95C26" w:rsidRDefault="001B38E0" w:rsidP="001258FA">
      <w:pPr>
        <w:pStyle w:val="FootnoteText"/>
      </w:pPr>
      <w:r w:rsidRPr="00754E1B">
        <w:rPr>
          <w:rStyle w:val="FootnoteReference"/>
        </w:rPr>
        <w:footnoteRef/>
      </w:r>
      <w:r w:rsidRPr="00B95C26">
        <w:t xml:space="preserve"> Kelston School for the Deaf, Annual Report (11 February 1971, page 1).</w:t>
      </w:r>
    </w:p>
  </w:footnote>
  <w:footnote w:id="20">
    <w:p w14:paraId="43528048" w14:textId="1DA6E8B5" w:rsidR="001B38E0" w:rsidRPr="00B95C26" w:rsidRDefault="001B38E0" w:rsidP="001258FA">
      <w:pPr>
        <w:pStyle w:val="FootnoteText"/>
      </w:pPr>
      <w:r w:rsidRPr="00754E1B">
        <w:rPr>
          <w:rStyle w:val="FootnoteReference"/>
        </w:rPr>
        <w:footnoteRef/>
      </w:r>
      <w:r w:rsidRPr="00B95C26">
        <w:t xml:space="preserve"> Kelston School for the Deaf, Annual Report (18 December 1979, page 7).</w:t>
      </w:r>
    </w:p>
  </w:footnote>
  <w:footnote w:id="21">
    <w:p w14:paraId="1BFE62E1" w14:textId="653CFC0C" w:rsidR="001B38E0" w:rsidRPr="00086CAB" w:rsidRDefault="001B38E0" w:rsidP="001258FA">
      <w:pPr>
        <w:pStyle w:val="FootnoteText"/>
      </w:pPr>
      <w:r w:rsidRPr="00754E1B">
        <w:rPr>
          <w:rStyle w:val="FootnoteReference"/>
        </w:rPr>
        <w:footnoteRef/>
      </w:r>
      <w:r w:rsidRPr="00086CAB">
        <w:t xml:space="preserve"> </w:t>
      </w:r>
      <w:r w:rsidRPr="00B95C26">
        <w:t>Education Review Office, Confirmed effectiveness review report for Kelston Deaf Education Centre (7 October 1994, page 1).</w:t>
      </w:r>
    </w:p>
  </w:footnote>
  <w:footnote w:id="22">
    <w:p w14:paraId="34997A7B" w14:textId="71E7777E" w:rsidR="001B38E0" w:rsidRPr="00086CAB" w:rsidRDefault="001B38E0" w:rsidP="001258FA">
      <w:pPr>
        <w:pStyle w:val="FootnoteText"/>
      </w:pPr>
      <w:r w:rsidRPr="00754E1B">
        <w:rPr>
          <w:rStyle w:val="FootnoteReference"/>
        </w:rPr>
        <w:footnoteRef/>
      </w:r>
      <w:r w:rsidRPr="00086CAB">
        <w:t xml:space="preserve"> </w:t>
      </w:r>
      <w:r w:rsidRPr="00B95C26">
        <w:t>Kelston School for the Deaf, Annual Report 2005 (10 May 2006, page 31).</w:t>
      </w:r>
    </w:p>
  </w:footnote>
  <w:footnote w:id="23">
    <w:p w14:paraId="6B55C218" w14:textId="1431CB26" w:rsidR="001B38E0" w:rsidRPr="00086CAB" w:rsidRDefault="001B38E0" w:rsidP="001258FA">
      <w:pPr>
        <w:pStyle w:val="FootnoteText"/>
      </w:pPr>
      <w:r w:rsidRPr="00754E1B">
        <w:rPr>
          <w:rStyle w:val="FootnoteReference"/>
        </w:rPr>
        <w:footnoteRef/>
      </w:r>
      <w:r w:rsidRPr="00086CAB">
        <w:t xml:space="preserve"> </w:t>
      </w:r>
      <w:r w:rsidRPr="00B95C26">
        <w:t>Kelston School for the Deaf, Annual Report 2010 (25 May 2011, page 35).</w:t>
      </w:r>
    </w:p>
  </w:footnote>
  <w:footnote w:id="24">
    <w:p w14:paraId="7175F1E8" w14:textId="50D9E55C" w:rsidR="001B38E0" w:rsidRPr="00B95C26" w:rsidRDefault="001B38E0" w:rsidP="001258FA">
      <w:pPr>
        <w:pStyle w:val="FootnoteText"/>
      </w:pPr>
      <w:r w:rsidRPr="00754E1B">
        <w:rPr>
          <w:rStyle w:val="FootnoteReference"/>
        </w:rPr>
        <w:footnoteRef/>
      </w:r>
      <w:r w:rsidRPr="00B95C26">
        <w:t xml:space="preserve"> Smiler, K and McKee, RL, “Perceptions of Māori deaf identity in New Zealand,” Journal of Deaf Studies and Deaf Education 12(1), (2007, page 99).</w:t>
      </w:r>
    </w:p>
  </w:footnote>
  <w:footnote w:id="25">
    <w:p w14:paraId="153F0A25" w14:textId="2AA1C2BB" w:rsidR="001B38E0" w:rsidRPr="00B95C26" w:rsidRDefault="001B38E0" w:rsidP="001258FA">
      <w:pPr>
        <w:pStyle w:val="FootnoteText"/>
      </w:pPr>
      <w:r w:rsidRPr="00754E1B">
        <w:rPr>
          <w:rStyle w:val="FootnoteReference"/>
        </w:rPr>
        <w:footnoteRef/>
      </w:r>
      <w:r w:rsidRPr="00B95C26">
        <w:t xml:space="preserve"> Witness statement of Stephanie Awheto (26 October 2022, para 49).</w:t>
      </w:r>
    </w:p>
  </w:footnote>
  <w:footnote w:id="26">
    <w:p w14:paraId="72B64A16" w14:textId="6A2FE5B1" w:rsidR="001B38E0" w:rsidRPr="00B95C26" w:rsidRDefault="001B38E0" w:rsidP="001258FA">
      <w:pPr>
        <w:pStyle w:val="FootnoteText"/>
      </w:pPr>
      <w:r w:rsidRPr="00754E1B">
        <w:rPr>
          <w:rStyle w:val="FootnoteReference"/>
        </w:rPr>
        <w:footnoteRef/>
      </w:r>
      <w:r w:rsidRPr="00B95C26">
        <w:t xml:space="preserve"> Transcript of opening statement of Ko Taku Reo at the Inquiry’s</w:t>
      </w:r>
      <w:r>
        <w:t xml:space="preserve"> </w:t>
      </w:r>
      <w:r w:rsidRPr="00B95C26">
        <w:t>Ūhia te Māramatanga Disability, Deaf and Mental Health Institutional Care Hearing (Royal Commission of Inquiry into Abuse in Care, 15 July 2022, page 443).</w:t>
      </w:r>
    </w:p>
  </w:footnote>
  <w:footnote w:id="27">
    <w:p w14:paraId="5645310A" w14:textId="7A47B699" w:rsidR="001B38E0" w:rsidRPr="00B95C26" w:rsidRDefault="001B38E0" w:rsidP="001258FA">
      <w:pPr>
        <w:pStyle w:val="FootnoteText"/>
      </w:pPr>
      <w:r w:rsidRPr="00754E1B">
        <w:rPr>
          <w:rStyle w:val="FootnoteReference"/>
        </w:rPr>
        <w:footnoteRef/>
      </w:r>
      <w:r w:rsidRPr="00754E1B">
        <w:rPr>
          <w:vertAlign w:val="superscript"/>
        </w:rPr>
        <w:t xml:space="preserve"> </w:t>
      </w:r>
      <w:r w:rsidRPr="00B95C26">
        <w:t>Transcript of opening statement of Ko Taku Reo at the Inquiry’s Ūhia te Māramatanga Disability, Deaf and Mental Health Institutional Care Hearing ( Royal Commission of Inquiry into Abuse in Care, 15 July 2022, page 444).</w:t>
      </w:r>
    </w:p>
  </w:footnote>
  <w:footnote w:id="28">
    <w:p w14:paraId="377740FF" w14:textId="4060CCA4" w:rsidR="001B38E0" w:rsidRPr="00B95C26" w:rsidRDefault="001B38E0" w:rsidP="001258FA">
      <w:pPr>
        <w:pStyle w:val="FootnoteText"/>
      </w:pPr>
      <w:r w:rsidRPr="00754E1B">
        <w:rPr>
          <w:rStyle w:val="FootnoteReference"/>
        </w:rPr>
        <w:footnoteRef/>
      </w:r>
      <w:r w:rsidRPr="00B95C26">
        <w:t xml:space="preserve"> Transcript of opening statement of Ko Take Reo at the Inquiry’s Ūhia te Māramatanga Disability, Deaf and Mental Health Institutional Care Hearing ( Royal Commission of Inquiry into Abuse in Care, 15 July 2022, page 444).</w:t>
      </w:r>
    </w:p>
  </w:footnote>
  <w:footnote w:id="29">
    <w:p w14:paraId="05B6E343" w14:textId="171C7E0F" w:rsidR="001B38E0" w:rsidRDefault="001B38E0" w:rsidP="001258FA">
      <w:pPr>
        <w:pStyle w:val="FootnoteText"/>
      </w:pPr>
      <w:r w:rsidRPr="00754E1B">
        <w:rPr>
          <w:rStyle w:val="FootnoteReference"/>
        </w:rPr>
        <w:footnoteRef/>
      </w:r>
      <w:r>
        <w:t xml:space="preserve"> </w:t>
      </w:r>
      <w:r w:rsidRPr="00B95C26">
        <w:t>Transcript of opening statement of Ko Take Reo at the Inquiry’s Ūhia te Māramatanga Disability, Deaf and Mental Health Institutional Care Hearing ( Royal Commission of Inquiry into Abuse in Care, 15 July 2022, page 445)</w:t>
      </w:r>
      <w:r>
        <w:t>.</w:t>
      </w:r>
    </w:p>
  </w:footnote>
  <w:footnote w:id="30">
    <w:p w14:paraId="5828B2D0" w14:textId="77777777" w:rsidR="001B38E0" w:rsidRDefault="001B38E0" w:rsidP="001258FA">
      <w:pPr>
        <w:pStyle w:val="FootnoteText"/>
      </w:pPr>
      <w:r>
        <w:rPr>
          <w:rStyle w:val="FootnoteReference"/>
        </w:rPr>
        <w:footnoteRef/>
      </w:r>
      <w:r>
        <w:t xml:space="preserve"> Stewart, PA, To turn the key: The history of deaf education in New Zealand,</w:t>
      </w:r>
      <w:r>
        <w:rPr>
          <w:i/>
          <w:iCs/>
        </w:rPr>
        <w:t xml:space="preserve"> </w:t>
      </w:r>
      <w:r>
        <w:t>Master’s Thesis, University of Otago (10 December 1982, page 143).</w:t>
      </w:r>
    </w:p>
  </w:footnote>
  <w:footnote w:id="31">
    <w:p w14:paraId="3A6BFDEE" w14:textId="74696106" w:rsidR="001B38E0" w:rsidRPr="00086CAB" w:rsidRDefault="001B38E0" w:rsidP="001258FA">
      <w:pPr>
        <w:pStyle w:val="FootnoteText"/>
      </w:pPr>
      <w:r w:rsidRPr="00086CAB">
        <w:rPr>
          <w:rStyle w:val="FootnoteReference"/>
        </w:rPr>
        <w:footnoteRef/>
      </w:r>
      <w:r w:rsidRPr="00086CAB">
        <w:t xml:space="preserve"> </w:t>
      </w:r>
      <w:r w:rsidRPr="00B95C26">
        <w:t>Witness statement of Ms MK (28 June 2022).</w:t>
      </w:r>
    </w:p>
  </w:footnote>
  <w:footnote w:id="32">
    <w:p w14:paraId="664A833D" w14:textId="185C9F96" w:rsidR="001B38E0" w:rsidRPr="00B95C26" w:rsidRDefault="001B38E0" w:rsidP="001258FA">
      <w:pPr>
        <w:pStyle w:val="FootnoteText"/>
      </w:pPr>
      <w:r w:rsidRPr="004D7F63">
        <w:rPr>
          <w:rStyle w:val="FootnoteReference"/>
        </w:rPr>
        <w:footnoteRef/>
      </w:r>
      <w:r w:rsidRPr="00B95C26">
        <w:t xml:space="preserve"> Witness statement of Whiti Ronaki (20 June 2022, paras 1.1 and 1.5).</w:t>
      </w:r>
    </w:p>
  </w:footnote>
  <w:footnote w:id="33">
    <w:p w14:paraId="2423A93C" w14:textId="16DC7BF9" w:rsidR="001B38E0" w:rsidRPr="00B95C26" w:rsidRDefault="001B38E0" w:rsidP="001258FA">
      <w:pPr>
        <w:pStyle w:val="FootnoteText"/>
      </w:pPr>
      <w:r w:rsidRPr="004D7F63">
        <w:rPr>
          <w:rStyle w:val="FootnoteReference"/>
        </w:rPr>
        <w:footnoteRef/>
      </w:r>
      <w:r w:rsidRPr="00B95C26">
        <w:t xml:space="preserve"> Witness statement of Ms JR (16 February 2022, paras 1.3–1.4).</w:t>
      </w:r>
    </w:p>
  </w:footnote>
  <w:footnote w:id="34">
    <w:p w14:paraId="034CA56B" w14:textId="0202EE7D" w:rsidR="001B38E0" w:rsidRPr="00B95C26" w:rsidRDefault="001B38E0" w:rsidP="001258FA">
      <w:pPr>
        <w:pStyle w:val="FootnoteText"/>
      </w:pPr>
      <w:r w:rsidRPr="004D7F63">
        <w:rPr>
          <w:rStyle w:val="FootnoteReference"/>
        </w:rPr>
        <w:footnoteRef/>
      </w:r>
      <w:r w:rsidRPr="00B95C26">
        <w:t xml:space="preserve"> Witness statement of Mr JS (27 May 2022, paras 1.2 and 1.5). </w:t>
      </w:r>
    </w:p>
  </w:footnote>
  <w:footnote w:id="35">
    <w:p w14:paraId="771FA109" w14:textId="7155DAFA" w:rsidR="001B38E0" w:rsidRPr="00B95C26" w:rsidRDefault="001B38E0" w:rsidP="001258FA">
      <w:pPr>
        <w:pStyle w:val="FootnoteText"/>
      </w:pPr>
      <w:r w:rsidRPr="004D7F63">
        <w:rPr>
          <w:rStyle w:val="FootnoteReference"/>
        </w:rPr>
        <w:footnoteRef/>
      </w:r>
      <w:r w:rsidRPr="00B95C26">
        <w:t xml:space="preserve"> Witness statement of Mr JT (20 December 2021, paras 1.2–1.4).</w:t>
      </w:r>
    </w:p>
  </w:footnote>
  <w:footnote w:id="36">
    <w:p w14:paraId="30093A66" w14:textId="59D0964A" w:rsidR="001B38E0" w:rsidRPr="00B95C26" w:rsidRDefault="001B38E0" w:rsidP="001258FA">
      <w:pPr>
        <w:pStyle w:val="FootnoteText"/>
      </w:pPr>
      <w:r w:rsidRPr="004D7F63">
        <w:rPr>
          <w:rStyle w:val="FootnoteReference"/>
        </w:rPr>
        <w:footnoteRef/>
      </w:r>
      <w:r w:rsidRPr="00B95C26">
        <w:t xml:space="preserve"> Witness statement of Ms RJ on behalf of Mr LF (13 February 2020, page 3, paras 2.3–2.4).</w:t>
      </w:r>
    </w:p>
  </w:footnote>
  <w:footnote w:id="37">
    <w:p w14:paraId="5666A7C9" w14:textId="0CC4DD8F" w:rsidR="001B38E0" w:rsidRPr="00086CAB" w:rsidRDefault="001B38E0" w:rsidP="001258FA">
      <w:pPr>
        <w:pStyle w:val="FootnoteText"/>
      </w:pPr>
      <w:r w:rsidRPr="00086CAB">
        <w:rPr>
          <w:rStyle w:val="FootnoteReference"/>
        </w:rPr>
        <w:footnoteRef/>
      </w:r>
      <w:r w:rsidRPr="00086CAB">
        <w:t xml:space="preserve"> </w:t>
      </w:r>
      <w:r w:rsidRPr="00B95C26">
        <w:t>Witness statement of Maliah Turu (20 October 2022, para 4).</w:t>
      </w:r>
    </w:p>
  </w:footnote>
  <w:footnote w:id="38">
    <w:p w14:paraId="638D953B" w14:textId="166A6888" w:rsidR="001B38E0" w:rsidRPr="00B95C26" w:rsidRDefault="001B38E0" w:rsidP="001258FA">
      <w:pPr>
        <w:pStyle w:val="FootnoteText"/>
      </w:pPr>
      <w:r w:rsidRPr="004D7F63">
        <w:rPr>
          <w:rStyle w:val="FootnoteReference"/>
        </w:rPr>
        <w:footnoteRef/>
      </w:r>
      <w:r w:rsidRPr="00B95C26">
        <w:t xml:space="preserve"> St Dominic’s School for the Deaf (1944–1989) was also a residential option for some Deaf children to receive a Catholic-based education in Island Bay, Wellington. The school later moved to larger premises in Feilding in 1953. </w:t>
      </w:r>
    </w:p>
  </w:footnote>
  <w:footnote w:id="39">
    <w:p w14:paraId="6A93EC59" w14:textId="75384F7A" w:rsidR="001B38E0" w:rsidRPr="00B95C26" w:rsidRDefault="001B38E0" w:rsidP="001258FA">
      <w:pPr>
        <w:pStyle w:val="FootnoteText"/>
      </w:pPr>
      <w:r w:rsidRPr="004D7F63">
        <w:rPr>
          <w:rStyle w:val="FootnoteReference"/>
        </w:rPr>
        <w:footnoteRef/>
      </w:r>
      <w:r w:rsidRPr="00B95C26">
        <w:t xml:space="preserve"> Witness statement of </w:t>
      </w:r>
      <w:r>
        <w:t>Milton Reedy</w:t>
      </w:r>
      <w:r w:rsidRPr="00B95C26">
        <w:t xml:space="preserve"> (20 May 2022, paras 1.7–1.8).</w:t>
      </w:r>
    </w:p>
  </w:footnote>
  <w:footnote w:id="40">
    <w:p w14:paraId="06A13E2C" w14:textId="2BF53A65" w:rsidR="001B38E0" w:rsidRPr="00B95C26" w:rsidRDefault="001B38E0" w:rsidP="001258FA">
      <w:pPr>
        <w:pStyle w:val="FootnoteText"/>
      </w:pPr>
      <w:r w:rsidRPr="004D7F63">
        <w:rPr>
          <w:rStyle w:val="FootnoteReference"/>
        </w:rPr>
        <w:footnoteRef/>
      </w:r>
      <w:r w:rsidRPr="00B95C26">
        <w:t xml:space="preserve"> Witness statement of Mr JS (27 May 2022, paras 1.8 and 2.10</w:t>
      </w:r>
      <w:r>
        <w:t>)</w:t>
      </w:r>
      <w:r w:rsidRPr="00B95C26">
        <w:t>.</w:t>
      </w:r>
    </w:p>
  </w:footnote>
  <w:footnote w:id="41">
    <w:p w14:paraId="0F9EEE8A" w14:textId="78D9DFE6" w:rsidR="001B38E0" w:rsidRPr="00B95C26" w:rsidRDefault="001B38E0" w:rsidP="001258FA">
      <w:pPr>
        <w:pStyle w:val="FootnoteText"/>
      </w:pPr>
      <w:r w:rsidRPr="004D7F63">
        <w:rPr>
          <w:rStyle w:val="FootnoteReference"/>
        </w:rPr>
        <w:footnoteRef/>
      </w:r>
      <w:r w:rsidRPr="00B95C26">
        <w:t xml:space="preserve"> Witness statement of Maliah Turu (20 October 2022, para 6).</w:t>
      </w:r>
    </w:p>
  </w:footnote>
  <w:footnote w:id="42">
    <w:p w14:paraId="2554FA85" w14:textId="03B87695" w:rsidR="001B38E0" w:rsidRPr="00B95C26" w:rsidRDefault="001B38E0" w:rsidP="001258FA">
      <w:pPr>
        <w:pStyle w:val="FootnoteText"/>
      </w:pPr>
      <w:r w:rsidRPr="004D7F63">
        <w:rPr>
          <w:rStyle w:val="FootnoteReference"/>
        </w:rPr>
        <w:footnoteRef/>
      </w:r>
      <w:r w:rsidRPr="00B95C26">
        <w:t xml:space="preserve"> Stewart, PA, To turn the key: The history of deaf education in New Zealand, Master’s Thesis, University of Otago (10 December 1982, page 210).</w:t>
      </w:r>
    </w:p>
  </w:footnote>
  <w:footnote w:id="43">
    <w:p w14:paraId="276CA796" w14:textId="6335D6D9" w:rsidR="001B38E0" w:rsidRPr="00B95C26" w:rsidRDefault="001B38E0" w:rsidP="001258FA">
      <w:pPr>
        <w:pStyle w:val="FootnoteText"/>
      </w:pPr>
      <w:r w:rsidRPr="004D7F63">
        <w:rPr>
          <w:rStyle w:val="FootnoteReference"/>
        </w:rPr>
        <w:footnoteRef/>
      </w:r>
      <w:r w:rsidRPr="00B95C26">
        <w:t xml:space="preserve"> Stewart, PA, To turn the key: The history of deaf education in New Zealand. Master’s Thesis, University of Otago (10 December 1982, page 210).</w:t>
      </w:r>
    </w:p>
  </w:footnote>
  <w:footnote w:id="44">
    <w:p w14:paraId="3A6513E8" w14:textId="1C3C896A" w:rsidR="001B38E0" w:rsidRPr="00B95C26" w:rsidRDefault="001B38E0" w:rsidP="001258FA">
      <w:pPr>
        <w:pStyle w:val="FootnoteText"/>
      </w:pPr>
      <w:r w:rsidRPr="004D7F63">
        <w:rPr>
          <w:rStyle w:val="FootnoteReference"/>
        </w:rPr>
        <w:footnoteRef/>
      </w:r>
      <w:r w:rsidRPr="00B95C26">
        <w:t xml:space="preserve"> </w:t>
      </w:r>
      <w:r w:rsidRPr="00B95C26">
        <w:rPr>
          <w:rStyle w:val="normaltextrun"/>
        </w:rPr>
        <w:t>Witness statement of Hēmi Hema (21 November 2022).</w:t>
      </w:r>
    </w:p>
  </w:footnote>
  <w:footnote w:id="45">
    <w:p w14:paraId="28114437" w14:textId="0C4DFB60" w:rsidR="001B38E0" w:rsidRPr="00B95C26" w:rsidRDefault="001B38E0" w:rsidP="001258FA">
      <w:pPr>
        <w:pStyle w:val="FootnoteText"/>
      </w:pPr>
      <w:r w:rsidRPr="004D7F63">
        <w:rPr>
          <w:rStyle w:val="FootnoteReference"/>
        </w:rPr>
        <w:footnoteRef/>
      </w:r>
      <w:r w:rsidRPr="00B95C26">
        <w:t xml:space="preserve"> Witness statement of M</w:t>
      </w:r>
      <w:r>
        <w:t xml:space="preserve">ilton Reedy </w:t>
      </w:r>
      <w:r w:rsidRPr="00B95C26">
        <w:t>(20 May 2022, paras 2.24, 2.32, 2.33, 2.34 and 2.35).</w:t>
      </w:r>
    </w:p>
  </w:footnote>
  <w:footnote w:id="46">
    <w:p w14:paraId="3972CA9F" w14:textId="4C7DBF8A" w:rsidR="001B38E0" w:rsidRPr="00B95C26" w:rsidRDefault="001B38E0" w:rsidP="001258FA">
      <w:pPr>
        <w:pStyle w:val="FootnoteText"/>
      </w:pPr>
      <w:r w:rsidRPr="004D7F63">
        <w:rPr>
          <w:rStyle w:val="FootnoteReference"/>
        </w:rPr>
        <w:footnoteRef/>
      </w:r>
      <w:r w:rsidRPr="00B95C26">
        <w:t xml:space="preserve"> Witness statement of Mr JS (27 May 2022, paras 2.66, 2.71 and 2.72). </w:t>
      </w:r>
    </w:p>
  </w:footnote>
  <w:footnote w:id="47">
    <w:p w14:paraId="03D40B09" w14:textId="11453787" w:rsidR="001B38E0" w:rsidRPr="00B95C26" w:rsidRDefault="001B38E0" w:rsidP="001258FA">
      <w:pPr>
        <w:pStyle w:val="FootnoteText"/>
      </w:pPr>
      <w:r w:rsidRPr="004D7F63">
        <w:rPr>
          <w:rStyle w:val="FootnoteReference"/>
        </w:rPr>
        <w:footnoteRef/>
      </w:r>
      <w:r w:rsidRPr="00B95C26">
        <w:t xml:space="preserve"> Witness statement of Mr JT (20 December 2021, pages 4–6).</w:t>
      </w:r>
    </w:p>
  </w:footnote>
  <w:footnote w:id="48">
    <w:p w14:paraId="78B80081" w14:textId="6FF9889E" w:rsidR="001B38E0" w:rsidRPr="00B95C26" w:rsidRDefault="001B38E0" w:rsidP="001258FA">
      <w:pPr>
        <w:pStyle w:val="FootnoteText"/>
      </w:pPr>
      <w:r w:rsidRPr="004D7F63">
        <w:rPr>
          <w:rStyle w:val="FootnoteReference"/>
        </w:rPr>
        <w:footnoteRef/>
      </w:r>
      <w:r w:rsidRPr="00B95C26">
        <w:t xml:space="preserve"> Private session transcript of Mr PI (31 May 2023, page 10). </w:t>
      </w:r>
    </w:p>
  </w:footnote>
  <w:footnote w:id="49">
    <w:p w14:paraId="45F84375" w14:textId="52FB0F9B" w:rsidR="001B38E0" w:rsidRPr="00B95C26" w:rsidRDefault="001B38E0" w:rsidP="001258FA">
      <w:pPr>
        <w:pStyle w:val="FootnoteText"/>
      </w:pPr>
      <w:r w:rsidRPr="004D7F63">
        <w:rPr>
          <w:rStyle w:val="FootnoteReference"/>
        </w:rPr>
        <w:footnoteRef/>
      </w:r>
      <w:r w:rsidRPr="00B95C26">
        <w:t xml:space="preserve"> Private session transcript of Mr PI (31 May 2023, page 12).</w:t>
      </w:r>
    </w:p>
  </w:footnote>
  <w:footnote w:id="50">
    <w:p w14:paraId="14609EC2" w14:textId="77777777" w:rsidR="001B38E0" w:rsidRPr="00B95C26" w:rsidRDefault="001B38E0" w:rsidP="001258FA">
      <w:pPr>
        <w:pStyle w:val="FootnoteText"/>
      </w:pPr>
      <w:r w:rsidRPr="004D7F63">
        <w:rPr>
          <w:rStyle w:val="FootnoteReference"/>
        </w:rPr>
        <w:footnoteRef/>
      </w:r>
      <w:r w:rsidRPr="00B95C26">
        <w:t xml:space="preserve"> Corporal punishment was unlawful in schools from 23 July 1990: section 139A of the Education Act 1989.</w:t>
      </w:r>
    </w:p>
  </w:footnote>
  <w:footnote w:id="51">
    <w:p w14:paraId="59B7231C" w14:textId="1E82FD75" w:rsidR="001B38E0" w:rsidRDefault="001B38E0" w:rsidP="001258FA">
      <w:pPr>
        <w:pStyle w:val="FootnoteText"/>
      </w:pPr>
      <w:r w:rsidRPr="004D7F63">
        <w:rPr>
          <w:rStyle w:val="FootnoteReference"/>
        </w:rPr>
        <w:footnoteRef/>
      </w:r>
      <w:r w:rsidRPr="00B95C26">
        <w:t xml:space="preserve"> Crimes Act 1961, section 59, as it was worded between 1 January 1962 to 22 July 1990.</w:t>
      </w:r>
    </w:p>
  </w:footnote>
  <w:footnote w:id="52">
    <w:p w14:paraId="5DAD50DE" w14:textId="10C7F39D" w:rsidR="001B38E0" w:rsidRPr="00086CAB" w:rsidRDefault="001B38E0" w:rsidP="001258FA">
      <w:pPr>
        <w:pStyle w:val="FootnoteText"/>
      </w:pPr>
      <w:r w:rsidRPr="00086CAB">
        <w:rPr>
          <w:rStyle w:val="FootnoteReference"/>
        </w:rPr>
        <w:footnoteRef/>
      </w:r>
      <w:r w:rsidRPr="00086CAB">
        <w:t xml:space="preserve"> </w:t>
      </w:r>
      <w:r w:rsidRPr="00B95C26">
        <w:t>Witness statement of Mr EV (17 January 2022, para 2.21).</w:t>
      </w:r>
    </w:p>
  </w:footnote>
  <w:footnote w:id="53">
    <w:p w14:paraId="67238293" w14:textId="346D2FD2" w:rsidR="001B38E0" w:rsidRPr="00B95C26" w:rsidRDefault="001B38E0" w:rsidP="001258FA">
      <w:pPr>
        <w:pStyle w:val="FootnoteText"/>
      </w:pPr>
      <w:r w:rsidRPr="004D7F63">
        <w:rPr>
          <w:rStyle w:val="FootnoteReference"/>
        </w:rPr>
        <w:footnoteRef/>
      </w:r>
      <w:r w:rsidRPr="00B95C26">
        <w:t xml:space="preserve"> Witness statement of Mr EV (17 January 2022, para 2.17).</w:t>
      </w:r>
    </w:p>
  </w:footnote>
  <w:footnote w:id="54">
    <w:p w14:paraId="58551E50" w14:textId="3E0473A1" w:rsidR="001B38E0" w:rsidRPr="00B95C26" w:rsidRDefault="001B38E0" w:rsidP="001258FA">
      <w:pPr>
        <w:pStyle w:val="FootnoteText"/>
      </w:pPr>
      <w:r w:rsidRPr="004D7F63">
        <w:rPr>
          <w:rStyle w:val="FootnoteReference"/>
        </w:rPr>
        <w:footnoteRef/>
      </w:r>
      <w:r w:rsidRPr="00B95C26">
        <w:t xml:space="preserve"> Witness statement</w:t>
      </w:r>
      <w:r w:rsidRPr="00B95C26">
        <w:rPr>
          <w:rStyle w:val="normaltextrun"/>
        </w:rPr>
        <w:t xml:space="preserve"> of Ms JQ</w:t>
      </w:r>
      <w:r w:rsidRPr="00B95C26">
        <w:t xml:space="preserve"> </w:t>
      </w:r>
      <w:r w:rsidRPr="00B95C26">
        <w:rPr>
          <w:rStyle w:val="normaltextrun"/>
        </w:rPr>
        <w:t>(8 November 2022, paras 2.10, 2.13, 2.15 and 2.16).</w:t>
      </w:r>
    </w:p>
  </w:footnote>
  <w:footnote w:id="55">
    <w:p w14:paraId="51285C78" w14:textId="6D241C3C" w:rsidR="001B38E0" w:rsidRPr="00B95C26" w:rsidRDefault="001B38E0" w:rsidP="001258FA">
      <w:pPr>
        <w:pStyle w:val="FootnoteText"/>
      </w:pPr>
      <w:r w:rsidRPr="004D7F63">
        <w:rPr>
          <w:rStyle w:val="FootnoteReference"/>
        </w:rPr>
        <w:footnoteRef/>
      </w:r>
      <w:r w:rsidRPr="00B95C26">
        <w:t xml:space="preserve"> Universal Declaration of Human Rights, Article 1.</w:t>
      </w:r>
    </w:p>
  </w:footnote>
  <w:footnote w:id="56">
    <w:p w14:paraId="78BC8FC8" w14:textId="0FB41B79" w:rsidR="001B38E0" w:rsidRPr="00086CAB" w:rsidRDefault="001B38E0" w:rsidP="001258FA">
      <w:pPr>
        <w:pStyle w:val="FootnoteText"/>
      </w:pPr>
      <w:r w:rsidRPr="004D7F63">
        <w:rPr>
          <w:rStyle w:val="FootnoteReference"/>
        </w:rPr>
        <w:footnoteRef/>
      </w:r>
      <w:r w:rsidRPr="00B95C26">
        <w:t xml:space="preserve"> Universal Declaration of Human Rights, Article 5.</w:t>
      </w:r>
    </w:p>
  </w:footnote>
  <w:footnote w:id="57">
    <w:p w14:paraId="5478C5E4" w14:textId="241A3B84" w:rsidR="001B38E0" w:rsidRPr="00B95C26" w:rsidRDefault="001B38E0" w:rsidP="001258FA">
      <w:pPr>
        <w:pStyle w:val="FootnoteText"/>
      </w:pPr>
      <w:r w:rsidRPr="004D7F63">
        <w:rPr>
          <w:rStyle w:val="FootnoteReference"/>
        </w:rPr>
        <w:footnoteRef/>
      </w:r>
      <w:r w:rsidRPr="00B95C26">
        <w:t xml:space="preserve"> Witness statement of Whiti Ronaki (20 June 2022, para 2.29).</w:t>
      </w:r>
    </w:p>
  </w:footnote>
  <w:footnote w:id="58">
    <w:p w14:paraId="7EAC6C90" w14:textId="604522A2" w:rsidR="001B38E0" w:rsidRPr="00B95C26" w:rsidRDefault="001B38E0" w:rsidP="001258FA">
      <w:pPr>
        <w:pStyle w:val="FootnoteText"/>
      </w:pPr>
      <w:r w:rsidRPr="00FA6BFC">
        <w:rPr>
          <w:rStyle w:val="FootnoteReference"/>
        </w:rPr>
        <w:footnoteRef/>
      </w:r>
      <w:r w:rsidRPr="00B95C26">
        <w:t xml:space="preserve"> Education Review Office, Confirmed accountability review report: Kelston Deaf Education Centre (2000, page 3).</w:t>
      </w:r>
    </w:p>
  </w:footnote>
  <w:footnote w:id="59">
    <w:p w14:paraId="37CDD7A2" w14:textId="05E8C75A" w:rsidR="001B38E0" w:rsidRPr="00B95C26" w:rsidRDefault="001B38E0" w:rsidP="001258FA">
      <w:pPr>
        <w:pStyle w:val="FootnoteText"/>
      </w:pPr>
      <w:r w:rsidRPr="00FA6BFC">
        <w:rPr>
          <w:rStyle w:val="FootnoteReference"/>
        </w:rPr>
        <w:footnoteRef/>
      </w:r>
      <w:r w:rsidRPr="00B95C26">
        <w:t xml:space="preserve"> Education Review Office, Confirmed accountability review report: Kelston Deaf Education Centre (2000, pages 12–13).</w:t>
      </w:r>
    </w:p>
  </w:footnote>
  <w:footnote w:id="60">
    <w:p w14:paraId="6ED63D7D" w14:textId="33DD97CF" w:rsidR="001B38E0" w:rsidRPr="00B95C26" w:rsidRDefault="001B38E0" w:rsidP="001258FA">
      <w:pPr>
        <w:pStyle w:val="FootnoteText"/>
      </w:pPr>
      <w:r w:rsidRPr="00FA6BFC">
        <w:rPr>
          <w:rStyle w:val="FootnoteReference"/>
        </w:rPr>
        <w:footnoteRef/>
      </w:r>
      <w:r w:rsidRPr="00B95C26">
        <w:t xml:space="preserve"> Education Review Office, Confirmed accountability review report: Kelston Deaf Education Centre (2000, page 13).</w:t>
      </w:r>
    </w:p>
  </w:footnote>
  <w:footnote w:id="61">
    <w:p w14:paraId="5128012F" w14:textId="6732CFF1" w:rsidR="001B38E0" w:rsidRPr="00B95C26" w:rsidRDefault="001B38E0" w:rsidP="001258FA">
      <w:pPr>
        <w:pStyle w:val="FootnoteText"/>
      </w:pPr>
      <w:r w:rsidRPr="00FA6BFC">
        <w:rPr>
          <w:rStyle w:val="FootnoteReference"/>
        </w:rPr>
        <w:footnoteRef/>
      </w:r>
      <w:r w:rsidRPr="00B95C26">
        <w:t xml:space="preserve"> Witness statement of Ms JR (16 February 2022, paras 2.12, 2.13 and 2.20).</w:t>
      </w:r>
    </w:p>
  </w:footnote>
  <w:footnote w:id="62">
    <w:p w14:paraId="41264934" w14:textId="446BA35E" w:rsidR="001B38E0" w:rsidRPr="00B95C26" w:rsidRDefault="001B38E0" w:rsidP="001258FA">
      <w:pPr>
        <w:pStyle w:val="FootnoteText"/>
      </w:pPr>
      <w:r w:rsidRPr="00FA6BFC">
        <w:rPr>
          <w:rStyle w:val="FootnoteReference"/>
        </w:rPr>
        <w:footnoteRef/>
      </w:r>
      <w:r w:rsidRPr="00B95C26">
        <w:t xml:space="preserve"> Witness statement of Ms NH (28 November 2022, para 2.6).</w:t>
      </w:r>
    </w:p>
  </w:footnote>
  <w:footnote w:id="63">
    <w:p w14:paraId="74D33557" w14:textId="16FB957A" w:rsidR="001B38E0" w:rsidRPr="00B95C26" w:rsidRDefault="001B38E0" w:rsidP="001258FA">
      <w:pPr>
        <w:pStyle w:val="FootnoteText"/>
      </w:pPr>
      <w:r w:rsidRPr="00FA6BFC">
        <w:rPr>
          <w:rStyle w:val="FootnoteReference"/>
        </w:rPr>
        <w:footnoteRef/>
      </w:r>
      <w:r w:rsidRPr="00B95C26">
        <w:t xml:space="preserve"> Private session transcript of Mr PI (31 May 2023, page 12).</w:t>
      </w:r>
    </w:p>
  </w:footnote>
  <w:footnote w:id="64">
    <w:p w14:paraId="4DD9D9CA" w14:textId="26B155B0" w:rsidR="001B38E0" w:rsidRPr="00B95C26" w:rsidRDefault="001B38E0" w:rsidP="001258FA">
      <w:pPr>
        <w:pStyle w:val="FootnoteText"/>
      </w:pPr>
      <w:r w:rsidRPr="00FA6BFC">
        <w:rPr>
          <w:rStyle w:val="FootnoteReference"/>
        </w:rPr>
        <w:footnoteRef/>
      </w:r>
      <w:r w:rsidRPr="00B95C26">
        <w:t xml:space="preserve"> Witness statement of </w:t>
      </w:r>
      <w:r>
        <w:t>Milton Reedy</w:t>
      </w:r>
      <w:r w:rsidRPr="00B95C26">
        <w:t xml:space="preserve"> (20 May 2022, para 2.39).</w:t>
      </w:r>
    </w:p>
  </w:footnote>
  <w:footnote w:id="65">
    <w:p w14:paraId="398504B5" w14:textId="7C31032C" w:rsidR="001B38E0" w:rsidRPr="00B95C26" w:rsidRDefault="001B38E0" w:rsidP="001258FA">
      <w:pPr>
        <w:pStyle w:val="FootnoteText"/>
      </w:pPr>
      <w:r w:rsidRPr="00FA6BFC">
        <w:rPr>
          <w:rStyle w:val="FootnoteReference"/>
        </w:rPr>
        <w:footnoteRef/>
      </w:r>
      <w:r w:rsidRPr="00B95C26">
        <w:t xml:space="preserve"> Witness statement of </w:t>
      </w:r>
      <w:r>
        <w:t>Milton Reedy</w:t>
      </w:r>
      <w:r w:rsidRPr="00B95C26">
        <w:t xml:space="preserve"> (20 May 2022, paras 2.38–2.39).</w:t>
      </w:r>
    </w:p>
  </w:footnote>
  <w:footnote w:id="66">
    <w:p w14:paraId="3F1263ED" w14:textId="6310C619" w:rsidR="001B38E0" w:rsidRPr="00B95C26" w:rsidRDefault="001B38E0" w:rsidP="001258FA">
      <w:pPr>
        <w:pStyle w:val="FootnoteText"/>
      </w:pPr>
      <w:r w:rsidRPr="00FA6BFC">
        <w:rPr>
          <w:rStyle w:val="FootnoteReference"/>
        </w:rPr>
        <w:footnoteRef/>
      </w:r>
      <w:r w:rsidRPr="00B95C26">
        <w:t xml:space="preserve"> Witness statement</w:t>
      </w:r>
      <w:r w:rsidRPr="00B95C26">
        <w:rPr>
          <w:rStyle w:val="normaltextrun"/>
        </w:rPr>
        <w:t xml:space="preserve"> of Ms JQ</w:t>
      </w:r>
      <w:r w:rsidRPr="00B95C26">
        <w:t xml:space="preserve"> </w:t>
      </w:r>
      <w:r w:rsidRPr="00B95C26">
        <w:rPr>
          <w:rStyle w:val="normaltextrun"/>
        </w:rPr>
        <w:t>(8 November 2022, paras 2.22–2.24).</w:t>
      </w:r>
    </w:p>
  </w:footnote>
  <w:footnote w:id="67">
    <w:p w14:paraId="0DE3DF73" w14:textId="76ADBAF6" w:rsidR="001B38E0" w:rsidRPr="00B95C26" w:rsidRDefault="001B38E0" w:rsidP="001258FA">
      <w:pPr>
        <w:pStyle w:val="FootnoteText"/>
      </w:pPr>
      <w:r w:rsidRPr="00FA6BFC">
        <w:rPr>
          <w:rStyle w:val="FootnoteReference"/>
        </w:rPr>
        <w:footnoteRef/>
      </w:r>
      <w:r w:rsidRPr="00B95C26">
        <w:t xml:space="preserve"> Witness statement of Ms JQ (8 November 2022, paras 2.22–2.24).</w:t>
      </w:r>
    </w:p>
  </w:footnote>
  <w:footnote w:id="68">
    <w:p w14:paraId="0CF37516" w14:textId="77777777" w:rsidR="001B38E0" w:rsidRPr="00B95C26" w:rsidRDefault="001B38E0" w:rsidP="001258FA">
      <w:pPr>
        <w:pStyle w:val="FootnoteText"/>
      </w:pPr>
      <w:r w:rsidRPr="00086CAB">
        <w:rPr>
          <w:rStyle w:val="FootnoteReference"/>
        </w:rPr>
        <w:footnoteRef/>
      </w:r>
      <w:r w:rsidRPr="00086CAB">
        <w:t xml:space="preserve"> </w:t>
      </w:r>
      <w:r w:rsidRPr="00B95C26">
        <w:t>Human dignity is a right recognised in various international human rights instruments such as the Universal Declaration of Human Rights, Article 1; International Covenant on Civil and Political Rights, Article 10(1); and the Convention on the Rights of Persons with Disabilities, Article 16(4).</w:t>
      </w:r>
    </w:p>
  </w:footnote>
  <w:footnote w:id="69">
    <w:p w14:paraId="6B50A8A6" w14:textId="3955CB79" w:rsidR="001B38E0" w:rsidRPr="00086CAB" w:rsidRDefault="001B38E0" w:rsidP="001258FA">
      <w:pPr>
        <w:pStyle w:val="FootnoteText"/>
      </w:pPr>
      <w:r w:rsidRPr="00FA6BFC">
        <w:rPr>
          <w:rStyle w:val="FootnoteReference"/>
        </w:rPr>
        <w:footnoteRef/>
      </w:r>
      <w:r w:rsidRPr="00B95C26">
        <w:t xml:space="preserve"> Freedom from discrimination is recognised in various international human rights instruments and domestic law including the International Covenant on Civil and Political Rights, Article 26; Convention on the Rights of Persons with Disabilities, Article 5; New Zealand Bill of Rights Act 1990, section 19; Human Rights Act 1993, section 21.</w:t>
      </w:r>
    </w:p>
  </w:footnote>
  <w:footnote w:id="70">
    <w:p w14:paraId="02FA77FB" w14:textId="7F539EB3" w:rsidR="001B38E0" w:rsidRPr="00B95C26" w:rsidRDefault="001B38E0" w:rsidP="001258FA">
      <w:pPr>
        <w:pStyle w:val="FootnoteText"/>
      </w:pPr>
      <w:r w:rsidRPr="00A22B1B">
        <w:rPr>
          <w:rStyle w:val="FootnoteReference"/>
        </w:rPr>
        <w:footnoteRef/>
      </w:r>
      <w:r w:rsidRPr="00B95C26">
        <w:t xml:space="preserve"> Witness statement of Ms </w:t>
      </w:r>
      <w:r>
        <w:t>Bielski</w:t>
      </w:r>
      <w:r w:rsidRPr="00B95C26">
        <w:t xml:space="preserve"> (18 October 2021, paras 2.1, 2.17 and 2.18).</w:t>
      </w:r>
    </w:p>
  </w:footnote>
  <w:footnote w:id="71">
    <w:p w14:paraId="209C3462" w14:textId="363351E3" w:rsidR="001B38E0" w:rsidRPr="00B95C26" w:rsidRDefault="001B38E0" w:rsidP="001258FA">
      <w:pPr>
        <w:pStyle w:val="FootnoteText"/>
      </w:pPr>
      <w:r w:rsidRPr="00A22B1B">
        <w:rPr>
          <w:rStyle w:val="FootnoteReference"/>
        </w:rPr>
        <w:footnoteRef/>
      </w:r>
      <w:r w:rsidRPr="00B95C26">
        <w:t xml:space="preserve"> Witness statement of Whiti Ronaki (20 June 2022, para 2.11).</w:t>
      </w:r>
    </w:p>
  </w:footnote>
  <w:footnote w:id="72">
    <w:p w14:paraId="2D9CC7E5" w14:textId="45FC32A3" w:rsidR="001B38E0" w:rsidRPr="00B95C26" w:rsidRDefault="001B38E0" w:rsidP="001258FA">
      <w:pPr>
        <w:pStyle w:val="FootnoteText"/>
      </w:pPr>
      <w:r w:rsidRPr="00A22B1B">
        <w:rPr>
          <w:rStyle w:val="FootnoteReference"/>
        </w:rPr>
        <w:footnoteRef/>
      </w:r>
      <w:r w:rsidRPr="00B95C26">
        <w:t xml:space="preserve"> Witness statement of </w:t>
      </w:r>
      <w:r>
        <w:t>Milton Reedy</w:t>
      </w:r>
      <w:r w:rsidRPr="00B95C26">
        <w:t xml:space="preserve"> (20 May 2022, paras 2.10, 2.12 and 2.13).</w:t>
      </w:r>
    </w:p>
  </w:footnote>
  <w:footnote w:id="73">
    <w:p w14:paraId="154D2F5B" w14:textId="35980FB8" w:rsidR="001B38E0" w:rsidRPr="00B95C26" w:rsidRDefault="001B38E0" w:rsidP="001258FA">
      <w:pPr>
        <w:pStyle w:val="FootnoteText"/>
      </w:pPr>
      <w:r w:rsidRPr="003C0313">
        <w:rPr>
          <w:rStyle w:val="FootnoteReference"/>
        </w:rPr>
        <w:footnoteRef/>
      </w:r>
      <w:r w:rsidRPr="00B95C26">
        <w:t xml:space="preserve"> Witness statement of Maliah Turu (20 October 2022, para 5).</w:t>
      </w:r>
    </w:p>
  </w:footnote>
  <w:footnote w:id="74">
    <w:p w14:paraId="4B8E90C3" w14:textId="60DDF644" w:rsidR="001B38E0" w:rsidRPr="00B95C26" w:rsidRDefault="001B38E0" w:rsidP="001258FA">
      <w:pPr>
        <w:pStyle w:val="FootnoteText"/>
      </w:pPr>
      <w:r w:rsidRPr="003C0313">
        <w:rPr>
          <w:rStyle w:val="FootnoteReference"/>
        </w:rPr>
        <w:footnoteRef/>
      </w:r>
      <w:r w:rsidRPr="00B95C26">
        <w:t xml:space="preserve"> Van Asch Deaf Education Centre, Deaf Studies Curriculum Resources: History (2000, page 4).</w:t>
      </w:r>
    </w:p>
  </w:footnote>
  <w:footnote w:id="75">
    <w:p w14:paraId="68FBCF4A" w14:textId="062E3AE8" w:rsidR="001B38E0" w:rsidRPr="00B95C26" w:rsidRDefault="001B38E0" w:rsidP="001258FA">
      <w:pPr>
        <w:pStyle w:val="FootnoteText"/>
      </w:pPr>
      <w:r w:rsidRPr="003C0313">
        <w:rPr>
          <w:rStyle w:val="FootnoteReference"/>
        </w:rPr>
        <w:footnoteRef/>
      </w:r>
      <w:r w:rsidRPr="00B95C26">
        <w:t xml:space="preserve"> Letter from Director-General of Department of Education re Total Communication for Deaf children (23 August 1979, page 1).</w:t>
      </w:r>
    </w:p>
  </w:footnote>
  <w:footnote w:id="76">
    <w:p w14:paraId="6257FEE6" w14:textId="772F698F" w:rsidR="001B38E0" w:rsidRPr="00B95C26" w:rsidRDefault="001B38E0" w:rsidP="001258FA">
      <w:pPr>
        <w:pStyle w:val="FootnoteText"/>
      </w:pPr>
      <w:r w:rsidRPr="003C0313">
        <w:rPr>
          <w:rStyle w:val="FootnoteReference"/>
        </w:rPr>
        <w:footnoteRef/>
      </w:r>
      <w:r w:rsidRPr="00B95C26">
        <w:t xml:space="preserve"> Witness statement of Ms </w:t>
      </w:r>
      <w:r>
        <w:t>Bielski</w:t>
      </w:r>
      <w:r w:rsidRPr="00B95C26">
        <w:t xml:space="preserve"> (18 October 2021, para 2.23).</w:t>
      </w:r>
    </w:p>
  </w:footnote>
  <w:footnote w:id="77">
    <w:p w14:paraId="2F674C0B" w14:textId="3DBEB003" w:rsidR="001B38E0" w:rsidRPr="00B95C26" w:rsidRDefault="001B38E0" w:rsidP="001258FA">
      <w:pPr>
        <w:pStyle w:val="FootnoteText"/>
      </w:pPr>
      <w:r w:rsidRPr="003C0313">
        <w:rPr>
          <w:rStyle w:val="FootnoteReference"/>
        </w:rPr>
        <w:footnoteRef/>
      </w:r>
      <w:r w:rsidRPr="00B95C26">
        <w:t xml:space="preserve"> Witness statement</w:t>
      </w:r>
      <w:r w:rsidRPr="00B95C26">
        <w:rPr>
          <w:rStyle w:val="normaltextrun"/>
        </w:rPr>
        <w:t xml:space="preserve"> of Ms JQ</w:t>
      </w:r>
      <w:r w:rsidRPr="00B95C26">
        <w:t xml:space="preserve"> </w:t>
      </w:r>
      <w:r w:rsidRPr="00B95C26">
        <w:rPr>
          <w:rStyle w:val="normaltextrun"/>
        </w:rPr>
        <w:t>(8 November 2022,</w:t>
      </w:r>
      <w:r w:rsidRPr="00B95C26">
        <w:t xml:space="preserve"> paras 2.42 and 2.45).</w:t>
      </w:r>
    </w:p>
  </w:footnote>
  <w:footnote w:id="78">
    <w:p w14:paraId="199A7CA6" w14:textId="73008EB2" w:rsidR="001B38E0" w:rsidRPr="00B95C26" w:rsidRDefault="001B38E0" w:rsidP="001258FA">
      <w:pPr>
        <w:pStyle w:val="FootnoteText"/>
      </w:pPr>
      <w:r w:rsidRPr="003C0313">
        <w:rPr>
          <w:rStyle w:val="FootnoteReference"/>
        </w:rPr>
        <w:footnoteRef/>
      </w:r>
      <w:r w:rsidRPr="00B95C26">
        <w:t xml:space="preserve"> Transcript of evidence of Secretary for Education and Chief Executive Iona Holsted for the Ministry of Education at the Inquiry’s State Institutional Response Hearing (Royal Commission of Inquiry into Abuse in Care,18 August 2022, page 391).</w:t>
      </w:r>
    </w:p>
  </w:footnote>
  <w:footnote w:id="79">
    <w:p w14:paraId="7F64F661" w14:textId="7B3D0C71" w:rsidR="001B38E0" w:rsidRPr="00B95C26" w:rsidRDefault="001B38E0" w:rsidP="001258FA">
      <w:pPr>
        <w:pStyle w:val="FootnoteText"/>
      </w:pPr>
      <w:r w:rsidRPr="003C0313">
        <w:rPr>
          <w:rStyle w:val="FootnoteReference"/>
        </w:rPr>
        <w:footnoteRef/>
      </w:r>
      <w:r w:rsidRPr="00B95C26">
        <w:t xml:space="preserve"> Transcript of evidence of Secretary for Education and Chief Executive Iona Holsted for the Ministry of Education at the Inquiry’s State Institutional Response Hearing (Royal Commission of Inquiry into Abuse in Care, 18 August 2022, page 392).</w:t>
      </w:r>
    </w:p>
  </w:footnote>
  <w:footnote w:id="80">
    <w:p w14:paraId="57BC7599" w14:textId="675D0259" w:rsidR="001B38E0" w:rsidRPr="00086CAB" w:rsidRDefault="001B38E0" w:rsidP="001258FA">
      <w:pPr>
        <w:pStyle w:val="FootnoteText"/>
      </w:pPr>
      <w:r w:rsidRPr="00086CAB">
        <w:rPr>
          <w:rStyle w:val="FootnoteReference"/>
        </w:rPr>
        <w:footnoteRef/>
      </w:r>
      <w:r w:rsidRPr="00086CAB">
        <w:t xml:space="preserve"> </w:t>
      </w:r>
      <w:r w:rsidRPr="00B95C26">
        <w:t>Human dignity is a right recognised in various international human rights instruments such as the Universal Declaration of Human Rights, Article 1; International Covenant on Civil and Political Rights, Article 10(1); and the Convention on the Rights of Persons with Disabilities, Article 16(4); Convention on the Rights of Persons with Disabilities, Article 21 (New Zealand ratified the Convention on the Rights of Persons with Disabilities</w:t>
      </w:r>
      <w:r w:rsidRPr="00B95C26" w:rsidDel="00D66916">
        <w:t xml:space="preserve"> </w:t>
      </w:r>
      <w:r w:rsidRPr="00B95C26">
        <w:t>in 2008) provides that State Parties shall take all appropriate measures to ensure that persons with disabilities can exercise the right to freedom of expression and opinion including: (b) Accepting and facilitating the use of sign languages, Braille, augmentative and alternative communication, and all other accessible means, modes and formats of communication of their choice by persons with disabilities in official interactions.</w:t>
      </w:r>
    </w:p>
  </w:footnote>
  <w:footnote w:id="81">
    <w:p w14:paraId="2CBB79E0" w14:textId="2BBD77E1" w:rsidR="001B38E0" w:rsidRPr="00B95C26" w:rsidRDefault="001B38E0" w:rsidP="001258FA">
      <w:pPr>
        <w:pStyle w:val="FootnoteText"/>
      </w:pPr>
      <w:r w:rsidRPr="003C0313">
        <w:rPr>
          <w:rStyle w:val="FootnoteReference"/>
        </w:rPr>
        <w:footnoteRef/>
      </w:r>
      <w:r w:rsidRPr="00B95C26">
        <w:t xml:space="preserve"> Witness statement of Whiti Ronaki (20 June 2022, para 2.17).</w:t>
      </w:r>
    </w:p>
  </w:footnote>
  <w:footnote w:id="82">
    <w:p w14:paraId="2F3F43BE" w14:textId="15D225F6" w:rsidR="001B38E0" w:rsidRPr="00B95C26" w:rsidRDefault="001B38E0" w:rsidP="001258FA">
      <w:pPr>
        <w:pStyle w:val="FootnoteText"/>
      </w:pPr>
      <w:r w:rsidRPr="003C0313">
        <w:rPr>
          <w:rStyle w:val="FootnoteReference"/>
        </w:rPr>
        <w:footnoteRef/>
      </w:r>
      <w:r w:rsidRPr="00B95C26">
        <w:t xml:space="preserve"> Witness statement of Mr JS (27 May 2022, para 2.38).</w:t>
      </w:r>
    </w:p>
  </w:footnote>
  <w:footnote w:id="83">
    <w:p w14:paraId="349DA9B3" w14:textId="3D9A153B" w:rsidR="001B38E0" w:rsidRPr="00B95C26" w:rsidRDefault="001B38E0" w:rsidP="001258FA">
      <w:pPr>
        <w:pStyle w:val="FootnoteText"/>
      </w:pPr>
      <w:r w:rsidRPr="003C0313">
        <w:rPr>
          <w:rStyle w:val="FootnoteReference"/>
        </w:rPr>
        <w:footnoteRef/>
      </w:r>
      <w:r w:rsidRPr="00B95C26">
        <w:t xml:space="preserve"> Witness statement of Mr EV (17 January 2022, paras 2.12–2.13).</w:t>
      </w:r>
    </w:p>
  </w:footnote>
  <w:footnote w:id="84">
    <w:p w14:paraId="2D514F4D" w14:textId="70F184B0" w:rsidR="001B38E0" w:rsidRPr="00B95C26" w:rsidRDefault="001B38E0" w:rsidP="001258FA">
      <w:pPr>
        <w:pStyle w:val="FootnoteText"/>
      </w:pPr>
      <w:r w:rsidRPr="003C0313">
        <w:rPr>
          <w:rStyle w:val="FootnoteReference"/>
        </w:rPr>
        <w:footnoteRef/>
      </w:r>
      <w:r w:rsidRPr="00B95C26">
        <w:t xml:space="preserve"> Witness statement of Ms </w:t>
      </w:r>
      <w:r>
        <w:t>Bielski</w:t>
      </w:r>
      <w:r w:rsidRPr="00B95C26">
        <w:t xml:space="preserve"> (18 October 2021, paras 2.33–2.34).</w:t>
      </w:r>
    </w:p>
  </w:footnote>
  <w:footnote w:id="85">
    <w:p w14:paraId="000FF9C9" w14:textId="6C32A699" w:rsidR="001B38E0" w:rsidRPr="00B95C26" w:rsidRDefault="001B38E0" w:rsidP="001258FA">
      <w:pPr>
        <w:pStyle w:val="FootnoteText"/>
      </w:pPr>
      <w:r w:rsidRPr="003C0313">
        <w:rPr>
          <w:rStyle w:val="FootnoteReference"/>
        </w:rPr>
        <w:footnoteRef/>
      </w:r>
      <w:r w:rsidRPr="00B95C26">
        <w:t xml:space="preserve"> Sumner School for the Deaf, Annual Report (3 March 1967, page 4).</w:t>
      </w:r>
    </w:p>
  </w:footnote>
  <w:footnote w:id="86">
    <w:p w14:paraId="7FEE32F6" w14:textId="7147A4F9" w:rsidR="001B38E0" w:rsidRPr="00B95C26" w:rsidRDefault="001B38E0" w:rsidP="001258FA">
      <w:pPr>
        <w:pStyle w:val="FootnoteText"/>
      </w:pPr>
      <w:r w:rsidRPr="003C0313">
        <w:rPr>
          <w:rStyle w:val="FootnoteReference"/>
        </w:rPr>
        <w:footnoteRef/>
      </w:r>
      <w:r w:rsidRPr="00B95C26">
        <w:t xml:space="preserve"> Kelston School for the Deaf, Annual Report (22 December 1969, page 4).</w:t>
      </w:r>
    </w:p>
  </w:footnote>
  <w:footnote w:id="87">
    <w:p w14:paraId="2E8494D7" w14:textId="0ADF24D7" w:rsidR="001B38E0" w:rsidRPr="00086CAB" w:rsidRDefault="001B38E0" w:rsidP="001258FA">
      <w:pPr>
        <w:pStyle w:val="FootnoteText"/>
      </w:pPr>
      <w:r w:rsidRPr="00086CAB">
        <w:rPr>
          <w:rStyle w:val="FootnoteReference"/>
        </w:rPr>
        <w:footnoteRef/>
      </w:r>
      <w:r w:rsidRPr="003C0313">
        <w:rPr>
          <w:vertAlign w:val="superscript"/>
        </w:rPr>
        <w:t xml:space="preserve"> </w:t>
      </w:r>
      <w:r w:rsidRPr="00B95C26">
        <w:t>Transcript of evidence of Secretary for Education and Chief Executive Iona Holsted for the Ministry of Education at the Inquiry’s State Institutional Response Hearing (Royal Commission of Inquiry into Abuse in Care,18 August 2022, page 357).</w:t>
      </w:r>
    </w:p>
  </w:footnote>
  <w:footnote w:id="88">
    <w:p w14:paraId="38A7E818" w14:textId="4D82698A" w:rsidR="001B38E0" w:rsidRPr="00B95C26" w:rsidRDefault="001B38E0" w:rsidP="001258FA">
      <w:pPr>
        <w:pStyle w:val="FootnoteText"/>
      </w:pPr>
      <w:r w:rsidRPr="003C0313">
        <w:rPr>
          <w:rStyle w:val="FootnoteReference"/>
        </w:rPr>
        <w:footnoteRef/>
      </w:r>
      <w:r w:rsidRPr="00B95C26">
        <w:t xml:space="preserve"> Department of Education, Van Asch College: Inspection Report (October 1983, page 26).</w:t>
      </w:r>
    </w:p>
  </w:footnote>
  <w:footnote w:id="89">
    <w:p w14:paraId="7565D2D6" w14:textId="264C145C" w:rsidR="001B38E0" w:rsidRPr="00B95C26" w:rsidRDefault="001B38E0" w:rsidP="001258FA">
      <w:pPr>
        <w:pStyle w:val="FootnoteText"/>
      </w:pPr>
      <w:r w:rsidRPr="003C0313">
        <w:rPr>
          <w:rStyle w:val="FootnoteReference"/>
        </w:rPr>
        <w:footnoteRef/>
      </w:r>
      <w:r w:rsidRPr="00B95C26">
        <w:t xml:space="preserve"> Education Review Office, Confirmed effectiveness review report: Van Asch Deaf Education Centre (7 October 1994, page 3).</w:t>
      </w:r>
    </w:p>
  </w:footnote>
  <w:footnote w:id="90">
    <w:p w14:paraId="6BC29FB3" w14:textId="1D8AB930" w:rsidR="001B38E0" w:rsidRPr="00B95C26" w:rsidRDefault="001B38E0" w:rsidP="001258FA">
      <w:pPr>
        <w:pStyle w:val="FootnoteText"/>
      </w:pPr>
      <w:r w:rsidRPr="003C0313">
        <w:rPr>
          <w:rStyle w:val="FootnoteReference"/>
        </w:rPr>
        <w:footnoteRef/>
      </w:r>
      <w:r w:rsidRPr="00B95C26">
        <w:t xml:space="preserve"> Education Review Office. Confirmed effectiveness review report: van Asch Deaf Education Centre (7 October 1994, page 8).</w:t>
      </w:r>
    </w:p>
  </w:footnote>
  <w:footnote w:id="91">
    <w:p w14:paraId="2A6BCC19" w14:textId="030E8ABF" w:rsidR="001B38E0" w:rsidRPr="00B95C26" w:rsidRDefault="001B38E0" w:rsidP="001258FA">
      <w:pPr>
        <w:pStyle w:val="FootnoteText"/>
      </w:pPr>
      <w:r w:rsidRPr="007B4643">
        <w:rPr>
          <w:rStyle w:val="FootnoteReference"/>
        </w:rPr>
        <w:footnoteRef/>
      </w:r>
      <w:r w:rsidRPr="00B95C26">
        <w:t xml:space="preserve"> Kelston School for the Deaf, Annual Report 1965 (17 March 1966, page 2).</w:t>
      </w:r>
    </w:p>
  </w:footnote>
  <w:footnote w:id="92">
    <w:p w14:paraId="0481A544" w14:textId="00CFB493" w:rsidR="001B38E0" w:rsidRPr="00B95C26" w:rsidRDefault="001B38E0" w:rsidP="001258FA">
      <w:pPr>
        <w:pStyle w:val="FootnoteText"/>
      </w:pPr>
      <w:r w:rsidRPr="007B4643">
        <w:rPr>
          <w:rStyle w:val="FootnoteReference"/>
        </w:rPr>
        <w:footnoteRef/>
      </w:r>
      <w:r w:rsidRPr="00B95C26">
        <w:t xml:space="preserve"> Kelston School for the Deaf, Annual Report (11 February 1971, page 5).</w:t>
      </w:r>
    </w:p>
  </w:footnote>
  <w:footnote w:id="93">
    <w:p w14:paraId="7CADCE6F" w14:textId="7B2CBD5D" w:rsidR="001B38E0" w:rsidRPr="00B95C26" w:rsidRDefault="001B38E0" w:rsidP="001258FA">
      <w:pPr>
        <w:pStyle w:val="FootnoteText"/>
      </w:pPr>
      <w:r w:rsidRPr="007B4643">
        <w:rPr>
          <w:rStyle w:val="FootnoteReference"/>
        </w:rPr>
        <w:footnoteRef/>
      </w:r>
      <w:r w:rsidRPr="00B95C26">
        <w:t xml:space="preserve"> Van Asch College, 101st Annual Report 1980 (1 December 1980, pages 9–12).</w:t>
      </w:r>
    </w:p>
  </w:footnote>
  <w:footnote w:id="94">
    <w:p w14:paraId="102B8C95" w14:textId="05508E0B" w:rsidR="001B38E0" w:rsidRPr="00B95C26" w:rsidRDefault="001B38E0" w:rsidP="001258FA">
      <w:pPr>
        <w:pStyle w:val="FootnoteText"/>
      </w:pPr>
      <w:r w:rsidRPr="007B4643">
        <w:rPr>
          <w:rStyle w:val="FootnoteReference"/>
        </w:rPr>
        <w:footnoteRef/>
      </w:r>
      <w:r w:rsidRPr="00B95C26">
        <w:t xml:space="preserve"> Transcript of evidence of Secretary for Education and Chief Executive Iona Holsted for the Ministry of Education at the Inquiry’s State Institutional Response Hearing (Royal Commission of Inquiry into Abuse in Care, 18 August 2022, page 334).</w:t>
      </w:r>
    </w:p>
  </w:footnote>
  <w:footnote w:id="95">
    <w:p w14:paraId="71BCF91B" w14:textId="329ECFE7" w:rsidR="001B38E0" w:rsidRPr="00B95C26" w:rsidRDefault="001B38E0" w:rsidP="001258FA">
      <w:pPr>
        <w:pStyle w:val="FootnoteText"/>
      </w:pPr>
      <w:r w:rsidRPr="007B4643">
        <w:rPr>
          <w:rStyle w:val="FootnoteReference"/>
        </w:rPr>
        <w:footnoteRef/>
      </w:r>
      <w:r w:rsidRPr="00B95C26">
        <w:t xml:space="preserve"> Transcript of evidence of Secretary for Education and Chief Executive Iona Holsted for the Ministry of Education at the Inquiry’s State Institutional Response Hearing (Royal Commission of Inquiry into Abuse in Care,</w:t>
      </w:r>
      <w:r w:rsidRPr="00B95C26" w:rsidDel="007B485E">
        <w:t xml:space="preserve"> </w:t>
      </w:r>
      <w:r w:rsidRPr="00B95C26">
        <w:t>18 August 2022, page 335).</w:t>
      </w:r>
    </w:p>
  </w:footnote>
  <w:footnote w:id="96">
    <w:p w14:paraId="2DD216A6" w14:textId="2F6808CC" w:rsidR="001B38E0" w:rsidRPr="00B95C26" w:rsidRDefault="001B38E0" w:rsidP="001258FA">
      <w:pPr>
        <w:pStyle w:val="FootnoteText"/>
      </w:pPr>
      <w:r w:rsidRPr="007B4643">
        <w:rPr>
          <w:rStyle w:val="FootnoteReference"/>
        </w:rPr>
        <w:footnoteRef/>
      </w:r>
      <w:r w:rsidRPr="00B95C26">
        <w:t xml:space="preserve"> Witness statement of Ms KF (20 December 2021, para 2.33).</w:t>
      </w:r>
    </w:p>
  </w:footnote>
  <w:footnote w:id="97">
    <w:p w14:paraId="43150A12" w14:textId="7C7C49F2" w:rsidR="001B38E0" w:rsidRPr="00B95C26" w:rsidRDefault="001B38E0" w:rsidP="001258FA">
      <w:pPr>
        <w:pStyle w:val="FootnoteText"/>
      </w:pPr>
      <w:r w:rsidRPr="007B4643">
        <w:rPr>
          <w:rStyle w:val="FootnoteReference"/>
        </w:rPr>
        <w:footnoteRef/>
      </w:r>
      <w:r w:rsidRPr="00B95C26">
        <w:t xml:space="preserve"> Witness statement of </w:t>
      </w:r>
      <w:r>
        <w:t>Milton Reedy</w:t>
      </w:r>
      <w:r w:rsidRPr="00B95C26">
        <w:t xml:space="preserve"> (20 May 2022, para 2.6).</w:t>
      </w:r>
    </w:p>
  </w:footnote>
  <w:footnote w:id="98">
    <w:p w14:paraId="3A6F13F8" w14:textId="344AE666" w:rsidR="001B38E0" w:rsidRPr="00086CAB" w:rsidRDefault="001B38E0" w:rsidP="001258FA">
      <w:pPr>
        <w:pStyle w:val="FootnoteText"/>
      </w:pPr>
      <w:r w:rsidRPr="00086CAB">
        <w:rPr>
          <w:rStyle w:val="FootnoteReference"/>
        </w:rPr>
        <w:footnoteRef/>
      </w:r>
      <w:r w:rsidRPr="00086CAB">
        <w:t xml:space="preserve"> </w:t>
      </w:r>
      <w:r w:rsidRPr="00B95C26">
        <w:t>International Covenant on Civil and Political Rights, Article 27; United Nations Declaration of the Rights of Indigenous Peoples, Articles 11(1) and 12(1); The right to take part in cultural life may also require other positive measures, see: International Covenant on Economic, Social and Cultural Rights, Article 15(1).</w:t>
      </w:r>
    </w:p>
  </w:footnote>
  <w:footnote w:id="99">
    <w:p w14:paraId="7895B49F" w14:textId="485F0AF6" w:rsidR="001B38E0" w:rsidRPr="00B95C26" w:rsidRDefault="001B38E0" w:rsidP="001258FA">
      <w:pPr>
        <w:pStyle w:val="FootnoteText"/>
      </w:pPr>
      <w:r w:rsidRPr="00DE0EDE">
        <w:rPr>
          <w:rStyle w:val="FootnoteReference"/>
        </w:rPr>
        <w:footnoteRef/>
      </w:r>
      <w:r w:rsidRPr="00B95C26">
        <w:t xml:space="preserve"> Witness statement of Whiti Ronaki (20 June 2022, paras 2.25–2.27).</w:t>
      </w:r>
    </w:p>
  </w:footnote>
  <w:footnote w:id="100">
    <w:p w14:paraId="694BB80E" w14:textId="76C24242" w:rsidR="001B38E0" w:rsidRPr="00B95C26" w:rsidRDefault="001B38E0" w:rsidP="001258FA">
      <w:pPr>
        <w:pStyle w:val="FootnoteText"/>
      </w:pPr>
      <w:r w:rsidRPr="00DE0EDE">
        <w:rPr>
          <w:rStyle w:val="FootnoteReference"/>
        </w:rPr>
        <w:footnoteRef/>
      </w:r>
      <w:r w:rsidRPr="00DE0EDE">
        <w:t xml:space="preserve"> </w:t>
      </w:r>
      <w:r w:rsidRPr="00B95C26">
        <w:t>Witness statement of Mr JS (27 May 2022, para 2.59).</w:t>
      </w:r>
    </w:p>
  </w:footnote>
  <w:footnote w:id="101">
    <w:p w14:paraId="39B066DC" w14:textId="6441C490" w:rsidR="001B38E0" w:rsidRDefault="001B38E0" w:rsidP="001258FA">
      <w:pPr>
        <w:pStyle w:val="FootnoteText"/>
      </w:pPr>
      <w:r>
        <w:rPr>
          <w:rStyle w:val="FootnoteReference"/>
        </w:rPr>
        <w:footnoteRef/>
      </w:r>
      <w:r w:rsidRPr="007B4643">
        <w:rPr>
          <w:vertAlign w:val="superscript"/>
        </w:rPr>
        <w:t xml:space="preserve"> </w:t>
      </w:r>
      <w:r w:rsidRPr="00BE1C08">
        <w:t>Witness statement of Whiti Ronaki (20 June 2022, paras 2.25–2.27).</w:t>
      </w:r>
    </w:p>
  </w:footnote>
  <w:footnote w:id="102">
    <w:p w14:paraId="092643F9" w14:textId="4BD556DA" w:rsidR="001B38E0" w:rsidRPr="00B95C26" w:rsidRDefault="001B38E0" w:rsidP="001258FA">
      <w:pPr>
        <w:pStyle w:val="FootnoteText"/>
      </w:pPr>
      <w:r w:rsidRPr="004F4D3D">
        <w:rPr>
          <w:rStyle w:val="FootnoteReference"/>
        </w:rPr>
        <w:footnoteRef/>
      </w:r>
      <w:r w:rsidRPr="00B95C26">
        <w:t xml:space="preserve"> </w:t>
      </w:r>
      <w:r w:rsidRPr="00B95C26">
        <w:rPr>
          <w:rStyle w:val="normaltextrun"/>
        </w:rPr>
        <w:t>Witness statement of Hēmi Hema (21 November 2022, paras 29–31).</w:t>
      </w:r>
    </w:p>
  </w:footnote>
  <w:footnote w:id="103">
    <w:p w14:paraId="7192F98E" w14:textId="07875F07" w:rsidR="001B38E0" w:rsidRPr="00B95C26" w:rsidRDefault="001B38E0" w:rsidP="001258FA">
      <w:pPr>
        <w:pStyle w:val="FootnoteText"/>
      </w:pPr>
      <w:r w:rsidRPr="004F4D3D">
        <w:rPr>
          <w:rStyle w:val="FootnoteReference"/>
        </w:rPr>
        <w:footnoteRef/>
      </w:r>
      <w:r w:rsidRPr="00B95C26">
        <w:t xml:space="preserve"> Stewart, PA, To turn the key: The history of deaf education in New Zealand, Master’s Thesis, University of Otago (10 December 1982, pages 210–211).</w:t>
      </w:r>
    </w:p>
  </w:footnote>
  <w:footnote w:id="104">
    <w:p w14:paraId="22531964" w14:textId="13FF32E7" w:rsidR="001B38E0" w:rsidRPr="00B95C26" w:rsidRDefault="001B38E0" w:rsidP="001258FA">
      <w:pPr>
        <w:pStyle w:val="FootnoteText"/>
      </w:pPr>
      <w:r w:rsidRPr="004F4D3D">
        <w:rPr>
          <w:rStyle w:val="FootnoteReference"/>
        </w:rPr>
        <w:footnoteRef/>
      </w:r>
      <w:r w:rsidRPr="00B95C26">
        <w:t xml:space="preserve"> Witness statement of Mr JT (20 December 2021, para 1.7).</w:t>
      </w:r>
    </w:p>
  </w:footnote>
  <w:footnote w:id="105">
    <w:p w14:paraId="6901DDFA" w14:textId="2E17D547" w:rsidR="001B38E0" w:rsidRPr="00B95C26" w:rsidRDefault="001B38E0" w:rsidP="001258FA">
      <w:pPr>
        <w:pStyle w:val="FootnoteText"/>
      </w:pPr>
      <w:r w:rsidRPr="004F4D3D">
        <w:rPr>
          <w:rStyle w:val="FootnoteReference"/>
        </w:rPr>
        <w:footnoteRef/>
      </w:r>
      <w:r w:rsidRPr="00B95C26">
        <w:t xml:space="preserve"> Witness statement of Ms MK (28 June 2022, paras 3.8–3.11). </w:t>
      </w:r>
    </w:p>
  </w:footnote>
  <w:footnote w:id="106">
    <w:p w14:paraId="07ADB90F" w14:textId="472DCC6A" w:rsidR="001B38E0" w:rsidRPr="00B95C26" w:rsidRDefault="001B38E0" w:rsidP="001258FA">
      <w:pPr>
        <w:pStyle w:val="FootnoteText"/>
      </w:pPr>
      <w:r w:rsidRPr="004F4D3D">
        <w:rPr>
          <w:rStyle w:val="FootnoteReference"/>
        </w:rPr>
        <w:footnoteRef/>
      </w:r>
      <w:r w:rsidRPr="00B95C26">
        <w:t xml:space="preserve"> Witness statement of </w:t>
      </w:r>
      <w:r>
        <w:t>Milton Reedy</w:t>
      </w:r>
      <w:r w:rsidRPr="00B95C26">
        <w:t xml:space="preserve"> (20 May 2022, paras 2.3–2.5).</w:t>
      </w:r>
    </w:p>
  </w:footnote>
  <w:footnote w:id="107">
    <w:p w14:paraId="626E20C0" w14:textId="557074FC" w:rsidR="001B38E0" w:rsidRPr="00B95C26" w:rsidRDefault="001B38E0" w:rsidP="001258FA">
      <w:pPr>
        <w:pStyle w:val="FootnoteText"/>
      </w:pPr>
      <w:r w:rsidRPr="004F4D3D">
        <w:rPr>
          <w:rStyle w:val="FootnoteReference"/>
        </w:rPr>
        <w:footnoteRef/>
      </w:r>
      <w:r w:rsidRPr="00B95C26">
        <w:t xml:space="preserve"> Ministry of Education, Response to Royal Commission of Inquiry into Abuse in Care Notice to Produce 422 (17 June 2022, page 84).</w:t>
      </w:r>
    </w:p>
  </w:footnote>
  <w:footnote w:id="108">
    <w:p w14:paraId="35EB4B47" w14:textId="25350AEE" w:rsidR="001B38E0" w:rsidRPr="00B95C26" w:rsidRDefault="001B38E0" w:rsidP="001258FA">
      <w:pPr>
        <w:pStyle w:val="FootnoteText"/>
      </w:pPr>
      <w:r w:rsidRPr="004F4D3D">
        <w:rPr>
          <w:rStyle w:val="FootnoteReference"/>
        </w:rPr>
        <w:footnoteRef/>
      </w:r>
      <w:r w:rsidRPr="00B95C26">
        <w:t xml:space="preserve"> Sumner School for the Deaf, Annual Report (19 January 1972, page 14).</w:t>
      </w:r>
    </w:p>
  </w:footnote>
  <w:footnote w:id="109">
    <w:p w14:paraId="7621065B" w14:textId="62C65E41" w:rsidR="001B38E0" w:rsidRPr="00086CAB" w:rsidRDefault="001B38E0" w:rsidP="001258FA">
      <w:pPr>
        <w:pStyle w:val="FootnoteText"/>
      </w:pPr>
      <w:r w:rsidRPr="00086CAB">
        <w:rPr>
          <w:rStyle w:val="FootnoteReference"/>
        </w:rPr>
        <w:footnoteRef/>
      </w:r>
      <w:r w:rsidRPr="00086CAB">
        <w:t xml:space="preserve"> </w:t>
      </w:r>
      <w:r w:rsidRPr="00B95C26">
        <w:t>Witness statement</w:t>
      </w:r>
      <w:r w:rsidRPr="00B95C26">
        <w:rPr>
          <w:rStyle w:val="normaltextrun"/>
        </w:rPr>
        <w:t xml:space="preserve"> of Ms JQ</w:t>
      </w:r>
      <w:r w:rsidRPr="00B95C26">
        <w:t xml:space="preserve"> </w:t>
      </w:r>
      <w:r w:rsidRPr="00B95C26">
        <w:rPr>
          <w:rStyle w:val="normaltextrun"/>
        </w:rPr>
        <w:t>(8 November 2022, paras 3.4–3.5 and 3.16–3.21).</w:t>
      </w:r>
    </w:p>
  </w:footnote>
  <w:footnote w:id="110">
    <w:p w14:paraId="608DDCF0" w14:textId="0D76A0B4" w:rsidR="001B38E0" w:rsidRPr="00B95C26" w:rsidRDefault="001B38E0" w:rsidP="001258FA">
      <w:pPr>
        <w:pStyle w:val="FootnoteText"/>
      </w:pPr>
      <w:r w:rsidRPr="004F4D3D">
        <w:rPr>
          <w:rStyle w:val="FootnoteReference"/>
        </w:rPr>
        <w:footnoteRef/>
      </w:r>
      <w:r w:rsidRPr="00B95C26">
        <w:t xml:space="preserve"> Witness statement of </w:t>
      </w:r>
      <w:r w:rsidRPr="00B95C26">
        <w:rPr>
          <w:rStyle w:val="normaltextrun"/>
        </w:rPr>
        <w:t xml:space="preserve">Hēmi </w:t>
      </w:r>
      <w:r w:rsidRPr="00B95C26">
        <w:t xml:space="preserve">Hema </w:t>
      </w:r>
      <w:r w:rsidRPr="00B95C26">
        <w:rPr>
          <w:rStyle w:val="normaltextrun"/>
        </w:rPr>
        <w:t>(21 November 2022, para 89).</w:t>
      </w:r>
    </w:p>
  </w:footnote>
  <w:footnote w:id="111">
    <w:p w14:paraId="4C58FEC5" w14:textId="4307CFF4" w:rsidR="001B38E0" w:rsidRPr="00B95C26" w:rsidRDefault="001B38E0" w:rsidP="001258FA">
      <w:pPr>
        <w:pStyle w:val="FootnoteText"/>
      </w:pPr>
      <w:r w:rsidRPr="004F4D3D">
        <w:rPr>
          <w:rStyle w:val="FootnoteReference"/>
        </w:rPr>
        <w:footnoteRef/>
      </w:r>
      <w:r w:rsidRPr="00B95C26">
        <w:t xml:space="preserve"> Witness statement of Ms </w:t>
      </w:r>
      <w:r>
        <w:t>Bielski</w:t>
      </w:r>
      <w:r w:rsidRPr="00B95C26">
        <w:t xml:space="preserve"> (18 October 2021, para 3.6).</w:t>
      </w:r>
    </w:p>
  </w:footnote>
  <w:footnote w:id="112">
    <w:p w14:paraId="3CDAD5C0" w14:textId="51F57B09" w:rsidR="001B38E0" w:rsidRPr="00B95C26" w:rsidRDefault="001B38E0" w:rsidP="001258FA">
      <w:pPr>
        <w:pStyle w:val="FootnoteText"/>
      </w:pPr>
      <w:r w:rsidRPr="004F4D3D">
        <w:rPr>
          <w:rStyle w:val="FootnoteReference"/>
        </w:rPr>
        <w:footnoteRef/>
      </w:r>
      <w:r w:rsidRPr="00B95C26">
        <w:t xml:space="preserve"> Transcript of evidence of Acting Chief Executive Geraldine Woods for Whaikaha – Ministry of Disabled People at the Inquiry’s State Institutional Response Hearing (17 August 2022, page 15).</w:t>
      </w:r>
    </w:p>
  </w:footnote>
  <w:footnote w:id="113">
    <w:p w14:paraId="6D6BD86C" w14:textId="1DC1AE7E" w:rsidR="001B38E0" w:rsidRPr="00B95C26" w:rsidRDefault="001B38E0" w:rsidP="001258FA">
      <w:pPr>
        <w:pStyle w:val="FootnoteText"/>
      </w:pPr>
      <w:r w:rsidRPr="004F4D3D">
        <w:rPr>
          <w:rStyle w:val="FootnoteReference"/>
        </w:rPr>
        <w:footnoteRef/>
      </w:r>
      <w:r w:rsidRPr="00B95C26">
        <w:t xml:space="preserve"> Witness statement of Ms </w:t>
      </w:r>
      <w:r>
        <w:t>Bielski</w:t>
      </w:r>
      <w:r w:rsidRPr="00B95C26">
        <w:t xml:space="preserve"> (18 October 2021, para 3.2).</w:t>
      </w:r>
    </w:p>
  </w:footnote>
  <w:footnote w:id="114">
    <w:p w14:paraId="5475FE51" w14:textId="4B3BB3B6" w:rsidR="001B38E0" w:rsidRPr="00B95C26" w:rsidRDefault="001B38E0" w:rsidP="001258FA">
      <w:pPr>
        <w:pStyle w:val="FootnoteText"/>
      </w:pPr>
      <w:r w:rsidRPr="004F4D3D">
        <w:rPr>
          <w:rStyle w:val="FootnoteReference"/>
        </w:rPr>
        <w:footnoteRef/>
      </w:r>
      <w:r w:rsidRPr="00B95C26">
        <w:t xml:space="preserve"> Witness statement of Mr JT (20 December 2021, paras 3.1 and 3.4).</w:t>
      </w:r>
    </w:p>
  </w:footnote>
  <w:footnote w:id="115">
    <w:p w14:paraId="1F65CD5D" w14:textId="5523DB4B" w:rsidR="001B38E0" w:rsidRPr="00B95C26" w:rsidRDefault="001B38E0" w:rsidP="001258FA">
      <w:pPr>
        <w:pStyle w:val="FootnoteText"/>
        <w:rPr>
          <w:rStyle w:val="normaltextrun"/>
        </w:rPr>
      </w:pPr>
      <w:r w:rsidRPr="004F4D3D">
        <w:rPr>
          <w:rStyle w:val="FootnoteReference"/>
        </w:rPr>
        <w:footnoteRef/>
      </w:r>
      <w:r w:rsidRPr="00B95C26">
        <w:t xml:space="preserve"> Witness statement</w:t>
      </w:r>
      <w:r w:rsidRPr="00B95C26">
        <w:rPr>
          <w:rStyle w:val="normaltextrun"/>
        </w:rPr>
        <w:t xml:space="preserve"> of Ms JQ</w:t>
      </w:r>
      <w:r w:rsidRPr="00B95C26">
        <w:t xml:space="preserve"> </w:t>
      </w:r>
      <w:r w:rsidRPr="00B95C26">
        <w:rPr>
          <w:rStyle w:val="normaltextrun"/>
        </w:rPr>
        <w:t>(8 November 2022, page 8).</w:t>
      </w:r>
    </w:p>
  </w:footnote>
  <w:footnote w:id="116">
    <w:p w14:paraId="02396E04" w14:textId="71ABE83F" w:rsidR="001B38E0" w:rsidRPr="00086CAB" w:rsidRDefault="001B38E0" w:rsidP="001258FA">
      <w:pPr>
        <w:pStyle w:val="FootnoteText"/>
      </w:pPr>
      <w:r w:rsidRPr="00086CAB">
        <w:rPr>
          <w:rStyle w:val="FootnoteReference"/>
        </w:rPr>
        <w:footnoteRef/>
      </w:r>
      <w:r w:rsidRPr="00086CAB">
        <w:t xml:space="preserve"> </w:t>
      </w:r>
      <w:r w:rsidRPr="00B95C26">
        <w:t>Witness statement</w:t>
      </w:r>
      <w:r w:rsidRPr="00B95C26">
        <w:rPr>
          <w:rStyle w:val="normaltextrun"/>
        </w:rPr>
        <w:t xml:space="preserve"> of Ms JQ</w:t>
      </w:r>
      <w:r w:rsidRPr="00B95C26">
        <w:t xml:space="preserve"> </w:t>
      </w:r>
      <w:r w:rsidRPr="00B95C26">
        <w:rPr>
          <w:rStyle w:val="normaltextrun"/>
        </w:rPr>
        <w:t>(8 November 2022, pages 11–12).</w:t>
      </w:r>
    </w:p>
  </w:footnote>
  <w:footnote w:id="117">
    <w:p w14:paraId="736EDD88" w14:textId="5D41D9D4" w:rsidR="001B38E0" w:rsidRPr="00086CAB" w:rsidRDefault="001B38E0" w:rsidP="001258FA">
      <w:pPr>
        <w:pStyle w:val="FootnoteText"/>
      </w:pPr>
      <w:r w:rsidRPr="00086CAB">
        <w:rPr>
          <w:rStyle w:val="FootnoteReference"/>
        </w:rPr>
        <w:footnoteRef/>
      </w:r>
      <w:r w:rsidRPr="00086CAB">
        <w:t xml:space="preserve"> </w:t>
      </w:r>
      <w:r w:rsidRPr="00B95C26">
        <w:t>Witness statement of Ms KF (20 December 2021, paras 3.5–3.7).</w:t>
      </w:r>
    </w:p>
  </w:footnote>
  <w:footnote w:id="118">
    <w:p w14:paraId="3F09142D" w14:textId="67EF07CC" w:rsidR="001B38E0" w:rsidRPr="00086CAB" w:rsidRDefault="001B38E0" w:rsidP="001258FA">
      <w:pPr>
        <w:pStyle w:val="FootnoteText"/>
      </w:pPr>
      <w:r w:rsidRPr="00086CAB">
        <w:rPr>
          <w:rStyle w:val="FootnoteReference"/>
        </w:rPr>
        <w:footnoteRef/>
      </w:r>
      <w:r w:rsidRPr="00086CAB">
        <w:t xml:space="preserve"> </w:t>
      </w:r>
      <w:r w:rsidRPr="00B95C26">
        <w:t>Witness statement of Mr JT (20 December 2021, para 5.5).</w:t>
      </w:r>
    </w:p>
  </w:footnote>
  <w:footnote w:id="119">
    <w:p w14:paraId="2761CA25" w14:textId="07E275D9" w:rsidR="001B38E0" w:rsidRPr="00B95C26" w:rsidRDefault="001B38E0" w:rsidP="001258FA">
      <w:pPr>
        <w:pStyle w:val="FootnoteText"/>
      </w:pPr>
      <w:r w:rsidRPr="004F4D3D">
        <w:rPr>
          <w:rStyle w:val="FootnoteReference"/>
        </w:rPr>
        <w:footnoteRef/>
      </w:r>
      <w:r w:rsidRPr="00B95C26">
        <w:t xml:space="preserve"> </w:t>
      </w:r>
      <w:bookmarkStart w:id="101" w:name="_Hlk151379536"/>
      <w:r w:rsidRPr="00B95C26">
        <w:t>Smiler, K and McKee, RL, “Perceptions of Māori deaf identity in New Zealand,” Journal of Deaf Studies and Deaf Education 12(1), (2007, page 98).</w:t>
      </w:r>
      <w:bookmarkEnd w:id="101"/>
    </w:p>
  </w:footnote>
  <w:footnote w:id="120">
    <w:p w14:paraId="7CFE8F7E" w14:textId="08BA3F0E" w:rsidR="001B38E0" w:rsidRPr="00B95C26" w:rsidRDefault="001B38E0" w:rsidP="001258FA">
      <w:pPr>
        <w:pStyle w:val="FootnoteText"/>
      </w:pPr>
      <w:r w:rsidRPr="004F4D3D">
        <w:rPr>
          <w:rStyle w:val="FootnoteReference"/>
        </w:rPr>
        <w:footnoteRef/>
      </w:r>
      <w:r w:rsidRPr="00B95C26">
        <w:t xml:space="preserve"> Witness statement of Whiti Ronaki (20 June 2022, paras 3.1–3.2).</w:t>
      </w:r>
    </w:p>
  </w:footnote>
  <w:footnote w:id="121">
    <w:p w14:paraId="4B10097D" w14:textId="11BAECB5" w:rsidR="001B38E0" w:rsidRPr="00086CAB" w:rsidRDefault="001B38E0" w:rsidP="001258FA">
      <w:pPr>
        <w:pStyle w:val="FootnoteText"/>
      </w:pPr>
      <w:r w:rsidRPr="00086CAB">
        <w:rPr>
          <w:rStyle w:val="FootnoteReference"/>
        </w:rPr>
        <w:footnoteRef/>
      </w:r>
      <w:r w:rsidRPr="00086CAB">
        <w:t xml:space="preserve"> </w:t>
      </w:r>
      <w:r w:rsidRPr="00B95C26">
        <w:t>Witness statement of Mr JU (27 October 2022, para 37).</w:t>
      </w:r>
    </w:p>
  </w:footnote>
  <w:footnote w:id="122">
    <w:p w14:paraId="37CA2D15" w14:textId="7E2FB17B" w:rsidR="001B38E0" w:rsidRPr="00086CAB" w:rsidRDefault="001B38E0" w:rsidP="001258FA">
      <w:pPr>
        <w:pStyle w:val="FootnoteText"/>
      </w:pPr>
      <w:r w:rsidRPr="00086CAB">
        <w:rPr>
          <w:rStyle w:val="FootnoteReference"/>
        </w:rPr>
        <w:footnoteRef/>
      </w:r>
      <w:r w:rsidRPr="00086CAB">
        <w:t xml:space="preserve"> </w:t>
      </w:r>
      <w:r w:rsidRPr="00B95C26">
        <w:t xml:space="preserve">Witness statement of </w:t>
      </w:r>
      <w:r w:rsidRPr="00B95C26">
        <w:rPr>
          <w:rStyle w:val="normaltextrun"/>
        </w:rPr>
        <w:t xml:space="preserve">Hēmi </w:t>
      </w:r>
      <w:r w:rsidRPr="00B95C26">
        <w:t xml:space="preserve">Hema </w:t>
      </w:r>
      <w:r w:rsidRPr="00B95C26">
        <w:rPr>
          <w:rStyle w:val="normaltextrun"/>
        </w:rPr>
        <w:t>(21 November 2022, paras 63–64).</w:t>
      </w:r>
    </w:p>
  </w:footnote>
  <w:footnote w:id="123">
    <w:p w14:paraId="09BAA95D" w14:textId="0AAA4D56" w:rsidR="001B38E0" w:rsidRPr="00B95C26" w:rsidRDefault="001B38E0" w:rsidP="001258FA">
      <w:pPr>
        <w:pStyle w:val="FootnoteText"/>
      </w:pPr>
      <w:r w:rsidRPr="004F4D3D">
        <w:rPr>
          <w:rStyle w:val="FootnoteReference"/>
        </w:rPr>
        <w:footnoteRef/>
      </w:r>
      <w:r w:rsidRPr="00B95C26">
        <w:t xml:space="preserve"> Witness statement of Dr Moana Jackson (</w:t>
      </w:r>
      <w:r w:rsidRPr="00B95C26">
        <w:rPr>
          <w:rStyle w:val="normaltextrun"/>
        </w:rPr>
        <w:t xml:space="preserve">25 October 2019, </w:t>
      </w:r>
      <w:r w:rsidRPr="00B95C26">
        <w:t>para 47).</w:t>
      </w:r>
    </w:p>
  </w:footnote>
  <w:footnote w:id="124">
    <w:p w14:paraId="5900167F" w14:textId="071B14EF" w:rsidR="001B38E0" w:rsidRPr="00B95C26" w:rsidRDefault="001B38E0" w:rsidP="001258FA">
      <w:pPr>
        <w:pStyle w:val="FootnoteText"/>
      </w:pPr>
      <w:r w:rsidRPr="004F4D3D">
        <w:rPr>
          <w:rStyle w:val="FootnoteReference"/>
        </w:rPr>
        <w:footnoteRef/>
      </w:r>
      <w:r w:rsidRPr="004F4D3D">
        <w:t xml:space="preserve"> </w:t>
      </w:r>
      <w:r w:rsidRPr="00B95C26">
        <w:t>Transcript of evidence of Dr Tristram Ingham from the Kaupapa Māori Panel at the Inquiry’s Ūhia te Māramatanga Disability, Deaf and Mental Health Institutional Care Hearing (20 July 2022, pages 633–634).</w:t>
      </w:r>
    </w:p>
  </w:footnote>
  <w:footnote w:id="125">
    <w:p w14:paraId="3A2BE831" w14:textId="4E988D6D" w:rsidR="001B38E0" w:rsidRPr="00B95C26" w:rsidRDefault="001B38E0" w:rsidP="001258FA">
      <w:pPr>
        <w:pStyle w:val="FootnoteText"/>
      </w:pPr>
      <w:r w:rsidRPr="004F4D3D">
        <w:rPr>
          <w:rStyle w:val="FootnoteReference"/>
        </w:rPr>
        <w:footnoteRef/>
      </w:r>
      <w:r w:rsidRPr="00B95C26">
        <w:t xml:space="preserve"> Witness statement of Mr JS (27 May 2022, paras 3.17–3.18).</w:t>
      </w:r>
    </w:p>
  </w:footnote>
  <w:footnote w:id="126">
    <w:p w14:paraId="7F324538" w14:textId="6A2D2A04" w:rsidR="001B38E0" w:rsidRPr="00B95C26" w:rsidRDefault="001B38E0" w:rsidP="001258FA">
      <w:pPr>
        <w:pStyle w:val="FootnoteText"/>
      </w:pPr>
      <w:bookmarkStart w:id="106" w:name="_Hlk169201808"/>
      <w:r w:rsidRPr="004F4D3D">
        <w:rPr>
          <w:rStyle w:val="FootnoteReference"/>
        </w:rPr>
        <w:footnoteRef/>
      </w:r>
      <w:r w:rsidRPr="00B95C26">
        <w:t xml:space="preserve"> Witness statement of Whiti Ronaki (20 June 2022, paras 3.11</w:t>
      </w:r>
      <w:r>
        <w:t xml:space="preserve"> -</w:t>
      </w:r>
      <w:r w:rsidRPr="00B95C26">
        <w:t xml:space="preserve"> 3.27).</w:t>
      </w:r>
      <w:bookmarkEnd w:id="106"/>
    </w:p>
  </w:footnote>
  <w:footnote w:id="127">
    <w:p w14:paraId="79857039" w14:textId="3DB65AF8" w:rsidR="001B38E0" w:rsidRPr="00B95C26" w:rsidRDefault="001B38E0" w:rsidP="001258FA">
      <w:pPr>
        <w:pStyle w:val="FootnoteText"/>
      </w:pPr>
      <w:r w:rsidRPr="004F4D3D">
        <w:rPr>
          <w:rStyle w:val="FootnoteReference"/>
        </w:rPr>
        <w:footnoteRef/>
      </w:r>
      <w:r w:rsidRPr="00B95C26">
        <w:t xml:space="preserve"> </w:t>
      </w:r>
      <w:r w:rsidRPr="00B95C26">
        <w:rPr>
          <w:rStyle w:val="normaltextrun"/>
        </w:rPr>
        <w:t>Witness statement of Ms RJ on behalf of Mr LF (13 February 2020).</w:t>
      </w:r>
      <w:r w:rsidRPr="00B95C26">
        <w:rPr>
          <w:rStyle w:val="eop"/>
        </w:rPr>
        <w:t> </w:t>
      </w:r>
    </w:p>
  </w:footnote>
  <w:footnote w:id="128">
    <w:p w14:paraId="5613A3E7" w14:textId="5CAACDFB" w:rsidR="001B38E0" w:rsidRPr="00B95C26" w:rsidRDefault="001B38E0" w:rsidP="001258FA">
      <w:pPr>
        <w:pStyle w:val="FootnoteText"/>
        <w:rPr>
          <w:rStyle w:val="normaltextrun"/>
        </w:rPr>
      </w:pPr>
      <w:r w:rsidRPr="00B047A2">
        <w:rPr>
          <w:rStyle w:val="FootnoteReference"/>
        </w:rPr>
        <w:footnoteRef/>
      </w:r>
      <w:r w:rsidRPr="00B95C26">
        <w:t xml:space="preserve"> </w:t>
      </w:r>
      <w:r w:rsidRPr="00B95C26">
        <w:rPr>
          <w:rStyle w:val="normaltextrun"/>
        </w:rPr>
        <w:t>Australian Royal Commission into Institutional Responses to Child Sexual Abuse, Final Report: Our Inquiry, Volume 2 – Nature and cause (December 2017, page 17); Independent Inquiry into Child Sexual Abuse, The Report of the Independent Inquiry into Child Sexual Abuse (2022, pages 3, 134–138).</w:t>
      </w:r>
    </w:p>
  </w:footnote>
  <w:footnote w:id="129">
    <w:p w14:paraId="0CD239DF" w14:textId="5682D4F1" w:rsidR="001B38E0" w:rsidRPr="00B95C26" w:rsidRDefault="001B38E0" w:rsidP="001258FA">
      <w:pPr>
        <w:pStyle w:val="FootnoteText"/>
        <w:rPr>
          <w:rStyle w:val="eop"/>
        </w:rPr>
      </w:pPr>
      <w:r w:rsidRPr="00B047A2">
        <w:rPr>
          <w:rStyle w:val="FootnoteReference"/>
        </w:rPr>
        <w:footnoteRef/>
      </w:r>
      <w:r w:rsidRPr="00B95C26">
        <w:t xml:space="preserve"> </w:t>
      </w:r>
      <w:r w:rsidRPr="00B95C26">
        <w:rPr>
          <w:rStyle w:val="normaltextrun"/>
        </w:rPr>
        <w:t>Australian Royal Commission into Institutional Responses to Child Sexual Abuse, Final Report: Our Inquiry, Volume 2 – Nature and cause (December 2017, page 17); Independent Inquiry into Child Sexual Abuse, The Report of the Independent Inquiry into Child Sexual Abuse (2022, page 122).</w:t>
      </w:r>
    </w:p>
  </w:footnote>
  <w:footnote w:id="130">
    <w:p w14:paraId="36194FF5" w14:textId="28422DD4" w:rsidR="001B38E0" w:rsidRPr="00B95C26" w:rsidRDefault="001B38E0" w:rsidP="001258FA">
      <w:pPr>
        <w:pStyle w:val="FootnoteText"/>
      </w:pPr>
      <w:r w:rsidRPr="00B047A2">
        <w:rPr>
          <w:rStyle w:val="FootnoteReference"/>
        </w:rPr>
        <w:footnoteRef/>
      </w:r>
      <w:r w:rsidRPr="00B95C26">
        <w:t xml:space="preserve"> Kelston School for the Deaf, Annual Report (19 December 1972, page 2).</w:t>
      </w:r>
    </w:p>
  </w:footnote>
  <w:footnote w:id="131">
    <w:p w14:paraId="041D4C2A" w14:textId="0CE10D2B" w:rsidR="001B38E0" w:rsidRPr="00B95C26" w:rsidRDefault="001B38E0" w:rsidP="001258FA">
      <w:pPr>
        <w:pStyle w:val="FootnoteText"/>
      </w:pPr>
      <w:r w:rsidRPr="00B047A2">
        <w:rPr>
          <w:rStyle w:val="FootnoteReference"/>
        </w:rPr>
        <w:footnoteRef/>
      </w:r>
      <w:r w:rsidRPr="00B95C26">
        <w:t xml:space="preserve"> Kelston School for the Deaf, Annual Report (19 December 1972, page 2).</w:t>
      </w:r>
    </w:p>
  </w:footnote>
  <w:footnote w:id="132">
    <w:p w14:paraId="31DB63D7" w14:textId="20AB7666" w:rsidR="001B38E0" w:rsidRPr="00B95C26" w:rsidRDefault="001B38E0" w:rsidP="001258FA">
      <w:pPr>
        <w:pStyle w:val="FootnoteText"/>
      </w:pPr>
      <w:r w:rsidRPr="00B047A2">
        <w:rPr>
          <w:rStyle w:val="FootnoteReference"/>
        </w:rPr>
        <w:footnoteRef/>
      </w:r>
      <w:r w:rsidRPr="00B95C26">
        <w:t xml:space="preserve"> Kelston School for the Deaf, Annual Report (22 December 1969, page 5).</w:t>
      </w:r>
    </w:p>
  </w:footnote>
  <w:footnote w:id="133">
    <w:p w14:paraId="48920546" w14:textId="3BD4C399" w:rsidR="001B38E0" w:rsidRPr="00B95C26" w:rsidRDefault="001B38E0" w:rsidP="001258FA">
      <w:pPr>
        <w:pStyle w:val="FootnoteText"/>
      </w:pPr>
      <w:r w:rsidRPr="00B047A2">
        <w:rPr>
          <w:rStyle w:val="FootnoteReference"/>
        </w:rPr>
        <w:footnoteRef/>
      </w:r>
      <w:r w:rsidRPr="00B95C26">
        <w:t xml:space="preserve"> Sumner School for the Deaf, Annual Report (26 April 1961, page 14).</w:t>
      </w:r>
    </w:p>
  </w:footnote>
  <w:footnote w:id="134">
    <w:p w14:paraId="7DC4780B" w14:textId="58794D9A" w:rsidR="001B38E0" w:rsidRPr="00B95C26" w:rsidRDefault="001B38E0" w:rsidP="001258FA">
      <w:pPr>
        <w:pStyle w:val="FootnoteText"/>
      </w:pPr>
      <w:r w:rsidRPr="00B047A2">
        <w:rPr>
          <w:rStyle w:val="FootnoteReference"/>
        </w:rPr>
        <w:footnoteRef/>
      </w:r>
      <w:r w:rsidRPr="00B95C26">
        <w:t xml:space="preserve"> Kelston Deaf Education Centre, Policy for complaints against staff members (14 July 1994).</w:t>
      </w:r>
    </w:p>
  </w:footnote>
  <w:footnote w:id="135">
    <w:p w14:paraId="67B29076" w14:textId="327FAE3B" w:rsidR="001B38E0" w:rsidRPr="00B95C26" w:rsidRDefault="001B38E0" w:rsidP="001258FA">
      <w:pPr>
        <w:pStyle w:val="FootnoteText"/>
      </w:pPr>
      <w:r w:rsidRPr="00B047A2">
        <w:rPr>
          <w:rStyle w:val="FootnoteReference"/>
        </w:rPr>
        <w:footnoteRef/>
      </w:r>
      <w:r w:rsidRPr="00B047A2">
        <w:t xml:space="preserve"> </w:t>
      </w:r>
      <w:r w:rsidRPr="00B95C26">
        <w:t>Kelston Deaf Education Centre, Policy for complaints against staff members (14 July 1994, page 1).</w:t>
      </w:r>
    </w:p>
  </w:footnote>
  <w:footnote w:id="136">
    <w:p w14:paraId="485CF1E2" w14:textId="0C99C42E" w:rsidR="001B38E0" w:rsidRPr="00B95C26" w:rsidRDefault="001B38E0" w:rsidP="001258FA">
      <w:pPr>
        <w:pStyle w:val="FootnoteText"/>
      </w:pPr>
      <w:r w:rsidRPr="00B047A2">
        <w:rPr>
          <w:rStyle w:val="FootnoteReference"/>
        </w:rPr>
        <w:footnoteRef/>
      </w:r>
      <w:r w:rsidRPr="00B95C26">
        <w:t xml:space="preserve"> Kelston Deaf Education Centre, Policy for complaints against staff members (14 July 1994, page 3). </w:t>
      </w:r>
    </w:p>
  </w:footnote>
  <w:footnote w:id="137">
    <w:p w14:paraId="6AD8901B" w14:textId="7070FABF" w:rsidR="001B38E0" w:rsidRPr="00086CAB" w:rsidRDefault="001B38E0" w:rsidP="001258FA">
      <w:pPr>
        <w:pStyle w:val="FootnoteText"/>
      </w:pPr>
      <w:r w:rsidRPr="00086CAB">
        <w:rPr>
          <w:rStyle w:val="FootnoteReference"/>
        </w:rPr>
        <w:footnoteRef/>
      </w:r>
      <w:r w:rsidRPr="00086CAB">
        <w:t xml:space="preserve"> </w:t>
      </w:r>
      <w:r w:rsidRPr="00B95C26">
        <w:t xml:space="preserve">Witness statement of </w:t>
      </w:r>
      <w:r w:rsidRPr="00B95C26">
        <w:rPr>
          <w:rStyle w:val="normaltextrun"/>
        </w:rPr>
        <w:t xml:space="preserve">Hēmi </w:t>
      </w:r>
      <w:r w:rsidRPr="00B95C26">
        <w:t xml:space="preserve">Hema </w:t>
      </w:r>
      <w:r w:rsidRPr="00B95C26">
        <w:rPr>
          <w:rStyle w:val="normaltextrun"/>
        </w:rPr>
        <w:t>(21 November 2022, para 42).</w:t>
      </w:r>
    </w:p>
  </w:footnote>
  <w:footnote w:id="138">
    <w:p w14:paraId="1CDDB2AD" w14:textId="0FB674C3" w:rsidR="001B38E0" w:rsidRPr="00B95C26" w:rsidRDefault="001B38E0" w:rsidP="001258FA">
      <w:pPr>
        <w:pStyle w:val="FootnoteText"/>
      </w:pPr>
      <w:r w:rsidRPr="00B047A2">
        <w:rPr>
          <w:rStyle w:val="FootnoteReference"/>
        </w:rPr>
        <w:footnoteRef/>
      </w:r>
      <w:r w:rsidRPr="00B95C26">
        <w:t xml:space="preserve"> Witness statement of Whiti Ronaki (20 June 2022, para 2.20).</w:t>
      </w:r>
    </w:p>
  </w:footnote>
  <w:footnote w:id="139">
    <w:p w14:paraId="24613308" w14:textId="2EF10C32" w:rsidR="001B38E0" w:rsidRPr="00B95C26" w:rsidRDefault="001B38E0" w:rsidP="001258FA">
      <w:pPr>
        <w:pStyle w:val="FootnoteText"/>
      </w:pPr>
      <w:r w:rsidRPr="00B047A2">
        <w:rPr>
          <w:rStyle w:val="FootnoteReference"/>
        </w:rPr>
        <w:footnoteRef/>
      </w:r>
      <w:r w:rsidRPr="00B95C26">
        <w:t xml:space="preserve"> Witness statement of Mr JS (27 May 2022, paras 2.87–2.89).</w:t>
      </w:r>
    </w:p>
  </w:footnote>
  <w:footnote w:id="140">
    <w:p w14:paraId="26A49591" w14:textId="43590F77" w:rsidR="001B38E0" w:rsidRPr="00B95C26" w:rsidRDefault="001B38E0" w:rsidP="001258FA">
      <w:pPr>
        <w:pStyle w:val="FootnoteText"/>
      </w:pPr>
      <w:r w:rsidRPr="00B047A2">
        <w:rPr>
          <w:rStyle w:val="FootnoteReference"/>
        </w:rPr>
        <w:footnoteRef/>
      </w:r>
      <w:r w:rsidRPr="00B95C26">
        <w:t xml:space="preserve"> Transcript of evidence of NZ Police Commissioner Andrew Coster at the Inquiry’s State Institutional Response Hearing (Royal Commission of Inquiry into Abuse in Care, 16 August 2022, page 97).</w:t>
      </w:r>
    </w:p>
  </w:footnote>
  <w:footnote w:id="141">
    <w:p w14:paraId="46C675A6" w14:textId="07A3F9F6" w:rsidR="001B38E0" w:rsidRPr="00B95C26" w:rsidRDefault="001B38E0" w:rsidP="001258FA">
      <w:pPr>
        <w:pStyle w:val="FootnoteText"/>
      </w:pPr>
      <w:r w:rsidRPr="00B047A2">
        <w:rPr>
          <w:rStyle w:val="FootnoteReference"/>
        </w:rPr>
        <w:footnoteRef/>
      </w:r>
      <w:r w:rsidRPr="00B95C26">
        <w:t xml:space="preserve"> Kelston School for the Deaf, Annual Report (7 February 1969, page 3).</w:t>
      </w:r>
    </w:p>
  </w:footnote>
  <w:footnote w:id="142">
    <w:p w14:paraId="0E5B4D12" w14:textId="77777777" w:rsidR="001B38E0" w:rsidRPr="00B95C26" w:rsidRDefault="001B38E0" w:rsidP="001258FA">
      <w:pPr>
        <w:pStyle w:val="FootnoteText"/>
      </w:pPr>
      <w:r w:rsidRPr="00B047A2">
        <w:rPr>
          <w:rStyle w:val="FootnoteReference"/>
        </w:rPr>
        <w:footnoteRef/>
      </w:r>
      <w:r w:rsidRPr="00B95C26">
        <w:t xml:space="preserve"> Sumner School for the Deaf, Annual Report (3 March 1969, page 1).</w:t>
      </w:r>
    </w:p>
  </w:footnote>
  <w:footnote w:id="143">
    <w:p w14:paraId="5FA86F0C" w14:textId="77777777" w:rsidR="001B38E0" w:rsidRPr="00B95C26" w:rsidRDefault="001B38E0" w:rsidP="001258FA">
      <w:pPr>
        <w:pStyle w:val="FootnoteText"/>
      </w:pPr>
      <w:r w:rsidRPr="00B047A2">
        <w:rPr>
          <w:rStyle w:val="FootnoteReference"/>
        </w:rPr>
        <w:footnoteRef/>
      </w:r>
      <w:r w:rsidRPr="00B95C26">
        <w:t xml:space="preserve"> Ministry of Education, Review of Van Asch College (October 1991, page 60).</w:t>
      </w:r>
    </w:p>
  </w:footnote>
  <w:footnote w:id="144">
    <w:p w14:paraId="5BB91273" w14:textId="77777777" w:rsidR="001B38E0" w:rsidRPr="00B95C26" w:rsidRDefault="001B38E0" w:rsidP="001258FA">
      <w:pPr>
        <w:pStyle w:val="FootnoteText"/>
      </w:pPr>
      <w:r w:rsidRPr="00B047A2">
        <w:rPr>
          <w:rStyle w:val="FootnoteReference"/>
        </w:rPr>
        <w:footnoteRef/>
      </w:r>
      <w:r w:rsidRPr="00B95C26">
        <w:t xml:space="preserve"> Sumner School for the Deaf, Annual Report (19 January 1972, pages 14–15).</w:t>
      </w:r>
    </w:p>
  </w:footnote>
  <w:footnote w:id="145">
    <w:p w14:paraId="794D0B73" w14:textId="77777777" w:rsidR="001B38E0" w:rsidRPr="00B95C26" w:rsidRDefault="001B38E0" w:rsidP="001258FA">
      <w:pPr>
        <w:pStyle w:val="FootnoteText"/>
      </w:pPr>
      <w:r w:rsidRPr="00B047A2">
        <w:rPr>
          <w:rStyle w:val="FootnoteReference"/>
        </w:rPr>
        <w:footnoteRef/>
      </w:r>
      <w:r w:rsidRPr="00B95C26">
        <w:t xml:space="preserve"> Education Act 1904, section 159.</w:t>
      </w:r>
    </w:p>
  </w:footnote>
  <w:footnote w:id="146">
    <w:p w14:paraId="05C4410D" w14:textId="016F20A9" w:rsidR="001B38E0" w:rsidRPr="00B95C26" w:rsidRDefault="001B38E0" w:rsidP="001258FA">
      <w:pPr>
        <w:pStyle w:val="FootnoteText"/>
      </w:pPr>
      <w:r w:rsidRPr="00B047A2">
        <w:rPr>
          <w:rStyle w:val="FootnoteReference"/>
        </w:rPr>
        <w:footnoteRef/>
      </w:r>
      <w:r w:rsidRPr="00B95C26">
        <w:t xml:space="preserve"> Discussed in Ladd, P, “Deafhood: A concept stressing possibilities, not deficits,” Scandinavian Journal of Public Health (2005, pages 12–17).</w:t>
      </w:r>
    </w:p>
  </w:footnote>
  <w:footnote w:id="147">
    <w:p w14:paraId="2D723D7F" w14:textId="59231A03" w:rsidR="001B38E0" w:rsidRPr="00B95C26" w:rsidRDefault="001B38E0" w:rsidP="001258FA">
      <w:pPr>
        <w:pStyle w:val="FootnoteText"/>
      </w:pPr>
      <w:r w:rsidRPr="00B047A2">
        <w:rPr>
          <w:rStyle w:val="FootnoteReference"/>
        </w:rPr>
        <w:footnoteRef/>
      </w:r>
      <w:r w:rsidRPr="00B95C26">
        <w:t xml:space="preserve"> Letter from Kelston Principal Eileen Smith to a social worker about hitting allegation (17 June 1999).</w:t>
      </w:r>
    </w:p>
  </w:footnote>
  <w:footnote w:id="148">
    <w:p w14:paraId="6B76075F" w14:textId="4515348A" w:rsidR="001B38E0" w:rsidRPr="00B95C26" w:rsidRDefault="001B38E0" w:rsidP="001258FA">
      <w:pPr>
        <w:pStyle w:val="FootnoteText"/>
      </w:pPr>
      <w:r w:rsidRPr="00B047A2">
        <w:rPr>
          <w:rStyle w:val="FootnoteReference"/>
        </w:rPr>
        <w:footnoteRef/>
      </w:r>
      <w:r w:rsidRPr="00B95C26">
        <w:t xml:space="preserve"> Letter of complaint from a Kelston staff member to Kelston chief executive about a colleague (19 July 2001).</w:t>
      </w:r>
    </w:p>
  </w:footnote>
  <w:footnote w:id="149">
    <w:p w14:paraId="5FCB7EC9" w14:textId="34C5F310" w:rsidR="001B38E0" w:rsidRPr="00B95C26" w:rsidRDefault="001B38E0" w:rsidP="001258FA">
      <w:pPr>
        <w:pStyle w:val="FootnoteText"/>
      </w:pPr>
      <w:r w:rsidRPr="00B047A2">
        <w:rPr>
          <w:rStyle w:val="FootnoteReference"/>
        </w:rPr>
        <w:footnoteRef/>
      </w:r>
      <w:r w:rsidRPr="00B95C26">
        <w:t xml:space="preserve"> Handwritten letter from a Kelston staff member expressing concern about a colleague (6 August 2001).</w:t>
      </w:r>
    </w:p>
  </w:footnote>
  <w:footnote w:id="150">
    <w:p w14:paraId="08298F47" w14:textId="7E8F45A7" w:rsidR="001B38E0" w:rsidRPr="00B95C26" w:rsidRDefault="001B38E0" w:rsidP="001258FA">
      <w:pPr>
        <w:pStyle w:val="FootnoteText"/>
      </w:pPr>
      <w:r w:rsidRPr="00B047A2">
        <w:rPr>
          <w:rStyle w:val="FootnoteReference"/>
        </w:rPr>
        <w:footnoteRef/>
      </w:r>
      <w:r w:rsidRPr="00B95C26">
        <w:t xml:space="preserve"> Letter from Van Asch principal to a teacher regarding complaints against the teacher (6 May 2002).</w:t>
      </w:r>
    </w:p>
  </w:footnote>
  <w:footnote w:id="151">
    <w:p w14:paraId="2DD2AAFE" w14:textId="62E92FF0" w:rsidR="001B38E0" w:rsidRPr="00B95C26" w:rsidRDefault="001B38E0" w:rsidP="001258FA">
      <w:pPr>
        <w:pStyle w:val="FootnoteText"/>
      </w:pPr>
      <w:r w:rsidRPr="00B047A2">
        <w:rPr>
          <w:rStyle w:val="FootnoteReference"/>
        </w:rPr>
        <w:footnoteRef/>
      </w:r>
      <w:r w:rsidRPr="00B047A2">
        <w:t xml:space="preserve"> </w:t>
      </w:r>
      <w:r w:rsidRPr="00B95C26">
        <w:t>Handwritten letter of complaint from Van Asch trainee teacher to Van Asch principal (8 October 2002, pages 2–4).</w:t>
      </w:r>
    </w:p>
  </w:footnote>
  <w:footnote w:id="152">
    <w:p w14:paraId="62D10ABB" w14:textId="6ABB92C6" w:rsidR="001B38E0" w:rsidRPr="00B95C26" w:rsidRDefault="001B38E0" w:rsidP="001258FA">
      <w:pPr>
        <w:pStyle w:val="FootnoteText"/>
      </w:pPr>
      <w:r w:rsidRPr="00B047A2">
        <w:rPr>
          <w:rStyle w:val="FootnoteReference"/>
        </w:rPr>
        <w:footnoteRef/>
      </w:r>
      <w:r w:rsidRPr="00B95C26">
        <w:t xml:space="preserve"> File note of meeting recording the Van Asch principal’s decision on the complaint (30 October 2002, page 1).</w:t>
      </w:r>
    </w:p>
  </w:footnote>
  <w:footnote w:id="153">
    <w:p w14:paraId="573D9B03" w14:textId="49B6EF47" w:rsidR="001B38E0" w:rsidRPr="00B95C26" w:rsidRDefault="001B38E0" w:rsidP="001258FA">
      <w:pPr>
        <w:pStyle w:val="FootnoteText"/>
      </w:pPr>
      <w:r w:rsidRPr="00B047A2">
        <w:rPr>
          <w:rStyle w:val="FootnoteReference"/>
        </w:rPr>
        <w:footnoteRef/>
      </w:r>
      <w:r w:rsidRPr="00B95C26">
        <w:t xml:space="preserve"> Letter from parents to the Minister of Education (31 September 1991, page 1).</w:t>
      </w:r>
    </w:p>
  </w:footnote>
  <w:footnote w:id="154">
    <w:p w14:paraId="5903EB50" w14:textId="2FFCF7AF" w:rsidR="001B38E0" w:rsidRPr="00B95C26" w:rsidRDefault="001B38E0" w:rsidP="001258FA">
      <w:pPr>
        <w:pStyle w:val="FootnoteText"/>
      </w:pPr>
      <w:r w:rsidRPr="00B047A2">
        <w:rPr>
          <w:rStyle w:val="FootnoteReference"/>
        </w:rPr>
        <w:footnoteRef/>
      </w:r>
      <w:r w:rsidRPr="00B95C26">
        <w:t xml:space="preserve"> Letter from Kelston Principal Eileen Smith to teacher [Mr 222], (5 October 1993, page 115).</w:t>
      </w:r>
    </w:p>
  </w:footnote>
  <w:footnote w:id="155">
    <w:p w14:paraId="2A8BAE31" w14:textId="0E1965CD" w:rsidR="001B38E0" w:rsidRPr="00B95C26" w:rsidRDefault="001B38E0" w:rsidP="001258FA">
      <w:pPr>
        <w:pStyle w:val="FootnoteText"/>
      </w:pPr>
      <w:r w:rsidRPr="00B047A2">
        <w:rPr>
          <w:rStyle w:val="FootnoteReference"/>
        </w:rPr>
        <w:footnoteRef/>
      </w:r>
      <w:r w:rsidRPr="00B95C26">
        <w:t xml:space="preserve"> Police statement of Kelston Principal Eileen Smith (23 February 2000, pages 33–34).</w:t>
      </w:r>
    </w:p>
  </w:footnote>
  <w:footnote w:id="156">
    <w:p w14:paraId="7BD97220" w14:textId="1A2ADCEC" w:rsidR="001B38E0" w:rsidRPr="00B95C26" w:rsidRDefault="001B38E0" w:rsidP="001258FA">
      <w:pPr>
        <w:pStyle w:val="FootnoteText"/>
      </w:pPr>
      <w:r w:rsidRPr="00B047A2">
        <w:rPr>
          <w:rStyle w:val="FootnoteReference"/>
        </w:rPr>
        <w:footnoteRef/>
      </w:r>
      <w:r w:rsidRPr="00B95C26">
        <w:t xml:space="preserve"> NZ Police response to Royal Commission of Inquiry into Abuse in Care Notice To Produce 489, Written statement of David Kirby on behalf of NZ Police (31 May 2022, page 20).</w:t>
      </w:r>
    </w:p>
  </w:footnote>
  <w:footnote w:id="157">
    <w:p w14:paraId="5FFC21AC" w14:textId="5FC75240" w:rsidR="001B38E0" w:rsidRPr="00B95C26" w:rsidRDefault="001B38E0" w:rsidP="001258FA">
      <w:pPr>
        <w:pStyle w:val="FootnoteText"/>
      </w:pPr>
      <w:r w:rsidRPr="00B047A2">
        <w:rPr>
          <w:rStyle w:val="FootnoteReference"/>
        </w:rPr>
        <w:footnoteRef/>
      </w:r>
      <w:r w:rsidRPr="00B95C26">
        <w:t xml:space="preserve"> NZ Police response to Royal Commission of Inquiry into Abuse in Care Notice To Produce 489, Written statement of David Kirby on behalf of NZ Police (31 May 2022 para 3.7).</w:t>
      </w:r>
    </w:p>
  </w:footnote>
  <w:footnote w:id="158">
    <w:p w14:paraId="66A49AA0" w14:textId="434BA118" w:rsidR="001B38E0" w:rsidRPr="00B95C26" w:rsidRDefault="001B38E0" w:rsidP="001258FA">
      <w:pPr>
        <w:pStyle w:val="FootnoteText"/>
      </w:pPr>
      <w:r w:rsidRPr="00B047A2">
        <w:rPr>
          <w:rStyle w:val="FootnoteReference"/>
        </w:rPr>
        <w:footnoteRef/>
      </w:r>
      <w:r w:rsidRPr="00B95C26">
        <w:t xml:space="preserve"> Transcript of evidence of NZ Police Commissioner Andrew Coster at the Inquiry’s State Institutional Response Hearing (Royal Commission of Inquiry into Abuse in Care,16 August 2022 page 149).</w:t>
      </w:r>
    </w:p>
  </w:footnote>
  <w:footnote w:id="159">
    <w:p w14:paraId="53CCCF7B" w14:textId="5CBD35E2" w:rsidR="001B38E0" w:rsidRPr="00B95C26" w:rsidRDefault="001B38E0" w:rsidP="001258FA">
      <w:pPr>
        <w:pStyle w:val="FootnoteText"/>
      </w:pPr>
      <w:r w:rsidRPr="00B047A2">
        <w:rPr>
          <w:rStyle w:val="FootnoteReference"/>
        </w:rPr>
        <w:footnoteRef/>
      </w:r>
      <w:r w:rsidRPr="00B95C26">
        <w:t xml:space="preserve"> Transcript of evidence of NZ Police Commissioner Andrew Coster at the Inquiry’s State Institutional Response Hearing (Royal Commission of Inquiry into Abuse in Care, 16 August 2022, page 150).</w:t>
      </w:r>
    </w:p>
  </w:footnote>
  <w:footnote w:id="160">
    <w:p w14:paraId="734075FA" w14:textId="36C3FAE3" w:rsidR="001B38E0" w:rsidRPr="00B95C26" w:rsidRDefault="001B38E0" w:rsidP="001258FA">
      <w:pPr>
        <w:pStyle w:val="FootnoteText"/>
      </w:pPr>
      <w:r w:rsidRPr="00B047A2">
        <w:rPr>
          <w:rStyle w:val="FootnoteReference"/>
        </w:rPr>
        <w:footnoteRef/>
      </w:r>
      <w:r w:rsidRPr="00B95C26">
        <w:t xml:space="preserve"> NZ Police Job Sheet (26 June 2012, page 2).</w:t>
      </w:r>
    </w:p>
  </w:footnote>
  <w:footnote w:id="161">
    <w:p w14:paraId="0AFADEED" w14:textId="61C90D65" w:rsidR="001B38E0" w:rsidRPr="00B95C26" w:rsidRDefault="001B38E0" w:rsidP="001258FA">
      <w:pPr>
        <w:pStyle w:val="FootnoteText"/>
      </w:pPr>
      <w:r w:rsidRPr="00B047A2">
        <w:rPr>
          <w:rStyle w:val="FootnoteReference"/>
        </w:rPr>
        <w:footnoteRef/>
      </w:r>
      <w:r w:rsidRPr="00B047A2">
        <w:rPr>
          <w:vertAlign w:val="superscript"/>
        </w:rPr>
        <w:t xml:space="preserve"> </w:t>
      </w:r>
      <w:r w:rsidRPr="00B95C26">
        <w:t>Transcript of evidence of NZ Police Commissioner Andrew Coster at the Inquiry’s State Institutional Response Hearing (Royal Commission of Inquiry into Abuse in Care, 16 August 2022, page 144).</w:t>
      </w:r>
    </w:p>
  </w:footnote>
  <w:footnote w:id="162">
    <w:p w14:paraId="5507517A" w14:textId="58B0F9F1" w:rsidR="001B38E0" w:rsidRPr="00086CAB" w:rsidRDefault="001B38E0" w:rsidP="001258FA">
      <w:pPr>
        <w:pStyle w:val="FootnoteText"/>
      </w:pPr>
      <w:r w:rsidRPr="00086CAB">
        <w:rPr>
          <w:rStyle w:val="FootnoteReference"/>
        </w:rPr>
        <w:footnoteRef/>
      </w:r>
      <w:r w:rsidRPr="00086CAB">
        <w:t xml:space="preserve"> </w:t>
      </w:r>
      <w:r w:rsidRPr="00B95C26">
        <w:t xml:space="preserve">Royal Commission of Inquiry into Abuse in Care, He Purapura Ora, he Māra Tipu: From </w:t>
      </w:r>
      <w:r>
        <w:t>R</w:t>
      </w:r>
      <w:r w:rsidRPr="00B95C26">
        <w:t>edress to Puretumu Torowhānui, Volume 1 (December 2021, page 144).</w:t>
      </w:r>
    </w:p>
  </w:footnote>
  <w:footnote w:id="163">
    <w:p w14:paraId="4B446464" w14:textId="2A4FCC00" w:rsidR="001B38E0" w:rsidRPr="00B95C26" w:rsidRDefault="001B38E0" w:rsidP="001258FA">
      <w:pPr>
        <w:pStyle w:val="FootnoteText"/>
      </w:pPr>
      <w:r w:rsidRPr="00301871">
        <w:rPr>
          <w:rStyle w:val="FootnoteReference"/>
        </w:rPr>
        <w:footnoteRef/>
      </w:r>
      <w:r w:rsidRPr="00301871">
        <w:t xml:space="preserve"> </w:t>
      </w:r>
      <w:r w:rsidRPr="00B95C26">
        <w:t xml:space="preserve">Witness statement of </w:t>
      </w:r>
      <w:r>
        <w:t>Milton Reedy</w:t>
      </w:r>
      <w:r w:rsidRPr="00B95C26">
        <w:t xml:space="preserve"> (20 May 2022, para 4.1).</w:t>
      </w:r>
    </w:p>
  </w:footnote>
  <w:footnote w:id="164">
    <w:p w14:paraId="19CC3B1B" w14:textId="0AF78732" w:rsidR="001B38E0" w:rsidRPr="00B95C26" w:rsidRDefault="001B38E0" w:rsidP="001258FA">
      <w:pPr>
        <w:pStyle w:val="FootnoteText"/>
      </w:pPr>
      <w:r w:rsidRPr="00301871">
        <w:rPr>
          <w:rStyle w:val="FootnoteReference"/>
        </w:rPr>
        <w:footnoteRef/>
      </w:r>
      <w:r w:rsidRPr="00B95C26">
        <w:t xml:space="preserve"> Witness statement of </w:t>
      </w:r>
      <w:r w:rsidRPr="00B95C26">
        <w:rPr>
          <w:rStyle w:val="normaltextrun"/>
        </w:rPr>
        <w:t xml:space="preserve">Ms RJ on behalf </w:t>
      </w:r>
      <w:r w:rsidRPr="00B95C26">
        <w:t>Mr LF (13 February 2020, pages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E379" w14:textId="13DD7D61" w:rsidR="001B38E0" w:rsidRPr="00BA58F6" w:rsidRDefault="001B38E0" w:rsidP="00BA58F6">
    <w:pPr>
      <w:pStyle w:val="Header"/>
      <w:spacing w:before="0"/>
      <w:ind w:left="0"/>
      <w:jc w:val="right"/>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554"/>
    <w:multiLevelType w:val="hybridMultilevel"/>
    <w:tmpl w:val="B87AC1C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C9467E"/>
    <w:multiLevelType w:val="hybridMultilevel"/>
    <w:tmpl w:val="C22E019C"/>
    <w:lvl w:ilvl="0" w:tplc="25DE2600">
      <w:start w:val="1"/>
      <w:numFmt w:val="decimal"/>
      <w:pStyle w:val="ListParagraph"/>
      <w:lvlText w:val="%1."/>
      <w:lvlJc w:val="left"/>
      <w:pPr>
        <w:ind w:left="644" w:hanging="360"/>
      </w:pPr>
      <w:rPr>
        <w:rFonts w:ascii="Arial" w:hAnsi="Arial" w:hint="default"/>
        <w:b w:val="0"/>
        <w:i w:val="0"/>
        <w:iCs w:val="0"/>
        <w:sz w:val="22"/>
        <w:szCs w:val="22"/>
        <w:vertAlign w:val="baseline"/>
      </w:rPr>
    </w:lvl>
    <w:lvl w:ilvl="1" w:tplc="1409000F">
      <w:start w:val="1"/>
      <w:numFmt w:val="decimal"/>
      <w:lvlText w:val="%2."/>
      <w:lvlJc w:val="left"/>
      <w:pPr>
        <w:ind w:left="1440" w:hanging="360"/>
      </w:pPr>
    </w:lvl>
    <w:lvl w:ilvl="2" w:tplc="0BFC1412">
      <w:start w:val="97"/>
      <w:numFmt w:val="bullet"/>
      <w:lvlText w:val="-"/>
      <w:lvlJc w:val="left"/>
      <w:pPr>
        <w:ind w:left="2340" w:hanging="360"/>
      </w:pPr>
      <w:rPr>
        <w:rFonts w:ascii="Arial" w:eastAsiaTheme="minorHAnsi" w:hAnsi="Arial" w:cs="Aria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597E05"/>
    <w:multiLevelType w:val="hybridMultilevel"/>
    <w:tmpl w:val="910E3082"/>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E142C2"/>
    <w:multiLevelType w:val="hybridMultilevel"/>
    <w:tmpl w:val="F8E61296"/>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12FB9DA4"/>
    <w:multiLevelType w:val="hybridMultilevel"/>
    <w:tmpl w:val="FFFFFFFF"/>
    <w:lvl w:ilvl="0" w:tplc="14624680">
      <w:start w:val="2"/>
      <w:numFmt w:val="decimal"/>
      <w:lvlText w:val="%1."/>
      <w:lvlJc w:val="left"/>
      <w:pPr>
        <w:ind w:left="720" w:hanging="360"/>
      </w:pPr>
    </w:lvl>
    <w:lvl w:ilvl="1" w:tplc="0F906F94">
      <w:start w:val="1"/>
      <w:numFmt w:val="lowerLetter"/>
      <w:lvlText w:val="%2."/>
      <w:lvlJc w:val="left"/>
      <w:pPr>
        <w:ind w:left="1440" w:hanging="360"/>
      </w:pPr>
      <w:rPr>
        <w:rFonts w:ascii="Arial" w:hAnsi="Arial" w:hint="default"/>
      </w:rPr>
    </w:lvl>
    <w:lvl w:ilvl="2" w:tplc="EB4C88EE">
      <w:start w:val="1"/>
      <w:numFmt w:val="lowerRoman"/>
      <w:lvlText w:val="%3."/>
      <w:lvlJc w:val="right"/>
      <w:pPr>
        <w:ind w:left="2160" w:hanging="180"/>
      </w:pPr>
    </w:lvl>
    <w:lvl w:ilvl="3" w:tplc="7A880F1E">
      <w:start w:val="1"/>
      <w:numFmt w:val="decimal"/>
      <w:lvlText w:val="%4."/>
      <w:lvlJc w:val="left"/>
      <w:pPr>
        <w:ind w:left="2880" w:hanging="360"/>
      </w:pPr>
    </w:lvl>
    <w:lvl w:ilvl="4" w:tplc="3F120748">
      <w:start w:val="1"/>
      <w:numFmt w:val="lowerLetter"/>
      <w:lvlText w:val="%5."/>
      <w:lvlJc w:val="left"/>
      <w:pPr>
        <w:ind w:left="3600" w:hanging="360"/>
      </w:pPr>
    </w:lvl>
    <w:lvl w:ilvl="5" w:tplc="974CE560">
      <w:start w:val="1"/>
      <w:numFmt w:val="lowerRoman"/>
      <w:lvlText w:val="%6."/>
      <w:lvlJc w:val="right"/>
      <w:pPr>
        <w:ind w:left="4320" w:hanging="180"/>
      </w:pPr>
    </w:lvl>
    <w:lvl w:ilvl="6" w:tplc="5590F99A">
      <w:start w:val="1"/>
      <w:numFmt w:val="decimal"/>
      <w:lvlText w:val="%7."/>
      <w:lvlJc w:val="left"/>
      <w:pPr>
        <w:ind w:left="5040" w:hanging="360"/>
      </w:pPr>
    </w:lvl>
    <w:lvl w:ilvl="7" w:tplc="44FCDACE">
      <w:start w:val="1"/>
      <w:numFmt w:val="lowerLetter"/>
      <w:lvlText w:val="%8."/>
      <w:lvlJc w:val="left"/>
      <w:pPr>
        <w:ind w:left="5760" w:hanging="360"/>
      </w:pPr>
    </w:lvl>
    <w:lvl w:ilvl="8" w:tplc="BAA4BC1C">
      <w:start w:val="1"/>
      <w:numFmt w:val="lowerRoman"/>
      <w:lvlText w:val="%9."/>
      <w:lvlJc w:val="right"/>
      <w:pPr>
        <w:ind w:left="6480" w:hanging="180"/>
      </w:pPr>
    </w:lvl>
  </w:abstractNum>
  <w:abstractNum w:abstractNumId="5" w15:restartNumberingAfterBreak="0">
    <w:nsid w:val="22500AE9"/>
    <w:multiLevelType w:val="hybridMultilevel"/>
    <w:tmpl w:val="7BAE61A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2D00A49"/>
    <w:multiLevelType w:val="hybridMultilevel"/>
    <w:tmpl w:val="FFFFFFFF"/>
    <w:lvl w:ilvl="0" w:tplc="D9B2FBBA">
      <w:start w:val="1"/>
      <w:numFmt w:val="lowerLetter"/>
      <w:lvlText w:val="%1."/>
      <w:lvlJc w:val="left"/>
      <w:pPr>
        <w:ind w:left="1440" w:hanging="360"/>
      </w:pPr>
      <w:rPr>
        <w:rFonts w:ascii="Arial" w:hAnsi="Arial" w:hint="default"/>
      </w:rPr>
    </w:lvl>
    <w:lvl w:ilvl="1" w:tplc="CA829360">
      <w:start w:val="1"/>
      <w:numFmt w:val="lowerLetter"/>
      <w:lvlText w:val="%2."/>
      <w:lvlJc w:val="left"/>
      <w:pPr>
        <w:ind w:left="1440" w:hanging="360"/>
      </w:pPr>
    </w:lvl>
    <w:lvl w:ilvl="2" w:tplc="3634DEA4">
      <w:start w:val="1"/>
      <w:numFmt w:val="lowerRoman"/>
      <w:lvlText w:val="%3."/>
      <w:lvlJc w:val="right"/>
      <w:pPr>
        <w:ind w:left="2160" w:hanging="180"/>
      </w:pPr>
    </w:lvl>
    <w:lvl w:ilvl="3" w:tplc="C9A08DE0">
      <w:start w:val="1"/>
      <w:numFmt w:val="decimal"/>
      <w:lvlText w:val="%4."/>
      <w:lvlJc w:val="left"/>
      <w:pPr>
        <w:ind w:left="2880" w:hanging="360"/>
      </w:pPr>
    </w:lvl>
    <w:lvl w:ilvl="4" w:tplc="55981DEE">
      <w:start w:val="1"/>
      <w:numFmt w:val="lowerLetter"/>
      <w:lvlText w:val="%5."/>
      <w:lvlJc w:val="left"/>
      <w:pPr>
        <w:ind w:left="3600" w:hanging="360"/>
      </w:pPr>
    </w:lvl>
    <w:lvl w:ilvl="5" w:tplc="BD04E660">
      <w:start w:val="1"/>
      <w:numFmt w:val="lowerRoman"/>
      <w:lvlText w:val="%6."/>
      <w:lvlJc w:val="right"/>
      <w:pPr>
        <w:ind w:left="4320" w:hanging="180"/>
      </w:pPr>
    </w:lvl>
    <w:lvl w:ilvl="6" w:tplc="95160856">
      <w:start w:val="1"/>
      <w:numFmt w:val="decimal"/>
      <w:lvlText w:val="%7."/>
      <w:lvlJc w:val="left"/>
      <w:pPr>
        <w:ind w:left="5040" w:hanging="360"/>
      </w:pPr>
    </w:lvl>
    <w:lvl w:ilvl="7" w:tplc="170CA670">
      <w:start w:val="1"/>
      <w:numFmt w:val="lowerLetter"/>
      <w:lvlText w:val="%8."/>
      <w:lvlJc w:val="left"/>
      <w:pPr>
        <w:ind w:left="5760" w:hanging="360"/>
      </w:pPr>
    </w:lvl>
    <w:lvl w:ilvl="8" w:tplc="88B656B8">
      <w:start w:val="1"/>
      <w:numFmt w:val="lowerRoman"/>
      <w:lvlText w:val="%9."/>
      <w:lvlJc w:val="right"/>
      <w:pPr>
        <w:ind w:left="6480" w:hanging="180"/>
      </w:pPr>
    </w:lvl>
  </w:abstractNum>
  <w:abstractNum w:abstractNumId="7" w15:restartNumberingAfterBreak="0">
    <w:nsid w:val="298E7390"/>
    <w:multiLevelType w:val="hybridMultilevel"/>
    <w:tmpl w:val="74D69E2C"/>
    <w:lvl w:ilvl="0" w:tplc="1078223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0BDB8D"/>
    <w:multiLevelType w:val="hybridMultilevel"/>
    <w:tmpl w:val="FFFFFFFF"/>
    <w:lvl w:ilvl="0" w:tplc="406CF272">
      <w:start w:val="1"/>
      <w:numFmt w:val="lowerLetter"/>
      <w:lvlText w:val="%1."/>
      <w:lvlJc w:val="left"/>
      <w:pPr>
        <w:ind w:left="1440" w:hanging="360"/>
      </w:pPr>
      <w:rPr>
        <w:rFonts w:ascii="Arial" w:hAnsi="Arial" w:hint="default"/>
      </w:rPr>
    </w:lvl>
    <w:lvl w:ilvl="1" w:tplc="9A58AFF8">
      <w:start w:val="1"/>
      <w:numFmt w:val="lowerLetter"/>
      <w:lvlText w:val="%2."/>
      <w:lvlJc w:val="left"/>
      <w:pPr>
        <w:ind w:left="1440" w:hanging="360"/>
      </w:pPr>
    </w:lvl>
    <w:lvl w:ilvl="2" w:tplc="61AECF80">
      <w:start w:val="1"/>
      <w:numFmt w:val="lowerRoman"/>
      <w:lvlText w:val="%3."/>
      <w:lvlJc w:val="right"/>
      <w:pPr>
        <w:ind w:left="2160" w:hanging="180"/>
      </w:pPr>
    </w:lvl>
    <w:lvl w:ilvl="3" w:tplc="0FB61866">
      <w:start w:val="1"/>
      <w:numFmt w:val="decimal"/>
      <w:lvlText w:val="%4."/>
      <w:lvlJc w:val="left"/>
      <w:pPr>
        <w:ind w:left="2880" w:hanging="360"/>
      </w:pPr>
    </w:lvl>
    <w:lvl w:ilvl="4" w:tplc="65E8122A">
      <w:start w:val="1"/>
      <w:numFmt w:val="lowerLetter"/>
      <w:lvlText w:val="%5."/>
      <w:lvlJc w:val="left"/>
      <w:pPr>
        <w:ind w:left="3600" w:hanging="360"/>
      </w:pPr>
    </w:lvl>
    <w:lvl w:ilvl="5" w:tplc="5D6C6D6C">
      <w:start w:val="1"/>
      <w:numFmt w:val="lowerRoman"/>
      <w:lvlText w:val="%6."/>
      <w:lvlJc w:val="right"/>
      <w:pPr>
        <w:ind w:left="4320" w:hanging="180"/>
      </w:pPr>
    </w:lvl>
    <w:lvl w:ilvl="6" w:tplc="5B74FC14">
      <w:start w:val="1"/>
      <w:numFmt w:val="decimal"/>
      <w:lvlText w:val="%7."/>
      <w:lvlJc w:val="left"/>
      <w:pPr>
        <w:ind w:left="5040" w:hanging="360"/>
      </w:pPr>
    </w:lvl>
    <w:lvl w:ilvl="7" w:tplc="1CC05F64">
      <w:start w:val="1"/>
      <w:numFmt w:val="lowerLetter"/>
      <w:lvlText w:val="%8."/>
      <w:lvlJc w:val="left"/>
      <w:pPr>
        <w:ind w:left="5760" w:hanging="360"/>
      </w:pPr>
    </w:lvl>
    <w:lvl w:ilvl="8" w:tplc="F0966194">
      <w:start w:val="1"/>
      <w:numFmt w:val="lowerRoman"/>
      <w:lvlText w:val="%9."/>
      <w:lvlJc w:val="right"/>
      <w:pPr>
        <w:ind w:left="6480" w:hanging="180"/>
      </w:pPr>
    </w:lvl>
  </w:abstractNum>
  <w:abstractNum w:abstractNumId="9" w15:restartNumberingAfterBreak="0">
    <w:nsid w:val="2D1529F3"/>
    <w:multiLevelType w:val="hybridMultilevel"/>
    <w:tmpl w:val="C2581FB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3357596F"/>
    <w:multiLevelType w:val="hybridMultilevel"/>
    <w:tmpl w:val="61961830"/>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1" w15:restartNumberingAfterBreak="0">
    <w:nsid w:val="34F6123E"/>
    <w:multiLevelType w:val="hybridMultilevel"/>
    <w:tmpl w:val="23FCDFB2"/>
    <w:lvl w:ilvl="0" w:tplc="3E62A91C">
      <w:start w:val="1"/>
      <w:numFmt w:val="decimal"/>
      <w:lvlText w:val="%1."/>
      <w:lvlJc w:val="left"/>
      <w:pPr>
        <w:ind w:left="360" w:hanging="360"/>
      </w:pPr>
      <w:rPr>
        <w:i w:val="0"/>
        <w:iCs w:val="0"/>
      </w:rPr>
    </w:lvl>
    <w:lvl w:ilvl="1" w:tplc="E7F095A0">
      <w:start w:val="1"/>
      <w:numFmt w:val="lowerLetter"/>
      <w:pStyle w:val="Bullet2"/>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93B4DCE"/>
    <w:multiLevelType w:val="hybridMultilevel"/>
    <w:tmpl w:val="169261F0"/>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3D8E3BF3"/>
    <w:multiLevelType w:val="multilevel"/>
    <w:tmpl w:val="BE76334E"/>
    <w:lvl w:ilvl="0">
      <w:start w:val="46"/>
      <w:numFmt w:val="decimal"/>
      <w:pStyle w:val="Numbparas"/>
      <w:lvlText w:val="%1."/>
      <w:lvlJc w:val="left"/>
      <w:pPr>
        <w:tabs>
          <w:tab w:val="num" w:pos="1701"/>
        </w:tabs>
        <w:ind w:left="851" w:hanging="851"/>
      </w:pPr>
      <w:rPr>
        <w:rFonts w:ascii="Arial" w:hAnsi="Arial" w:cs="Arial" w:hint="default"/>
        <w:i w:val="0"/>
      </w:rPr>
    </w:lvl>
    <w:lvl w:ilvl="1">
      <w:start w:val="1"/>
      <w:numFmt w:val="lowerLetter"/>
      <w:lvlText w:val="%2."/>
      <w:lvlJc w:val="left"/>
      <w:pPr>
        <w:ind w:left="1701" w:hanging="850"/>
      </w:pPr>
      <w:rPr>
        <w:rFonts w:hint="default"/>
      </w:rPr>
    </w:lvl>
    <w:lvl w:ilvl="2">
      <w:start w:val="1"/>
      <w:numFmt w:val="lowerRoman"/>
      <w:lvlText w:val="%3."/>
      <w:lvlJc w:val="left"/>
      <w:pPr>
        <w:ind w:left="2552"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40D029"/>
    <w:multiLevelType w:val="hybridMultilevel"/>
    <w:tmpl w:val="FFFFFFFF"/>
    <w:lvl w:ilvl="0" w:tplc="93FA59B6">
      <w:start w:val="1"/>
      <w:numFmt w:val="lowerLetter"/>
      <w:lvlText w:val="%1."/>
      <w:lvlJc w:val="left"/>
      <w:pPr>
        <w:ind w:left="1440" w:hanging="360"/>
      </w:pPr>
      <w:rPr>
        <w:rFonts w:ascii="Arial" w:hAnsi="Arial" w:hint="default"/>
      </w:rPr>
    </w:lvl>
    <w:lvl w:ilvl="1" w:tplc="01624978">
      <w:start w:val="1"/>
      <w:numFmt w:val="lowerLetter"/>
      <w:lvlText w:val="%2."/>
      <w:lvlJc w:val="left"/>
      <w:pPr>
        <w:ind w:left="1440" w:hanging="360"/>
      </w:pPr>
    </w:lvl>
    <w:lvl w:ilvl="2" w:tplc="EC5AD3F8">
      <w:start w:val="1"/>
      <w:numFmt w:val="lowerRoman"/>
      <w:lvlText w:val="%3."/>
      <w:lvlJc w:val="right"/>
      <w:pPr>
        <w:ind w:left="2160" w:hanging="180"/>
      </w:pPr>
    </w:lvl>
    <w:lvl w:ilvl="3" w:tplc="539AB956">
      <w:start w:val="1"/>
      <w:numFmt w:val="decimal"/>
      <w:lvlText w:val="%4."/>
      <w:lvlJc w:val="left"/>
      <w:pPr>
        <w:ind w:left="2880" w:hanging="360"/>
      </w:pPr>
    </w:lvl>
    <w:lvl w:ilvl="4" w:tplc="88106802">
      <w:start w:val="1"/>
      <w:numFmt w:val="lowerLetter"/>
      <w:lvlText w:val="%5."/>
      <w:lvlJc w:val="left"/>
      <w:pPr>
        <w:ind w:left="3600" w:hanging="360"/>
      </w:pPr>
    </w:lvl>
    <w:lvl w:ilvl="5" w:tplc="6DF24C3C">
      <w:start w:val="1"/>
      <w:numFmt w:val="lowerRoman"/>
      <w:lvlText w:val="%6."/>
      <w:lvlJc w:val="right"/>
      <w:pPr>
        <w:ind w:left="4320" w:hanging="180"/>
      </w:pPr>
    </w:lvl>
    <w:lvl w:ilvl="6" w:tplc="F4760D5A">
      <w:start w:val="1"/>
      <w:numFmt w:val="decimal"/>
      <w:lvlText w:val="%7."/>
      <w:lvlJc w:val="left"/>
      <w:pPr>
        <w:ind w:left="5040" w:hanging="360"/>
      </w:pPr>
    </w:lvl>
    <w:lvl w:ilvl="7" w:tplc="7D302562">
      <w:start w:val="1"/>
      <w:numFmt w:val="lowerLetter"/>
      <w:lvlText w:val="%8."/>
      <w:lvlJc w:val="left"/>
      <w:pPr>
        <w:ind w:left="5760" w:hanging="360"/>
      </w:pPr>
    </w:lvl>
    <w:lvl w:ilvl="8" w:tplc="87B22D2E">
      <w:start w:val="1"/>
      <w:numFmt w:val="lowerRoman"/>
      <w:lvlText w:val="%9."/>
      <w:lvlJc w:val="right"/>
      <w:pPr>
        <w:ind w:left="6480" w:hanging="180"/>
      </w:pPr>
    </w:lvl>
  </w:abstractNum>
  <w:abstractNum w:abstractNumId="15" w15:restartNumberingAfterBreak="0">
    <w:nsid w:val="4D947E57"/>
    <w:multiLevelType w:val="hybridMultilevel"/>
    <w:tmpl w:val="C18A3B5C"/>
    <w:lvl w:ilvl="0" w:tplc="14090019">
      <w:start w:val="1"/>
      <w:numFmt w:val="lowerLetter"/>
      <w:lvlText w:val="%1."/>
      <w:lvlJc w:val="left"/>
      <w:pPr>
        <w:ind w:left="1440" w:hanging="360"/>
      </w:pPr>
      <w:rPr>
        <w:rFonts w:hint="default"/>
        <w:i w:val="0"/>
        <w:iCs w:val="0"/>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E8B7687"/>
    <w:multiLevelType w:val="hybridMultilevel"/>
    <w:tmpl w:val="C2581FB4"/>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7" w15:restartNumberingAfterBreak="0">
    <w:nsid w:val="50232547"/>
    <w:multiLevelType w:val="hybridMultilevel"/>
    <w:tmpl w:val="877C0A3C"/>
    <w:lvl w:ilvl="0" w:tplc="1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55CA7896"/>
    <w:multiLevelType w:val="hybridMultilevel"/>
    <w:tmpl w:val="9E56ED06"/>
    <w:lvl w:ilvl="0" w:tplc="8700AC98">
      <w:start w:val="1"/>
      <w:numFmt w:val="lowerLetter"/>
      <w:lvlText w:val="%1."/>
      <w:lvlJc w:val="left"/>
      <w:pPr>
        <w:ind w:left="1080" w:hanging="360"/>
      </w:pPr>
      <w:rPr>
        <w:rFonts w:ascii="Arial" w:hAnsi="Arial" w:cs="Arial" w:hint="default"/>
        <w:i w:val="0"/>
        <w:iCs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FB1AFA"/>
    <w:multiLevelType w:val="multilevel"/>
    <w:tmpl w:val="8C644F94"/>
    <w:styleLink w:val="Style1"/>
    <w:lvl w:ilvl="0">
      <w:start w:val="1"/>
      <w:numFmt w:val="decimal"/>
      <w:pStyle w:val="AllNumbparas"/>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1701" w:hanging="850"/>
      </w:pPr>
      <w:rPr>
        <w:rFonts w:hint="default"/>
      </w:rPr>
    </w:lvl>
    <w:lvl w:ilvl="2">
      <w:start w:val="1"/>
      <w:numFmt w:val="lowerRoman"/>
      <w:lvlText w:val="%3."/>
      <w:lvlJc w:val="left"/>
      <w:pPr>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E1EB41F"/>
    <w:multiLevelType w:val="hybridMultilevel"/>
    <w:tmpl w:val="87F89C1A"/>
    <w:lvl w:ilvl="0" w:tplc="FFFFFFFF">
      <w:start w:val="1"/>
      <w:numFmt w:val="decimal"/>
      <w:pStyle w:val="List123"/>
      <w:lvlText w:val="%1."/>
      <w:lvlJc w:val="left"/>
      <w:pPr>
        <w:ind w:left="644" w:hanging="360"/>
      </w:pPr>
      <w:rPr>
        <w:b w:val="0"/>
        <w:i w:val="0"/>
        <w:sz w:val="22"/>
        <w:szCs w:val="22"/>
      </w:rPr>
    </w:lvl>
    <w:lvl w:ilvl="1" w:tplc="FFFFFFFF">
      <w:start w:val="1"/>
      <w:numFmt w:val="lowerLetter"/>
      <w:lvlText w:val="%2."/>
      <w:lvlJc w:val="left"/>
      <w:pPr>
        <w:ind w:left="1440" w:hanging="360"/>
      </w:pPr>
    </w:lvl>
    <w:lvl w:ilvl="2" w:tplc="7944BB6C">
      <w:start w:val="1"/>
      <w:numFmt w:val="lowerRoman"/>
      <w:lvlText w:val="%3."/>
      <w:lvlJc w:val="right"/>
      <w:pPr>
        <w:ind w:left="2160" w:hanging="180"/>
      </w:pPr>
    </w:lvl>
    <w:lvl w:ilvl="3" w:tplc="825EF35A">
      <w:start w:val="1"/>
      <w:numFmt w:val="decimal"/>
      <w:lvlText w:val="%4."/>
      <w:lvlJc w:val="left"/>
      <w:pPr>
        <w:ind w:left="2880" w:hanging="360"/>
      </w:pPr>
      <w:rPr>
        <w:rFonts w:ascii="Arial" w:eastAsiaTheme="minorHAnsi" w:hAnsi="Arial" w:cs="Arial"/>
      </w:rPr>
    </w:lvl>
    <w:lvl w:ilvl="4" w:tplc="D242D6F0">
      <w:start w:val="1"/>
      <w:numFmt w:val="lowerLetter"/>
      <w:lvlText w:val="%5."/>
      <w:lvlJc w:val="left"/>
      <w:pPr>
        <w:ind w:left="3600" w:hanging="360"/>
      </w:pPr>
    </w:lvl>
    <w:lvl w:ilvl="5" w:tplc="375AF62E">
      <w:start w:val="1"/>
      <w:numFmt w:val="lowerRoman"/>
      <w:lvlText w:val="%6."/>
      <w:lvlJc w:val="right"/>
      <w:pPr>
        <w:ind w:left="4320" w:hanging="180"/>
      </w:pPr>
    </w:lvl>
    <w:lvl w:ilvl="6" w:tplc="E79E1D06">
      <w:start w:val="1"/>
      <w:numFmt w:val="decimal"/>
      <w:lvlText w:val="%7."/>
      <w:lvlJc w:val="left"/>
      <w:pPr>
        <w:ind w:left="5040" w:hanging="360"/>
      </w:pPr>
    </w:lvl>
    <w:lvl w:ilvl="7" w:tplc="EC9CA1C2">
      <w:start w:val="1"/>
      <w:numFmt w:val="lowerLetter"/>
      <w:lvlText w:val="%8."/>
      <w:lvlJc w:val="left"/>
      <w:pPr>
        <w:ind w:left="5760" w:hanging="360"/>
      </w:pPr>
    </w:lvl>
    <w:lvl w:ilvl="8" w:tplc="12349A7E">
      <w:start w:val="1"/>
      <w:numFmt w:val="lowerRoman"/>
      <w:lvlText w:val="%9."/>
      <w:lvlJc w:val="right"/>
      <w:pPr>
        <w:ind w:left="6480" w:hanging="180"/>
      </w:pPr>
    </w:lvl>
  </w:abstractNum>
  <w:abstractNum w:abstractNumId="21" w15:restartNumberingAfterBreak="0">
    <w:nsid w:val="615B3B8C"/>
    <w:multiLevelType w:val="hybridMultilevel"/>
    <w:tmpl w:val="350C7E12"/>
    <w:lvl w:ilvl="0" w:tplc="8206BE88">
      <w:start w:val="206"/>
      <w:numFmt w:val="decimal"/>
      <w:lvlText w:val="%1."/>
      <w:lvlJc w:val="left"/>
      <w:pPr>
        <w:ind w:left="720" w:hanging="360"/>
      </w:pPr>
      <w:rPr>
        <w:rFonts w:ascii="Arial" w:hAnsi="Arial" w:cs="Times New Roman" w:hint="default"/>
        <w:i w:val="0"/>
        <w:i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5E0261"/>
    <w:multiLevelType w:val="hybridMultilevel"/>
    <w:tmpl w:val="FDDA45C6"/>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6B4B615E"/>
    <w:multiLevelType w:val="hybridMultilevel"/>
    <w:tmpl w:val="F244D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4C7925"/>
    <w:multiLevelType w:val="hybridMultilevel"/>
    <w:tmpl w:val="5218DA9E"/>
    <w:lvl w:ilvl="0" w:tplc="E732F3E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904BA1"/>
    <w:multiLevelType w:val="hybridMultilevel"/>
    <w:tmpl w:val="43DA8CC2"/>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6EB6EED"/>
    <w:multiLevelType w:val="hybridMultilevel"/>
    <w:tmpl w:val="813664C8"/>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7A671E65"/>
    <w:multiLevelType w:val="hybridMultilevel"/>
    <w:tmpl w:val="A4327A7A"/>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28" w15:restartNumberingAfterBreak="0">
    <w:nsid w:val="7F791A3A"/>
    <w:multiLevelType w:val="hybridMultilevel"/>
    <w:tmpl w:val="BCE4F3DA"/>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num w:numId="1" w16cid:durableId="429473712">
    <w:abstractNumId w:val="14"/>
  </w:num>
  <w:num w:numId="2" w16cid:durableId="321668097">
    <w:abstractNumId w:val="6"/>
  </w:num>
  <w:num w:numId="3" w16cid:durableId="213927560">
    <w:abstractNumId w:val="8"/>
  </w:num>
  <w:num w:numId="4" w16cid:durableId="346953290">
    <w:abstractNumId w:val="4"/>
  </w:num>
  <w:num w:numId="5" w16cid:durableId="1161652246">
    <w:abstractNumId w:val="1"/>
  </w:num>
  <w:num w:numId="6" w16cid:durableId="1389039503">
    <w:abstractNumId w:val="11"/>
  </w:num>
  <w:num w:numId="7" w16cid:durableId="1349066670">
    <w:abstractNumId w:val="20"/>
  </w:num>
  <w:num w:numId="8" w16cid:durableId="484778928">
    <w:abstractNumId w:val="13"/>
  </w:num>
  <w:num w:numId="9" w16cid:durableId="1895464647">
    <w:abstractNumId w:val="19"/>
  </w:num>
  <w:num w:numId="10" w16cid:durableId="881284023">
    <w:abstractNumId w:val="15"/>
  </w:num>
  <w:num w:numId="11" w16cid:durableId="1752309591">
    <w:abstractNumId w:val="18"/>
  </w:num>
  <w:num w:numId="12" w16cid:durableId="1953395027">
    <w:abstractNumId w:val="2"/>
  </w:num>
  <w:num w:numId="13" w16cid:durableId="1291664034">
    <w:abstractNumId w:val="5"/>
  </w:num>
  <w:num w:numId="14" w16cid:durableId="1300918047">
    <w:abstractNumId w:val="23"/>
  </w:num>
  <w:num w:numId="15" w16cid:durableId="567301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733047">
    <w:abstractNumId w:val="21"/>
  </w:num>
  <w:num w:numId="17" w16cid:durableId="1833568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340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00943">
    <w:abstractNumId w:val="26"/>
  </w:num>
  <w:num w:numId="20" w16cid:durableId="1336568884">
    <w:abstractNumId w:val="1"/>
  </w:num>
  <w:num w:numId="21" w16cid:durableId="481434308">
    <w:abstractNumId w:val="25"/>
  </w:num>
  <w:num w:numId="22" w16cid:durableId="106431325">
    <w:abstractNumId w:val="22"/>
  </w:num>
  <w:num w:numId="23" w16cid:durableId="225535526">
    <w:abstractNumId w:val="1"/>
    <w:lvlOverride w:ilvl="0">
      <w:startOverride w:val="1"/>
    </w:lvlOverride>
  </w:num>
  <w:num w:numId="24" w16cid:durableId="1516111010">
    <w:abstractNumId w:val="1"/>
    <w:lvlOverride w:ilvl="0">
      <w:startOverride w:val="1"/>
    </w:lvlOverride>
  </w:num>
  <w:num w:numId="25" w16cid:durableId="818227587">
    <w:abstractNumId w:val="1"/>
    <w:lvlOverride w:ilvl="0">
      <w:startOverride w:val="1"/>
    </w:lvlOverride>
  </w:num>
  <w:num w:numId="26" w16cid:durableId="1794131304">
    <w:abstractNumId w:val="12"/>
  </w:num>
  <w:num w:numId="27" w16cid:durableId="1146512614">
    <w:abstractNumId w:val="28"/>
  </w:num>
  <w:num w:numId="28" w16cid:durableId="1357921582">
    <w:abstractNumId w:val="27"/>
  </w:num>
  <w:num w:numId="29" w16cid:durableId="1961837136">
    <w:abstractNumId w:val="3"/>
  </w:num>
  <w:num w:numId="30" w16cid:durableId="2088962986">
    <w:abstractNumId w:val="10"/>
  </w:num>
  <w:num w:numId="31" w16cid:durableId="320961505">
    <w:abstractNumId w:val="0"/>
  </w:num>
  <w:num w:numId="32" w16cid:durableId="835725685">
    <w:abstractNumId w:val="17"/>
  </w:num>
  <w:num w:numId="33" w16cid:durableId="432942016">
    <w:abstractNumId w:val="7"/>
  </w:num>
  <w:num w:numId="34" w16cid:durableId="818231701">
    <w:abstractNumId w:val="24"/>
  </w:num>
  <w:num w:numId="35" w16cid:durableId="1929850184">
    <w:abstractNumId w:val="1"/>
  </w:num>
  <w:num w:numId="36" w16cid:durableId="2069454379">
    <w:abstractNumId w:val="1"/>
  </w:num>
  <w:num w:numId="37" w16cid:durableId="1565219447">
    <w:abstractNumId w:val="1"/>
  </w:num>
  <w:num w:numId="38" w16cid:durableId="1332026384">
    <w:abstractNumId w:val="1"/>
  </w:num>
  <w:num w:numId="39" w16cid:durableId="620721534">
    <w:abstractNumId w:val="1"/>
  </w:num>
  <w:num w:numId="40" w16cid:durableId="885142448">
    <w:abstractNumId w:val="1"/>
  </w:num>
  <w:num w:numId="41" w16cid:durableId="1275021873">
    <w:abstractNumId w:val="1"/>
  </w:num>
  <w:num w:numId="42" w16cid:durableId="1635596106">
    <w:abstractNumId w:val="1"/>
  </w:num>
  <w:num w:numId="43" w16cid:durableId="278530501">
    <w:abstractNumId w:val="1"/>
  </w:num>
  <w:num w:numId="44" w16cid:durableId="1359162969">
    <w:abstractNumId w:val="1"/>
  </w:num>
  <w:num w:numId="45" w16cid:durableId="338848775">
    <w:abstractNumId w:val="1"/>
  </w:num>
  <w:num w:numId="46" w16cid:durableId="494339852">
    <w:abstractNumId w:val="1"/>
  </w:num>
  <w:num w:numId="47" w16cid:durableId="239100357">
    <w:abstractNumId w:val="1"/>
  </w:num>
  <w:num w:numId="48" w16cid:durableId="1755397466">
    <w:abstractNumId w:val="1"/>
  </w:num>
  <w:num w:numId="49" w16cid:durableId="350912334">
    <w:abstractNumId w:val="1"/>
  </w:num>
  <w:num w:numId="50" w16cid:durableId="998116498">
    <w:abstractNumId w:val="1"/>
  </w:num>
  <w:num w:numId="51" w16cid:durableId="429741835">
    <w:abstractNumId w:val="1"/>
  </w:num>
  <w:num w:numId="52" w16cid:durableId="1156191189">
    <w:abstractNumId w:val="1"/>
  </w:num>
  <w:num w:numId="53" w16cid:durableId="1224371664">
    <w:abstractNumId w:val="1"/>
  </w:num>
  <w:num w:numId="54" w16cid:durableId="1159078231">
    <w:abstractNumId w:val="1"/>
  </w:num>
  <w:num w:numId="55" w16cid:durableId="1510175110">
    <w:abstractNumId w:val="1"/>
  </w:num>
  <w:num w:numId="56" w16cid:durableId="2131390910">
    <w:abstractNumId w:val="1"/>
  </w:num>
  <w:num w:numId="57" w16cid:durableId="1182013535">
    <w:abstractNumId w:val="1"/>
  </w:num>
  <w:num w:numId="58" w16cid:durableId="1036006993">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7B"/>
    <w:rsid w:val="0000054E"/>
    <w:rsid w:val="0000092F"/>
    <w:rsid w:val="00000B4A"/>
    <w:rsid w:val="00000B94"/>
    <w:rsid w:val="00000EB8"/>
    <w:rsid w:val="000013D5"/>
    <w:rsid w:val="00001B60"/>
    <w:rsid w:val="00001BBD"/>
    <w:rsid w:val="0000216E"/>
    <w:rsid w:val="000021A7"/>
    <w:rsid w:val="00002723"/>
    <w:rsid w:val="00002C0F"/>
    <w:rsid w:val="00002D70"/>
    <w:rsid w:val="000031D6"/>
    <w:rsid w:val="0000325E"/>
    <w:rsid w:val="0000352C"/>
    <w:rsid w:val="0000359D"/>
    <w:rsid w:val="00003686"/>
    <w:rsid w:val="00004034"/>
    <w:rsid w:val="000041A3"/>
    <w:rsid w:val="00004381"/>
    <w:rsid w:val="000044AE"/>
    <w:rsid w:val="00004A7A"/>
    <w:rsid w:val="00004BCA"/>
    <w:rsid w:val="00004F4B"/>
    <w:rsid w:val="000050AE"/>
    <w:rsid w:val="000053F0"/>
    <w:rsid w:val="0000585C"/>
    <w:rsid w:val="000066A6"/>
    <w:rsid w:val="000066FA"/>
    <w:rsid w:val="00006A6B"/>
    <w:rsid w:val="00006B73"/>
    <w:rsid w:val="00006C69"/>
    <w:rsid w:val="00006D00"/>
    <w:rsid w:val="00006E4C"/>
    <w:rsid w:val="00007053"/>
    <w:rsid w:val="0000708C"/>
    <w:rsid w:val="000070A7"/>
    <w:rsid w:val="0000763E"/>
    <w:rsid w:val="000077B3"/>
    <w:rsid w:val="000077D2"/>
    <w:rsid w:val="000079B2"/>
    <w:rsid w:val="00007A48"/>
    <w:rsid w:val="00007AB3"/>
    <w:rsid w:val="0000A9D5"/>
    <w:rsid w:val="000100A1"/>
    <w:rsid w:val="00010850"/>
    <w:rsid w:val="00010D0D"/>
    <w:rsid w:val="00010DA6"/>
    <w:rsid w:val="0001123E"/>
    <w:rsid w:val="0001130E"/>
    <w:rsid w:val="0001136A"/>
    <w:rsid w:val="00011454"/>
    <w:rsid w:val="00011501"/>
    <w:rsid w:val="00011681"/>
    <w:rsid w:val="00011726"/>
    <w:rsid w:val="00011744"/>
    <w:rsid w:val="000122D3"/>
    <w:rsid w:val="00012371"/>
    <w:rsid w:val="00012520"/>
    <w:rsid w:val="00012628"/>
    <w:rsid w:val="00013111"/>
    <w:rsid w:val="00013151"/>
    <w:rsid w:val="000132AA"/>
    <w:rsid w:val="0001331D"/>
    <w:rsid w:val="000133F5"/>
    <w:rsid w:val="0001352C"/>
    <w:rsid w:val="000139FD"/>
    <w:rsid w:val="000142B0"/>
    <w:rsid w:val="00014584"/>
    <w:rsid w:val="000149D5"/>
    <w:rsid w:val="00014F14"/>
    <w:rsid w:val="000151DA"/>
    <w:rsid w:val="00015246"/>
    <w:rsid w:val="00015465"/>
    <w:rsid w:val="000155E6"/>
    <w:rsid w:val="00015710"/>
    <w:rsid w:val="000159E9"/>
    <w:rsid w:val="00015AA5"/>
    <w:rsid w:val="00015CD3"/>
    <w:rsid w:val="00015D61"/>
    <w:rsid w:val="000160E0"/>
    <w:rsid w:val="00016816"/>
    <w:rsid w:val="000169A8"/>
    <w:rsid w:val="00016E7F"/>
    <w:rsid w:val="00017000"/>
    <w:rsid w:val="000172B8"/>
    <w:rsid w:val="00017359"/>
    <w:rsid w:val="000174EB"/>
    <w:rsid w:val="0001757D"/>
    <w:rsid w:val="0001786D"/>
    <w:rsid w:val="00017D28"/>
    <w:rsid w:val="00017E16"/>
    <w:rsid w:val="00017ECF"/>
    <w:rsid w:val="000200F8"/>
    <w:rsid w:val="0002016D"/>
    <w:rsid w:val="000205BE"/>
    <w:rsid w:val="000205C1"/>
    <w:rsid w:val="0002063B"/>
    <w:rsid w:val="00020701"/>
    <w:rsid w:val="000207AD"/>
    <w:rsid w:val="00020AD1"/>
    <w:rsid w:val="000211C9"/>
    <w:rsid w:val="0002120E"/>
    <w:rsid w:val="000214C9"/>
    <w:rsid w:val="0002157D"/>
    <w:rsid w:val="000219C5"/>
    <w:rsid w:val="00021C2A"/>
    <w:rsid w:val="000224DE"/>
    <w:rsid w:val="00022779"/>
    <w:rsid w:val="0002278A"/>
    <w:rsid w:val="00022C8F"/>
    <w:rsid w:val="00023201"/>
    <w:rsid w:val="000235B7"/>
    <w:rsid w:val="00023632"/>
    <w:rsid w:val="00023C85"/>
    <w:rsid w:val="00024024"/>
    <w:rsid w:val="000243B2"/>
    <w:rsid w:val="00024622"/>
    <w:rsid w:val="000246FA"/>
    <w:rsid w:val="000247ED"/>
    <w:rsid w:val="000248E1"/>
    <w:rsid w:val="00024AE5"/>
    <w:rsid w:val="00024DF3"/>
    <w:rsid w:val="00024FD7"/>
    <w:rsid w:val="0002539C"/>
    <w:rsid w:val="000256CF"/>
    <w:rsid w:val="00025968"/>
    <w:rsid w:val="00025A05"/>
    <w:rsid w:val="00025DE8"/>
    <w:rsid w:val="00026354"/>
    <w:rsid w:val="00026389"/>
    <w:rsid w:val="0002664A"/>
    <w:rsid w:val="00026B1B"/>
    <w:rsid w:val="000270CF"/>
    <w:rsid w:val="00030083"/>
    <w:rsid w:val="000301D1"/>
    <w:rsid w:val="0003034B"/>
    <w:rsid w:val="00030AF1"/>
    <w:rsid w:val="00030E7C"/>
    <w:rsid w:val="000312E0"/>
    <w:rsid w:val="0003135E"/>
    <w:rsid w:val="000314AC"/>
    <w:rsid w:val="000317BE"/>
    <w:rsid w:val="00031975"/>
    <w:rsid w:val="00031E72"/>
    <w:rsid w:val="00032429"/>
    <w:rsid w:val="000326AC"/>
    <w:rsid w:val="00032763"/>
    <w:rsid w:val="00032907"/>
    <w:rsid w:val="0003290F"/>
    <w:rsid w:val="00032A15"/>
    <w:rsid w:val="00032C07"/>
    <w:rsid w:val="00032EF4"/>
    <w:rsid w:val="00033132"/>
    <w:rsid w:val="000331B1"/>
    <w:rsid w:val="00033422"/>
    <w:rsid w:val="00033447"/>
    <w:rsid w:val="000335CE"/>
    <w:rsid w:val="00033762"/>
    <w:rsid w:val="00033F83"/>
    <w:rsid w:val="00034091"/>
    <w:rsid w:val="0003409A"/>
    <w:rsid w:val="000340EC"/>
    <w:rsid w:val="000347B9"/>
    <w:rsid w:val="0003490C"/>
    <w:rsid w:val="00034B31"/>
    <w:rsid w:val="00034CDD"/>
    <w:rsid w:val="00034FBF"/>
    <w:rsid w:val="00035103"/>
    <w:rsid w:val="0003626F"/>
    <w:rsid w:val="00036308"/>
    <w:rsid w:val="000364D8"/>
    <w:rsid w:val="00036731"/>
    <w:rsid w:val="000369D6"/>
    <w:rsid w:val="00036B48"/>
    <w:rsid w:val="0003711B"/>
    <w:rsid w:val="00037256"/>
    <w:rsid w:val="00037A61"/>
    <w:rsid w:val="00037BEF"/>
    <w:rsid w:val="00037D1C"/>
    <w:rsid w:val="000404B5"/>
    <w:rsid w:val="0004059B"/>
    <w:rsid w:val="000405A6"/>
    <w:rsid w:val="00040713"/>
    <w:rsid w:val="000408E0"/>
    <w:rsid w:val="000411B5"/>
    <w:rsid w:val="000411C6"/>
    <w:rsid w:val="000416ED"/>
    <w:rsid w:val="000417B1"/>
    <w:rsid w:val="000418D6"/>
    <w:rsid w:val="00041B80"/>
    <w:rsid w:val="0004205F"/>
    <w:rsid w:val="0004227B"/>
    <w:rsid w:val="000423A0"/>
    <w:rsid w:val="00043088"/>
    <w:rsid w:val="0004309D"/>
    <w:rsid w:val="000431D2"/>
    <w:rsid w:val="000431F6"/>
    <w:rsid w:val="00043315"/>
    <w:rsid w:val="000433FD"/>
    <w:rsid w:val="0004346F"/>
    <w:rsid w:val="00043514"/>
    <w:rsid w:val="000435A4"/>
    <w:rsid w:val="0004362B"/>
    <w:rsid w:val="0004408A"/>
    <w:rsid w:val="00044884"/>
    <w:rsid w:val="000449C8"/>
    <w:rsid w:val="00044C6E"/>
    <w:rsid w:val="00044E0E"/>
    <w:rsid w:val="00044E24"/>
    <w:rsid w:val="000455D4"/>
    <w:rsid w:val="000456A4"/>
    <w:rsid w:val="000457D4"/>
    <w:rsid w:val="0004588D"/>
    <w:rsid w:val="00045A6E"/>
    <w:rsid w:val="00045B26"/>
    <w:rsid w:val="00045B99"/>
    <w:rsid w:val="00045C5D"/>
    <w:rsid w:val="00046978"/>
    <w:rsid w:val="00046ABF"/>
    <w:rsid w:val="000476ED"/>
    <w:rsid w:val="00047747"/>
    <w:rsid w:val="000478E0"/>
    <w:rsid w:val="00047A39"/>
    <w:rsid w:val="00050514"/>
    <w:rsid w:val="000507A9"/>
    <w:rsid w:val="00050905"/>
    <w:rsid w:val="00050FB6"/>
    <w:rsid w:val="000510EF"/>
    <w:rsid w:val="00051290"/>
    <w:rsid w:val="000513B8"/>
    <w:rsid w:val="000514AE"/>
    <w:rsid w:val="0005154F"/>
    <w:rsid w:val="00051BCE"/>
    <w:rsid w:val="00051BE6"/>
    <w:rsid w:val="00051F74"/>
    <w:rsid w:val="000523B4"/>
    <w:rsid w:val="0005266F"/>
    <w:rsid w:val="00052821"/>
    <w:rsid w:val="00052A18"/>
    <w:rsid w:val="00052B0A"/>
    <w:rsid w:val="00052DF2"/>
    <w:rsid w:val="00053064"/>
    <w:rsid w:val="00053235"/>
    <w:rsid w:val="00053268"/>
    <w:rsid w:val="00053356"/>
    <w:rsid w:val="00053538"/>
    <w:rsid w:val="00053728"/>
    <w:rsid w:val="0005398B"/>
    <w:rsid w:val="00053F63"/>
    <w:rsid w:val="000548BF"/>
    <w:rsid w:val="00054B61"/>
    <w:rsid w:val="00054E95"/>
    <w:rsid w:val="00054F52"/>
    <w:rsid w:val="00055062"/>
    <w:rsid w:val="000552FA"/>
    <w:rsid w:val="00055931"/>
    <w:rsid w:val="00055CC5"/>
    <w:rsid w:val="000564F7"/>
    <w:rsid w:val="000565F2"/>
    <w:rsid w:val="00056829"/>
    <w:rsid w:val="000569DC"/>
    <w:rsid w:val="00056F8B"/>
    <w:rsid w:val="000572B2"/>
    <w:rsid w:val="0005766C"/>
    <w:rsid w:val="000579CD"/>
    <w:rsid w:val="000579E2"/>
    <w:rsid w:val="00057BA1"/>
    <w:rsid w:val="00060135"/>
    <w:rsid w:val="00060194"/>
    <w:rsid w:val="00060412"/>
    <w:rsid w:val="000604FC"/>
    <w:rsid w:val="00060B01"/>
    <w:rsid w:val="00060C6B"/>
    <w:rsid w:val="00060F6B"/>
    <w:rsid w:val="00061166"/>
    <w:rsid w:val="000618DA"/>
    <w:rsid w:val="000618E9"/>
    <w:rsid w:val="00061903"/>
    <w:rsid w:val="000619EF"/>
    <w:rsid w:val="00062250"/>
    <w:rsid w:val="000622BE"/>
    <w:rsid w:val="00062367"/>
    <w:rsid w:val="00062890"/>
    <w:rsid w:val="00062B4D"/>
    <w:rsid w:val="00062DFD"/>
    <w:rsid w:val="00062ED1"/>
    <w:rsid w:val="00062F81"/>
    <w:rsid w:val="000631B5"/>
    <w:rsid w:val="000633E6"/>
    <w:rsid w:val="00063D7C"/>
    <w:rsid w:val="00063ED0"/>
    <w:rsid w:val="000640E2"/>
    <w:rsid w:val="0006438B"/>
    <w:rsid w:val="000644D7"/>
    <w:rsid w:val="0006454A"/>
    <w:rsid w:val="00064EFB"/>
    <w:rsid w:val="00064FD0"/>
    <w:rsid w:val="000651A5"/>
    <w:rsid w:val="0006540B"/>
    <w:rsid w:val="00065593"/>
    <w:rsid w:val="00065B71"/>
    <w:rsid w:val="00066245"/>
    <w:rsid w:val="000662EF"/>
    <w:rsid w:val="0006630A"/>
    <w:rsid w:val="0006633B"/>
    <w:rsid w:val="000669D1"/>
    <w:rsid w:val="00066A4E"/>
    <w:rsid w:val="00067037"/>
    <w:rsid w:val="00067075"/>
    <w:rsid w:val="000670EC"/>
    <w:rsid w:val="000672A6"/>
    <w:rsid w:val="00067397"/>
    <w:rsid w:val="000677EE"/>
    <w:rsid w:val="0006791B"/>
    <w:rsid w:val="00067E26"/>
    <w:rsid w:val="0007018E"/>
    <w:rsid w:val="0007075B"/>
    <w:rsid w:val="00070985"/>
    <w:rsid w:val="00070EC3"/>
    <w:rsid w:val="00071191"/>
    <w:rsid w:val="0007153F"/>
    <w:rsid w:val="0007165D"/>
    <w:rsid w:val="0007186B"/>
    <w:rsid w:val="00071DC6"/>
    <w:rsid w:val="00071F66"/>
    <w:rsid w:val="0007211D"/>
    <w:rsid w:val="00072989"/>
    <w:rsid w:val="000730FB"/>
    <w:rsid w:val="0007356D"/>
    <w:rsid w:val="0007359E"/>
    <w:rsid w:val="00073752"/>
    <w:rsid w:val="000745FC"/>
    <w:rsid w:val="0007486D"/>
    <w:rsid w:val="00074927"/>
    <w:rsid w:val="00074E5B"/>
    <w:rsid w:val="0007517E"/>
    <w:rsid w:val="0007522B"/>
    <w:rsid w:val="0007528A"/>
    <w:rsid w:val="000753BB"/>
    <w:rsid w:val="00075467"/>
    <w:rsid w:val="00075558"/>
    <w:rsid w:val="00075712"/>
    <w:rsid w:val="00075853"/>
    <w:rsid w:val="000758EF"/>
    <w:rsid w:val="00075D3B"/>
    <w:rsid w:val="00075E49"/>
    <w:rsid w:val="000763FA"/>
    <w:rsid w:val="00076B33"/>
    <w:rsid w:val="00076D66"/>
    <w:rsid w:val="0007700B"/>
    <w:rsid w:val="000770ED"/>
    <w:rsid w:val="00077117"/>
    <w:rsid w:val="000773A5"/>
    <w:rsid w:val="0007755C"/>
    <w:rsid w:val="00077C2F"/>
    <w:rsid w:val="00077DA0"/>
    <w:rsid w:val="00077DDA"/>
    <w:rsid w:val="000800E9"/>
    <w:rsid w:val="0008013E"/>
    <w:rsid w:val="000803CB"/>
    <w:rsid w:val="00080474"/>
    <w:rsid w:val="00080739"/>
    <w:rsid w:val="000807BD"/>
    <w:rsid w:val="000808FB"/>
    <w:rsid w:val="00080AE8"/>
    <w:rsid w:val="00080BE1"/>
    <w:rsid w:val="00080C1E"/>
    <w:rsid w:val="00080D1A"/>
    <w:rsid w:val="00080E50"/>
    <w:rsid w:val="00081409"/>
    <w:rsid w:val="000814C6"/>
    <w:rsid w:val="0008170D"/>
    <w:rsid w:val="000817F9"/>
    <w:rsid w:val="00081864"/>
    <w:rsid w:val="00081BAF"/>
    <w:rsid w:val="000820F6"/>
    <w:rsid w:val="000821E7"/>
    <w:rsid w:val="000821EB"/>
    <w:rsid w:val="00082219"/>
    <w:rsid w:val="000823B4"/>
    <w:rsid w:val="00082501"/>
    <w:rsid w:val="00082823"/>
    <w:rsid w:val="00082C03"/>
    <w:rsid w:val="00082EB5"/>
    <w:rsid w:val="00083301"/>
    <w:rsid w:val="000836DC"/>
    <w:rsid w:val="000837FA"/>
    <w:rsid w:val="00083D5A"/>
    <w:rsid w:val="00083E6C"/>
    <w:rsid w:val="0008442C"/>
    <w:rsid w:val="00084607"/>
    <w:rsid w:val="00084AA6"/>
    <w:rsid w:val="00084ADD"/>
    <w:rsid w:val="00085460"/>
    <w:rsid w:val="0008565F"/>
    <w:rsid w:val="000856E3"/>
    <w:rsid w:val="0008576A"/>
    <w:rsid w:val="00085C6A"/>
    <w:rsid w:val="00085C80"/>
    <w:rsid w:val="00086123"/>
    <w:rsid w:val="00086260"/>
    <w:rsid w:val="000868FA"/>
    <w:rsid w:val="00086AE4"/>
    <w:rsid w:val="00086CAB"/>
    <w:rsid w:val="0008703A"/>
    <w:rsid w:val="000870D1"/>
    <w:rsid w:val="0008722B"/>
    <w:rsid w:val="0008731B"/>
    <w:rsid w:val="000873AE"/>
    <w:rsid w:val="0008744D"/>
    <w:rsid w:val="0008773A"/>
    <w:rsid w:val="00087798"/>
    <w:rsid w:val="00087833"/>
    <w:rsid w:val="00087D03"/>
    <w:rsid w:val="00087D15"/>
    <w:rsid w:val="00090018"/>
    <w:rsid w:val="00090101"/>
    <w:rsid w:val="00090172"/>
    <w:rsid w:val="0009026A"/>
    <w:rsid w:val="0009042D"/>
    <w:rsid w:val="000904C2"/>
    <w:rsid w:val="00090705"/>
    <w:rsid w:val="00090894"/>
    <w:rsid w:val="00090C3B"/>
    <w:rsid w:val="00090CB9"/>
    <w:rsid w:val="00090D23"/>
    <w:rsid w:val="00090EBE"/>
    <w:rsid w:val="0009146D"/>
    <w:rsid w:val="0009169B"/>
    <w:rsid w:val="000919C8"/>
    <w:rsid w:val="00091A8B"/>
    <w:rsid w:val="00091AEC"/>
    <w:rsid w:val="00091EE2"/>
    <w:rsid w:val="0009242C"/>
    <w:rsid w:val="000924B5"/>
    <w:rsid w:val="000925D8"/>
    <w:rsid w:val="0009288E"/>
    <w:rsid w:val="000928A9"/>
    <w:rsid w:val="00092B4F"/>
    <w:rsid w:val="00092BEA"/>
    <w:rsid w:val="00092D1E"/>
    <w:rsid w:val="000936D5"/>
    <w:rsid w:val="00093AC0"/>
    <w:rsid w:val="00093EDA"/>
    <w:rsid w:val="000941E3"/>
    <w:rsid w:val="000941F1"/>
    <w:rsid w:val="00094289"/>
    <w:rsid w:val="0009450F"/>
    <w:rsid w:val="000947A6"/>
    <w:rsid w:val="000947B7"/>
    <w:rsid w:val="00095115"/>
    <w:rsid w:val="0009514D"/>
    <w:rsid w:val="00095283"/>
    <w:rsid w:val="00095384"/>
    <w:rsid w:val="0009540F"/>
    <w:rsid w:val="0009561D"/>
    <w:rsid w:val="0009592A"/>
    <w:rsid w:val="00095C01"/>
    <w:rsid w:val="00095C6E"/>
    <w:rsid w:val="00095DF9"/>
    <w:rsid w:val="00095F14"/>
    <w:rsid w:val="00096124"/>
    <w:rsid w:val="00096286"/>
    <w:rsid w:val="00096A67"/>
    <w:rsid w:val="00096C5C"/>
    <w:rsid w:val="00096D75"/>
    <w:rsid w:val="00096F21"/>
    <w:rsid w:val="0009718D"/>
    <w:rsid w:val="000972E9"/>
    <w:rsid w:val="000973F8"/>
    <w:rsid w:val="00097C60"/>
    <w:rsid w:val="00097E36"/>
    <w:rsid w:val="000A0005"/>
    <w:rsid w:val="000A0162"/>
    <w:rsid w:val="000A0540"/>
    <w:rsid w:val="000A08E1"/>
    <w:rsid w:val="000A0B2B"/>
    <w:rsid w:val="000A0CD0"/>
    <w:rsid w:val="000A0D64"/>
    <w:rsid w:val="000A0EFB"/>
    <w:rsid w:val="000A0F7A"/>
    <w:rsid w:val="000A1251"/>
    <w:rsid w:val="000A1274"/>
    <w:rsid w:val="000A129B"/>
    <w:rsid w:val="000A15C5"/>
    <w:rsid w:val="000A15C8"/>
    <w:rsid w:val="000A17A5"/>
    <w:rsid w:val="000A1881"/>
    <w:rsid w:val="000A18DC"/>
    <w:rsid w:val="000A1A8C"/>
    <w:rsid w:val="000A1AA3"/>
    <w:rsid w:val="000A1B1A"/>
    <w:rsid w:val="000A1B4F"/>
    <w:rsid w:val="000A1C41"/>
    <w:rsid w:val="000A1E07"/>
    <w:rsid w:val="000A20A5"/>
    <w:rsid w:val="000A24B5"/>
    <w:rsid w:val="000A27CD"/>
    <w:rsid w:val="000A2C68"/>
    <w:rsid w:val="000A2D9E"/>
    <w:rsid w:val="000A2DFD"/>
    <w:rsid w:val="000A2F48"/>
    <w:rsid w:val="000A31C4"/>
    <w:rsid w:val="000A3249"/>
    <w:rsid w:val="000A324B"/>
    <w:rsid w:val="000A35A4"/>
    <w:rsid w:val="000A35BF"/>
    <w:rsid w:val="000A369B"/>
    <w:rsid w:val="000A3A15"/>
    <w:rsid w:val="000A4344"/>
    <w:rsid w:val="000A43B1"/>
    <w:rsid w:val="000A4934"/>
    <w:rsid w:val="000A4A01"/>
    <w:rsid w:val="000A4C5D"/>
    <w:rsid w:val="000A4FA4"/>
    <w:rsid w:val="000A51EE"/>
    <w:rsid w:val="000A5296"/>
    <w:rsid w:val="000A549C"/>
    <w:rsid w:val="000A5A48"/>
    <w:rsid w:val="000A5D4C"/>
    <w:rsid w:val="000A60E6"/>
    <w:rsid w:val="000A63F6"/>
    <w:rsid w:val="000A652F"/>
    <w:rsid w:val="000A683D"/>
    <w:rsid w:val="000A68E6"/>
    <w:rsid w:val="000A6993"/>
    <w:rsid w:val="000A6BEF"/>
    <w:rsid w:val="000A6C64"/>
    <w:rsid w:val="000A6F6E"/>
    <w:rsid w:val="000A7398"/>
    <w:rsid w:val="000A74F3"/>
    <w:rsid w:val="000A75A7"/>
    <w:rsid w:val="000A7957"/>
    <w:rsid w:val="000A7987"/>
    <w:rsid w:val="000A7CB6"/>
    <w:rsid w:val="000A7EC1"/>
    <w:rsid w:val="000A7EED"/>
    <w:rsid w:val="000A7F27"/>
    <w:rsid w:val="000A7F98"/>
    <w:rsid w:val="000B05A2"/>
    <w:rsid w:val="000B0764"/>
    <w:rsid w:val="000B0803"/>
    <w:rsid w:val="000B085D"/>
    <w:rsid w:val="000B1061"/>
    <w:rsid w:val="000B1852"/>
    <w:rsid w:val="000B1FCD"/>
    <w:rsid w:val="000B21A7"/>
    <w:rsid w:val="000B2213"/>
    <w:rsid w:val="000B2F1F"/>
    <w:rsid w:val="000B3159"/>
    <w:rsid w:val="000B33D2"/>
    <w:rsid w:val="000B34FC"/>
    <w:rsid w:val="000B354B"/>
    <w:rsid w:val="000B35BB"/>
    <w:rsid w:val="000B3858"/>
    <w:rsid w:val="000B3A92"/>
    <w:rsid w:val="000B3B7A"/>
    <w:rsid w:val="000B3CE8"/>
    <w:rsid w:val="000B3DDF"/>
    <w:rsid w:val="000B3E92"/>
    <w:rsid w:val="000B4489"/>
    <w:rsid w:val="000B4715"/>
    <w:rsid w:val="000B4C8E"/>
    <w:rsid w:val="000B4F51"/>
    <w:rsid w:val="000B5197"/>
    <w:rsid w:val="000B52F1"/>
    <w:rsid w:val="000B5668"/>
    <w:rsid w:val="000B5A34"/>
    <w:rsid w:val="000B5BA5"/>
    <w:rsid w:val="000B5C52"/>
    <w:rsid w:val="000B5EA5"/>
    <w:rsid w:val="000B6051"/>
    <w:rsid w:val="000B614F"/>
    <w:rsid w:val="000B64CF"/>
    <w:rsid w:val="000B64D0"/>
    <w:rsid w:val="000B6805"/>
    <w:rsid w:val="000B6D04"/>
    <w:rsid w:val="000B7132"/>
    <w:rsid w:val="000B7157"/>
    <w:rsid w:val="000B717D"/>
    <w:rsid w:val="000B71E0"/>
    <w:rsid w:val="000B7605"/>
    <w:rsid w:val="000B77E3"/>
    <w:rsid w:val="000B7806"/>
    <w:rsid w:val="000B7D0A"/>
    <w:rsid w:val="000B7E6D"/>
    <w:rsid w:val="000B7E90"/>
    <w:rsid w:val="000C0002"/>
    <w:rsid w:val="000C07A8"/>
    <w:rsid w:val="000C0A7B"/>
    <w:rsid w:val="000C0DA7"/>
    <w:rsid w:val="000C0E48"/>
    <w:rsid w:val="000C0F8F"/>
    <w:rsid w:val="000C1477"/>
    <w:rsid w:val="000C14A1"/>
    <w:rsid w:val="000C1D42"/>
    <w:rsid w:val="000C2579"/>
    <w:rsid w:val="000C25A3"/>
    <w:rsid w:val="000C2613"/>
    <w:rsid w:val="000C27CC"/>
    <w:rsid w:val="000C2C02"/>
    <w:rsid w:val="000C2C26"/>
    <w:rsid w:val="000C2CC6"/>
    <w:rsid w:val="000C3385"/>
    <w:rsid w:val="000C3457"/>
    <w:rsid w:val="000C3830"/>
    <w:rsid w:val="000C3A49"/>
    <w:rsid w:val="000C3BA5"/>
    <w:rsid w:val="000C3BB7"/>
    <w:rsid w:val="000C3C11"/>
    <w:rsid w:val="000C3C97"/>
    <w:rsid w:val="000C3D4B"/>
    <w:rsid w:val="000C45BF"/>
    <w:rsid w:val="000C45CE"/>
    <w:rsid w:val="000C491F"/>
    <w:rsid w:val="000C4A33"/>
    <w:rsid w:val="000C4ED0"/>
    <w:rsid w:val="000C50D6"/>
    <w:rsid w:val="000C555D"/>
    <w:rsid w:val="000C5910"/>
    <w:rsid w:val="000C59AE"/>
    <w:rsid w:val="000C5B5B"/>
    <w:rsid w:val="000C5D4F"/>
    <w:rsid w:val="000C655E"/>
    <w:rsid w:val="000C6899"/>
    <w:rsid w:val="000C6A8D"/>
    <w:rsid w:val="000C7013"/>
    <w:rsid w:val="000C7104"/>
    <w:rsid w:val="000C7213"/>
    <w:rsid w:val="000C76B2"/>
    <w:rsid w:val="000C770E"/>
    <w:rsid w:val="000C7B0E"/>
    <w:rsid w:val="000CAFC4"/>
    <w:rsid w:val="000D0138"/>
    <w:rsid w:val="000D14C4"/>
    <w:rsid w:val="000D153F"/>
    <w:rsid w:val="000D160F"/>
    <w:rsid w:val="000D16A7"/>
    <w:rsid w:val="000D1EEF"/>
    <w:rsid w:val="000D2137"/>
    <w:rsid w:val="000D219D"/>
    <w:rsid w:val="000D2284"/>
    <w:rsid w:val="000D247C"/>
    <w:rsid w:val="000D262E"/>
    <w:rsid w:val="000D2882"/>
    <w:rsid w:val="000D2F60"/>
    <w:rsid w:val="000D3143"/>
    <w:rsid w:val="000D3182"/>
    <w:rsid w:val="000D345D"/>
    <w:rsid w:val="000D425F"/>
    <w:rsid w:val="000D4950"/>
    <w:rsid w:val="000D4AB1"/>
    <w:rsid w:val="000D4C0B"/>
    <w:rsid w:val="000D4D57"/>
    <w:rsid w:val="000D51CB"/>
    <w:rsid w:val="000D51FE"/>
    <w:rsid w:val="000D540B"/>
    <w:rsid w:val="000D58C3"/>
    <w:rsid w:val="000D60A8"/>
    <w:rsid w:val="000D612F"/>
    <w:rsid w:val="000D632F"/>
    <w:rsid w:val="000D63FC"/>
    <w:rsid w:val="000D6502"/>
    <w:rsid w:val="000D6D23"/>
    <w:rsid w:val="000D6E33"/>
    <w:rsid w:val="000D75E7"/>
    <w:rsid w:val="000D7796"/>
    <w:rsid w:val="000D7BB4"/>
    <w:rsid w:val="000D7F79"/>
    <w:rsid w:val="000E07FC"/>
    <w:rsid w:val="000E09E1"/>
    <w:rsid w:val="000E0B44"/>
    <w:rsid w:val="000E0C98"/>
    <w:rsid w:val="000E0F4A"/>
    <w:rsid w:val="000E111C"/>
    <w:rsid w:val="000E129D"/>
    <w:rsid w:val="000E14AF"/>
    <w:rsid w:val="000E18C0"/>
    <w:rsid w:val="000E1916"/>
    <w:rsid w:val="000E1D09"/>
    <w:rsid w:val="000E1DD0"/>
    <w:rsid w:val="000E2258"/>
    <w:rsid w:val="000E229A"/>
    <w:rsid w:val="000E22F8"/>
    <w:rsid w:val="000E2557"/>
    <w:rsid w:val="000E2667"/>
    <w:rsid w:val="000E29C3"/>
    <w:rsid w:val="000E2B29"/>
    <w:rsid w:val="000E2BA0"/>
    <w:rsid w:val="000E2E68"/>
    <w:rsid w:val="000E3159"/>
    <w:rsid w:val="000E32A7"/>
    <w:rsid w:val="000E33FF"/>
    <w:rsid w:val="000E35A4"/>
    <w:rsid w:val="000E3774"/>
    <w:rsid w:val="000E37C6"/>
    <w:rsid w:val="000E37EB"/>
    <w:rsid w:val="000E3C98"/>
    <w:rsid w:val="000E41A2"/>
    <w:rsid w:val="000E44B7"/>
    <w:rsid w:val="000E45C2"/>
    <w:rsid w:val="000E47C0"/>
    <w:rsid w:val="000E4969"/>
    <w:rsid w:val="000E4A8B"/>
    <w:rsid w:val="000E4DF4"/>
    <w:rsid w:val="000E5417"/>
    <w:rsid w:val="000E555C"/>
    <w:rsid w:val="000E565F"/>
    <w:rsid w:val="000E575C"/>
    <w:rsid w:val="000E59BD"/>
    <w:rsid w:val="000E5A3F"/>
    <w:rsid w:val="000E5AD4"/>
    <w:rsid w:val="000E5B9E"/>
    <w:rsid w:val="000E5CE1"/>
    <w:rsid w:val="000E5D7F"/>
    <w:rsid w:val="000E66E0"/>
    <w:rsid w:val="000E66E1"/>
    <w:rsid w:val="000E671B"/>
    <w:rsid w:val="000E67A4"/>
    <w:rsid w:val="000E6906"/>
    <w:rsid w:val="000E6D41"/>
    <w:rsid w:val="000E6F65"/>
    <w:rsid w:val="000E6F79"/>
    <w:rsid w:val="000E748A"/>
    <w:rsid w:val="000E77BA"/>
    <w:rsid w:val="000E77F9"/>
    <w:rsid w:val="000F089A"/>
    <w:rsid w:val="000F0907"/>
    <w:rsid w:val="000F0BF9"/>
    <w:rsid w:val="000F120F"/>
    <w:rsid w:val="000F1459"/>
    <w:rsid w:val="000F156E"/>
    <w:rsid w:val="000F1EE1"/>
    <w:rsid w:val="000F1EEF"/>
    <w:rsid w:val="000F25AD"/>
    <w:rsid w:val="000F27A6"/>
    <w:rsid w:val="000F27E3"/>
    <w:rsid w:val="000F2A96"/>
    <w:rsid w:val="000F306B"/>
    <w:rsid w:val="000F31F0"/>
    <w:rsid w:val="000F3222"/>
    <w:rsid w:val="000F34C3"/>
    <w:rsid w:val="000F3C80"/>
    <w:rsid w:val="000F3DD1"/>
    <w:rsid w:val="000F3E00"/>
    <w:rsid w:val="000F439D"/>
    <w:rsid w:val="000F43EB"/>
    <w:rsid w:val="000F4481"/>
    <w:rsid w:val="000F47E9"/>
    <w:rsid w:val="000F48C1"/>
    <w:rsid w:val="000F4951"/>
    <w:rsid w:val="000F498D"/>
    <w:rsid w:val="000F4AD2"/>
    <w:rsid w:val="000F4B69"/>
    <w:rsid w:val="000F4CA2"/>
    <w:rsid w:val="000F573F"/>
    <w:rsid w:val="000F5B29"/>
    <w:rsid w:val="000F5B8B"/>
    <w:rsid w:val="000F5D81"/>
    <w:rsid w:val="000F5E95"/>
    <w:rsid w:val="000F5EA3"/>
    <w:rsid w:val="000F6038"/>
    <w:rsid w:val="000F61C7"/>
    <w:rsid w:val="000F6241"/>
    <w:rsid w:val="000F6473"/>
    <w:rsid w:val="000F64B6"/>
    <w:rsid w:val="000F667E"/>
    <w:rsid w:val="000F68FC"/>
    <w:rsid w:val="000F6C78"/>
    <w:rsid w:val="000F6DCB"/>
    <w:rsid w:val="000F7420"/>
    <w:rsid w:val="000F7450"/>
    <w:rsid w:val="000F76D4"/>
    <w:rsid w:val="000F79D5"/>
    <w:rsid w:val="000F7DBB"/>
    <w:rsid w:val="0010004A"/>
    <w:rsid w:val="0010052A"/>
    <w:rsid w:val="001006EE"/>
    <w:rsid w:val="0010072A"/>
    <w:rsid w:val="0010084B"/>
    <w:rsid w:val="0010085B"/>
    <w:rsid w:val="00100D6D"/>
    <w:rsid w:val="001010BE"/>
    <w:rsid w:val="001017FC"/>
    <w:rsid w:val="001019D6"/>
    <w:rsid w:val="00101AA4"/>
    <w:rsid w:val="001024E6"/>
    <w:rsid w:val="00102675"/>
    <w:rsid w:val="001026FC"/>
    <w:rsid w:val="001027E3"/>
    <w:rsid w:val="00102810"/>
    <w:rsid w:val="001028FD"/>
    <w:rsid w:val="00102A30"/>
    <w:rsid w:val="00102C31"/>
    <w:rsid w:val="00102CCB"/>
    <w:rsid w:val="00102F1D"/>
    <w:rsid w:val="001032F1"/>
    <w:rsid w:val="00103583"/>
    <w:rsid w:val="00103C38"/>
    <w:rsid w:val="00103CC5"/>
    <w:rsid w:val="00103CE1"/>
    <w:rsid w:val="00103F94"/>
    <w:rsid w:val="001042BA"/>
    <w:rsid w:val="0010435D"/>
    <w:rsid w:val="001044F9"/>
    <w:rsid w:val="0010489F"/>
    <w:rsid w:val="00104A83"/>
    <w:rsid w:val="00104D0E"/>
    <w:rsid w:val="00105007"/>
    <w:rsid w:val="00105467"/>
    <w:rsid w:val="00105AD4"/>
    <w:rsid w:val="00105C1F"/>
    <w:rsid w:val="00105CC7"/>
    <w:rsid w:val="00106023"/>
    <w:rsid w:val="001062B9"/>
    <w:rsid w:val="00106459"/>
    <w:rsid w:val="0010663B"/>
    <w:rsid w:val="00106929"/>
    <w:rsid w:val="00106975"/>
    <w:rsid w:val="001069F7"/>
    <w:rsid w:val="00106AD4"/>
    <w:rsid w:val="00106B33"/>
    <w:rsid w:val="00106B36"/>
    <w:rsid w:val="00106CD5"/>
    <w:rsid w:val="00106D45"/>
    <w:rsid w:val="00106F36"/>
    <w:rsid w:val="00106FBB"/>
    <w:rsid w:val="001071AF"/>
    <w:rsid w:val="001072F7"/>
    <w:rsid w:val="00107450"/>
    <w:rsid w:val="0010763A"/>
    <w:rsid w:val="001077B0"/>
    <w:rsid w:val="001079C0"/>
    <w:rsid w:val="001079D5"/>
    <w:rsid w:val="001102A2"/>
    <w:rsid w:val="001102D8"/>
    <w:rsid w:val="00110484"/>
    <w:rsid w:val="001104B7"/>
    <w:rsid w:val="001105EC"/>
    <w:rsid w:val="0011094B"/>
    <w:rsid w:val="0011097C"/>
    <w:rsid w:val="00110B9D"/>
    <w:rsid w:val="00111047"/>
    <w:rsid w:val="0011109A"/>
    <w:rsid w:val="0011140D"/>
    <w:rsid w:val="001114E0"/>
    <w:rsid w:val="001118CE"/>
    <w:rsid w:val="001119D7"/>
    <w:rsid w:val="00111E3E"/>
    <w:rsid w:val="00111E86"/>
    <w:rsid w:val="00111E91"/>
    <w:rsid w:val="001122AC"/>
    <w:rsid w:val="001123CF"/>
    <w:rsid w:val="001123D9"/>
    <w:rsid w:val="00112616"/>
    <w:rsid w:val="001126F3"/>
    <w:rsid w:val="0011279F"/>
    <w:rsid w:val="00112DFF"/>
    <w:rsid w:val="0011303A"/>
    <w:rsid w:val="0011323F"/>
    <w:rsid w:val="0011390F"/>
    <w:rsid w:val="00113B47"/>
    <w:rsid w:val="00113B5C"/>
    <w:rsid w:val="00113DF1"/>
    <w:rsid w:val="0011440C"/>
    <w:rsid w:val="00114551"/>
    <w:rsid w:val="001145CF"/>
    <w:rsid w:val="00114AF6"/>
    <w:rsid w:val="00114D94"/>
    <w:rsid w:val="001150BA"/>
    <w:rsid w:val="00115A94"/>
    <w:rsid w:val="00115C65"/>
    <w:rsid w:val="00115CB3"/>
    <w:rsid w:val="001161CD"/>
    <w:rsid w:val="001167AA"/>
    <w:rsid w:val="001168F9"/>
    <w:rsid w:val="001168FE"/>
    <w:rsid w:val="00116A0A"/>
    <w:rsid w:val="00116BFC"/>
    <w:rsid w:val="00116D43"/>
    <w:rsid w:val="00116E00"/>
    <w:rsid w:val="0011715D"/>
    <w:rsid w:val="001173C5"/>
    <w:rsid w:val="0011758F"/>
    <w:rsid w:val="00117A28"/>
    <w:rsid w:val="00117C60"/>
    <w:rsid w:val="00117FE1"/>
    <w:rsid w:val="0012014D"/>
    <w:rsid w:val="001202B9"/>
    <w:rsid w:val="00120342"/>
    <w:rsid w:val="00120571"/>
    <w:rsid w:val="00120717"/>
    <w:rsid w:val="00120A7A"/>
    <w:rsid w:val="00120C31"/>
    <w:rsid w:val="00120D90"/>
    <w:rsid w:val="00121169"/>
    <w:rsid w:val="001212F4"/>
    <w:rsid w:val="00121802"/>
    <w:rsid w:val="0012182B"/>
    <w:rsid w:val="00121FA7"/>
    <w:rsid w:val="0012223E"/>
    <w:rsid w:val="0012224E"/>
    <w:rsid w:val="00122408"/>
    <w:rsid w:val="00122752"/>
    <w:rsid w:val="00122930"/>
    <w:rsid w:val="00122BFB"/>
    <w:rsid w:val="00122C76"/>
    <w:rsid w:val="00122CDE"/>
    <w:rsid w:val="00123125"/>
    <w:rsid w:val="00123147"/>
    <w:rsid w:val="00123195"/>
    <w:rsid w:val="00123489"/>
    <w:rsid w:val="00123673"/>
    <w:rsid w:val="001239FE"/>
    <w:rsid w:val="00123A52"/>
    <w:rsid w:val="00123F1C"/>
    <w:rsid w:val="00123FB6"/>
    <w:rsid w:val="00124291"/>
    <w:rsid w:val="00124301"/>
    <w:rsid w:val="00124331"/>
    <w:rsid w:val="001243C0"/>
    <w:rsid w:val="0012450A"/>
    <w:rsid w:val="0012456A"/>
    <w:rsid w:val="00124A74"/>
    <w:rsid w:val="00124CD7"/>
    <w:rsid w:val="0012566A"/>
    <w:rsid w:val="001256CE"/>
    <w:rsid w:val="001258FA"/>
    <w:rsid w:val="00125990"/>
    <w:rsid w:val="00125A67"/>
    <w:rsid w:val="00125E49"/>
    <w:rsid w:val="00126327"/>
    <w:rsid w:val="001265BB"/>
    <w:rsid w:val="0012678C"/>
    <w:rsid w:val="0012691B"/>
    <w:rsid w:val="00126B34"/>
    <w:rsid w:val="00126BA0"/>
    <w:rsid w:val="00126BE6"/>
    <w:rsid w:val="00126F23"/>
    <w:rsid w:val="00127042"/>
    <w:rsid w:val="00127059"/>
    <w:rsid w:val="0012707A"/>
    <w:rsid w:val="00127163"/>
    <w:rsid w:val="00127356"/>
    <w:rsid w:val="001274C9"/>
    <w:rsid w:val="001278DC"/>
    <w:rsid w:val="00127F52"/>
    <w:rsid w:val="001300B0"/>
    <w:rsid w:val="0013011D"/>
    <w:rsid w:val="001306B9"/>
    <w:rsid w:val="00130765"/>
    <w:rsid w:val="001312DC"/>
    <w:rsid w:val="0013132D"/>
    <w:rsid w:val="001314ED"/>
    <w:rsid w:val="0013154D"/>
    <w:rsid w:val="001319B2"/>
    <w:rsid w:val="00131A82"/>
    <w:rsid w:val="00131F43"/>
    <w:rsid w:val="00132386"/>
    <w:rsid w:val="001325D4"/>
    <w:rsid w:val="001325FB"/>
    <w:rsid w:val="001326AF"/>
    <w:rsid w:val="0013285B"/>
    <w:rsid w:val="00132977"/>
    <w:rsid w:val="00132C39"/>
    <w:rsid w:val="00132FAC"/>
    <w:rsid w:val="00133075"/>
    <w:rsid w:val="00133153"/>
    <w:rsid w:val="0013334C"/>
    <w:rsid w:val="00133374"/>
    <w:rsid w:val="0013392C"/>
    <w:rsid w:val="00133A10"/>
    <w:rsid w:val="00134160"/>
    <w:rsid w:val="00134195"/>
    <w:rsid w:val="001341AA"/>
    <w:rsid w:val="001349E0"/>
    <w:rsid w:val="001349E1"/>
    <w:rsid w:val="00134A99"/>
    <w:rsid w:val="00134B39"/>
    <w:rsid w:val="00134BC5"/>
    <w:rsid w:val="00134F71"/>
    <w:rsid w:val="00134F75"/>
    <w:rsid w:val="00134FC3"/>
    <w:rsid w:val="001353D5"/>
    <w:rsid w:val="00135606"/>
    <w:rsid w:val="001356AA"/>
    <w:rsid w:val="001356E1"/>
    <w:rsid w:val="00135944"/>
    <w:rsid w:val="00135CF6"/>
    <w:rsid w:val="001360AE"/>
    <w:rsid w:val="0013631D"/>
    <w:rsid w:val="00136475"/>
    <w:rsid w:val="001364AF"/>
    <w:rsid w:val="001366DA"/>
    <w:rsid w:val="00136760"/>
    <w:rsid w:val="00136765"/>
    <w:rsid w:val="0013683C"/>
    <w:rsid w:val="001368E3"/>
    <w:rsid w:val="00136EEE"/>
    <w:rsid w:val="001376F0"/>
    <w:rsid w:val="00137BD0"/>
    <w:rsid w:val="00137CD2"/>
    <w:rsid w:val="00137D7D"/>
    <w:rsid w:val="00140066"/>
    <w:rsid w:val="00140329"/>
    <w:rsid w:val="00140443"/>
    <w:rsid w:val="001405A4"/>
    <w:rsid w:val="0014088D"/>
    <w:rsid w:val="001409AF"/>
    <w:rsid w:val="00140C1C"/>
    <w:rsid w:val="00140F41"/>
    <w:rsid w:val="00141087"/>
    <w:rsid w:val="00141277"/>
    <w:rsid w:val="0014133C"/>
    <w:rsid w:val="00141936"/>
    <w:rsid w:val="00141A09"/>
    <w:rsid w:val="00141B5B"/>
    <w:rsid w:val="00141CBA"/>
    <w:rsid w:val="001422BE"/>
    <w:rsid w:val="00142350"/>
    <w:rsid w:val="00142A8C"/>
    <w:rsid w:val="00142C8F"/>
    <w:rsid w:val="00143448"/>
    <w:rsid w:val="001434AE"/>
    <w:rsid w:val="001434D7"/>
    <w:rsid w:val="0014359D"/>
    <w:rsid w:val="001435EB"/>
    <w:rsid w:val="001435F5"/>
    <w:rsid w:val="0014434A"/>
    <w:rsid w:val="001447AB"/>
    <w:rsid w:val="0014498E"/>
    <w:rsid w:val="00144C68"/>
    <w:rsid w:val="00144D87"/>
    <w:rsid w:val="00144D9E"/>
    <w:rsid w:val="001454F0"/>
    <w:rsid w:val="00145544"/>
    <w:rsid w:val="00145663"/>
    <w:rsid w:val="00145917"/>
    <w:rsid w:val="00145A0A"/>
    <w:rsid w:val="00145C77"/>
    <w:rsid w:val="00145E91"/>
    <w:rsid w:val="0014602C"/>
    <w:rsid w:val="001464DA"/>
    <w:rsid w:val="0014669D"/>
    <w:rsid w:val="001469DD"/>
    <w:rsid w:val="00146FF6"/>
    <w:rsid w:val="001470B3"/>
    <w:rsid w:val="00147202"/>
    <w:rsid w:val="001473C2"/>
    <w:rsid w:val="0014744A"/>
    <w:rsid w:val="001477C2"/>
    <w:rsid w:val="00147A0C"/>
    <w:rsid w:val="00147C0A"/>
    <w:rsid w:val="00147C25"/>
    <w:rsid w:val="001500E1"/>
    <w:rsid w:val="001500EB"/>
    <w:rsid w:val="00150280"/>
    <w:rsid w:val="00150488"/>
    <w:rsid w:val="001504F0"/>
    <w:rsid w:val="001506AB"/>
    <w:rsid w:val="00150769"/>
    <w:rsid w:val="00150914"/>
    <w:rsid w:val="00150C2C"/>
    <w:rsid w:val="00150EFA"/>
    <w:rsid w:val="00151500"/>
    <w:rsid w:val="0015154E"/>
    <w:rsid w:val="001515C1"/>
    <w:rsid w:val="00151980"/>
    <w:rsid w:val="00151C10"/>
    <w:rsid w:val="00151C25"/>
    <w:rsid w:val="00151D31"/>
    <w:rsid w:val="001524B8"/>
    <w:rsid w:val="001528E3"/>
    <w:rsid w:val="00152932"/>
    <w:rsid w:val="00152CDC"/>
    <w:rsid w:val="001531C7"/>
    <w:rsid w:val="00153D19"/>
    <w:rsid w:val="00153EF2"/>
    <w:rsid w:val="001540F8"/>
    <w:rsid w:val="001542E6"/>
    <w:rsid w:val="0015443C"/>
    <w:rsid w:val="0015451A"/>
    <w:rsid w:val="00154B42"/>
    <w:rsid w:val="00154EFB"/>
    <w:rsid w:val="00155048"/>
    <w:rsid w:val="00155824"/>
    <w:rsid w:val="00155A4C"/>
    <w:rsid w:val="00155D72"/>
    <w:rsid w:val="00155EAA"/>
    <w:rsid w:val="0015658A"/>
    <w:rsid w:val="0015684C"/>
    <w:rsid w:val="00156C2E"/>
    <w:rsid w:val="00156F1B"/>
    <w:rsid w:val="00157401"/>
    <w:rsid w:val="0015797F"/>
    <w:rsid w:val="001579A0"/>
    <w:rsid w:val="00157BEB"/>
    <w:rsid w:val="00157EA5"/>
    <w:rsid w:val="001600CE"/>
    <w:rsid w:val="001601B3"/>
    <w:rsid w:val="001602CA"/>
    <w:rsid w:val="0016033B"/>
    <w:rsid w:val="00160414"/>
    <w:rsid w:val="00160601"/>
    <w:rsid w:val="0016066F"/>
    <w:rsid w:val="001606A7"/>
    <w:rsid w:val="00160838"/>
    <w:rsid w:val="0016088C"/>
    <w:rsid w:val="00160A8B"/>
    <w:rsid w:val="00160E53"/>
    <w:rsid w:val="001616A8"/>
    <w:rsid w:val="00161933"/>
    <w:rsid w:val="00161978"/>
    <w:rsid w:val="00161EB0"/>
    <w:rsid w:val="001621A4"/>
    <w:rsid w:val="00162381"/>
    <w:rsid w:val="0016273F"/>
    <w:rsid w:val="00162F58"/>
    <w:rsid w:val="00162FB4"/>
    <w:rsid w:val="00163382"/>
    <w:rsid w:val="001635FC"/>
    <w:rsid w:val="00163734"/>
    <w:rsid w:val="001637DC"/>
    <w:rsid w:val="00163C2F"/>
    <w:rsid w:val="00163CF6"/>
    <w:rsid w:val="001642D9"/>
    <w:rsid w:val="001642E2"/>
    <w:rsid w:val="00164401"/>
    <w:rsid w:val="00164514"/>
    <w:rsid w:val="00164582"/>
    <w:rsid w:val="00164743"/>
    <w:rsid w:val="00164D54"/>
    <w:rsid w:val="00165176"/>
    <w:rsid w:val="0016575F"/>
    <w:rsid w:val="00165866"/>
    <w:rsid w:val="00165B72"/>
    <w:rsid w:val="00165D16"/>
    <w:rsid w:val="00165EE8"/>
    <w:rsid w:val="00166061"/>
    <w:rsid w:val="001665B3"/>
    <w:rsid w:val="00166866"/>
    <w:rsid w:val="00166B50"/>
    <w:rsid w:val="00166BDF"/>
    <w:rsid w:val="0016709D"/>
    <w:rsid w:val="001671EF"/>
    <w:rsid w:val="00167276"/>
    <w:rsid w:val="001674B5"/>
    <w:rsid w:val="001677EF"/>
    <w:rsid w:val="0016782D"/>
    <w:rsid w:val="001678C0"/>
    <w:rsid w:val="001678C7"/>
    <w:rsid w:val="00167945"/>
    <w:rsid w:val="00167ADD"/>
    <w:rsid w:val="00167C5F"/>
    <w:rsid w:val="00167F9D"/>
    <w:rsid w:val="001702AB"/>
    <w:rsid w:val="00170804"/>
    <w:rsid w:val="00170ECB"/>
    <w:rsid w:val="00171099"/>
    <w:rsid w:val="001712FE"/>
    <w:rsid w:val="0017139C"/>
    <w:rsid w:val="00171486"/>
    <w:rsid w:val="00171B47"/>
    <w:rsid w:val="00171B65"/>
    <w:rsid w:val="00171D13"/>
    <w:rsid w:val="00171E01"/>
    <w:rsid w:val="00171E13"/>
    <w:rsid w:val="001721D4"/>
    <w:rsid w:val="001722E9"/>
    <w:rsid w:val="001727CB"/>
    <w:rsid w:val="00173126"/>
    <w:rsid w:val="0017312C"/>
    <w:rsid w:val="00173529"/>
    <w:rsid w:val="00173532"/>
    <w:rsid w:val="001737EB"/>
    <w:rsid w:val="00173AB6"/>
    <w:rsid w:val="00173C70"/>
    <w:rsid w:val="00173CD2"/>
    <w:rsid w:val="00173EC9"/>
    <w:rsid w:val="00173EE3"/>
    <w:rsid w:val="001745C2"/>
    <w:rsid w:val="0017476E"/>
    <w:rsid w:val="0017499B"/>
    <w:rsid w:val="00174B03"/>
    <w:rsid w:val="00174B14"/>
    <w:rsid w:val="00174BF2"/>
    <w:rsid w:val="00174E08"/>
    <w:rsid w:val="00175070"/>
    <w:rsid w:val="001751ED"/>
    <w:rsid w:val="001753F1"/>
    <w:rsid w:val="0017547E"/>
    <w:rsid w:val="001759CE"/>
    <w:rsid w:val="00175AA5"/>
    <w:rsid w:val="00175DC4"/>
    <w:rsid w:val="00175F1D"/>
    <w:rsid w:val="00176036"/>
    <w:rsid w:val="001761E4"/>
    <w:rsid w:val="001763B6"/>
    <w:rsid w:val="00176403"/>
    <w:rsid w:val="00176462"/>
    <w:rsid w:val="0017650B"/>
    <w:rsid w:val="0017653E"/>
    <w:rsid w:val="00176BAA"/>
    <w:rsid w:val="00176D35"/>
    <w:rsid w:val="00177130"/>
    <w:rsid w:val="001771FC"/>
    <w:rsid w:val="0017739E"/>
    <w:rsid w:val="001779BC"/>
    <w:rsid w:val="00177BD4"/>
    <w:rsid w:val="00177FFD"/>
    <w:rsid w:val="0018002F"/>
    <w:rsid w:val="0018004E"/>
    <w:rsid w:val="001800B0"/>
    <w:rsid w:val="0018019A"/>
    <w:rsid w:val="001802CB"/>
    <w:rsid w:val="001804C0"/>
    <w:rsid w:val="00180568"/>
    <w:rsid w:val="001810FB"/>
    <w:rsid w:val="00181358"/>
    <w:rsid w:val="0018170C"/>
    <w:rsid w:val="00181820"/>
    <w:rsid w:val="00181BD1"/>
    <w:rsid w:val="00181DE4"/>
    <w:rsid w:val="00181EA4"/>
    <w:rsid w:val="00181F3D"/>
    <w:rsid w:val="0018203B"/>
    <w:rsid w:val="001824C0"/>
    <w:rsid w:val="00182549"/>
    <w:rsid w:val="00182A33"/>
    <w:rsid w:val="00182B0A"/>
    <w:rsid w:val="00182F9B"/>
    <w:rsid w:val="001830E1"/>
    <w:rsid w:val="001838D2"/>
    <w:rsid w:val="00183B98"/>
    <w:rsid w:val="00183C0B"/>
    <w:rsid w:val="00184096"/>
    <w:rsid w:val="00184396"/>
    <w:rsid w:val="00184765"/>
    <w:rsid w:val="00184773"/>
    <w:rsid w:val="00184950"/>
    <w:rsid w:val="00184973"/>
    <w:rsid w:val="0018497E"/>
    <w:rsid w:val="00184ADB"/>
    <w:rsid w:val="001851EB"/>
    <w:rsid w:val="001855B4"/>
    <w:rsid w:val="00185660"/>
    <w:rsid w:val="00185684"/>
    <w:rsid w:val="0018590E"/>
    <w:rsid w:val="001859E9"/>
    <w:rsid w:val="00185B63"/>
    <w:rsid w:val="00185BDB"/>
    <w:rsid w:val="00186559"/>
    <w:rsid w:val="001865B0"/>
    <w:rsid w:val="00186654"/>
    <w:rsid w:val="00186A41"/>
    <w:rsid w:val="00186E82"/>
    <w:rsid w:val="00186EBE"/>
    <w:rsid w:val="001871E3"/>
    <w:rsid w:val="0018723F"/>
    <w:rsid w:val="00187253"/>
    <w:rsid w:val="0018737E"/>
    <w:rsid w:val="001873F1"/>
    <w:rsid w:val="001874DB"/>
    <w:rsid w:val="0018754F"/>
    <w:rsid w:val="0018784A"/>
    <w:rsid w:val="00187855"/>
    <w:rsid w:val="00187A65"/>
    <w:rsid w:val="00187CE4"/>
    <w:rsid w:val="00187F4C"/>
    <w:rsid w:val="00187FB0"/>
    <w:rsid w:val="001901D3"/>
    <w:rsid w:val="00190263"/>
    <w:rsid w:val="00190378"/>
    <w:rsid w:val="00190674"/>
    <w:rsid w:val="001906AC"/>
    <w:rsid w:val="0019071F"/>
    <w:rsid w:val="001909EF"/>
    <w:rsid w:val="00190B3E"/>
    <w:rsid w:val="00190D5D"/>
    <w:rsid w:val="00190DC9"/>
    <w:rsid w:val="001911B2"/>
    <w:rsid w:val="0019142D"/>
    <w:rsid w:val="00191583"/>
    <w:rsid w:val="001917F1"/>
    <w:rsid w:val="00191A6C"/>
    <w:rsid w:val="00191B21"/>
    <w:rsid w:val="00191DB1"/>
    <w:rsid w:val="00191E6D"/>
    <w:rsid w:val="001920B9"/>
    <w:rsid w:val="001921FF"/>
    <w:rsid w:val="00192248"/>
    <w:rsid w:val="0019228B"/>
    <w:rsid w:val="00192573"/>
    <w:rsid w:val="001926EC"/>
    <w:rsid w:val="001929F2"/>
    <w:rsid w:val="00192C34"/>
    <w:rsid w:val="00192E27"/>
    <w:rsid w:val="00192FF9"/>
    <w:rsid w:val="001930FC"/>
    <w:rsid w:val="00193143"/>
    <w:rsid w:val="0019348B"/>
    <w:rsid w:val="001934EF"/>
    <w:rsid w:val="0019351C"/>
    <w:rsid w:val="00193693"/>
    <w:rsid w:val="001937B2"/>
    <w:rsid w:val="001937C9"/>
    <w:rsid w:val="00193976"/>
    <w:rsid w:val="00193C19"/>
    <w:rsid w:val="00193C7A"/>
    <w:rsid w:val="001941B3"/>
    <w:rsid w:val="001943CB"/>
    <w:rsid w:val="00194427"/>
    <w:rsid w:val="001946A7"/>
    <w:rsid w:val="0019483E"/>
    <w:rsid w:val="00194899"/>
    <w:rsid w:val="00194968"/>
    <w:rsid w:val="00194A6F"/>
    <w:rsid w:val="00194E29"/>
    <w:rsid w:val="00195098"/>
    <w:rsid w:val="00195219"/>
    <w:rsid w:val="00195256"/>
    <w:rsid w:val="00195519"/>
    <w:rsid w:val="0019551B"/>
    <w:rsid w:val="00195697"/>
    <w:rsid w:val="00195991"/>
    <w:rsid w:val="00195E17"/>
    <w:rsid w:val="00196300"/>
    <w:rsid w:val="00196463"/>
    <w:rsid w:val="00196737"/>
    <w:rsid w:val="0019682D"/>
    <w:rsid w:val="00196A4B"/>
    <w:rsid w:val="00196A8D"/>
    <w:rsid w:val="00196D7A"/>
    <w:rsid w:val="0019705D"/>
    <w:rsid w:val="00197265"/>
    <w:rsid w:val="001972CB"/>
    <w:rsid w:val="001974A0"/>
    <w:rsid w:val="001974F6"/>
    <w:rsid w:val="00197919"/>
    <w:rsid w:val="00197B45"/>
    <w:rsid w:val="00197BE3"/>
    <w:rsid w:val="00197C05"/>
    <w:rsid w:val="001A00EA"/>
    <w:rsid w:val="001A00F6"/>
    <w:rsid w:val="001A043D"/>
    <w:rsid w:val="001A0767"/>
    <w:rsid w:val="001A09F1"/>
    <w:rsid w:val="001A0FB1"/>
    <w:rsid w:val="001A1131"/>
    <w:rsid w:val="001A141E"/>
    <w:rsid w:val="001A16C5"/>
    <w:rsid w:val="001A176F"/>
    <w:rsid w:val="001A1A81"/>
    <w:rsid w:val="001A1A87"/>
    <w:rsid w:val="001A1A96"/>
    <w:rsid w:val="001A1A9F"/>
    <w:rsid w:val="001A1AA1"/>
    <w:rsid w:val="001A1D39"/>
    <w:rsid w:val="001A2B54"/>
    <w:rsid w:val="001A3103"/>
    <w:rsid w:val="001A3295"/>
    <w:rsid w:val="001A33E3"/>
    <w:rsid w:val="001A3CE0"/>
    <w:rsid w:val="001A3DA6"/>
    <w:rsid w:val="001A3E06"/>
    <w:rsid w:val="001A4178"/>
    <w:rsid w:val="001A41D6"/>
    <w:rsid w:val="001A41D7"/>
    <w:rsid w:val="001A43FA"/>
    <w:rsid w:val="001A473C"/>
    <w:rsid w:val="001A4F07"/>
    <w:rsid w:val="001A5772"/>
    <w:rsid w:val="001A5805"/>
    <w:rsid w:val="001A5940"/>
    <w:rsid w:val="001A5C07"/>
    <w:rsid w:val="001A5CFE"/>
    <w:rsid w:val="001A600D"/>
    <w:rsid w:val="001A6201"/>
    <w:rsid w:val="001A64CC"/>
    <w:rsid w:val="001A691E"/>
    <w:rsid w:val="001A6934"/>
    <w:rsid w:val="001A6E58"/>
    <w:rsid w:val="001A70A9"/>
    <w:rsid w:val="001A72B4"/>
    <w:rsid w:val="001A733C"/>
    <w:rsid w:val="001A73FD"/>
    <w:rsid w:val="001A7718"/>
    <w:rsid w:val="001A782E"/>
    <w:rsid w:val="001A7C5C"/>
    <w:rsid w:val="001A7D53"/>
    <w:rsid w:val="001A7E07"/>
    <w:rsid w:val="001A7FC6"/>
    <w:rsid w:val="001ADEE8"/>
    <w:rsid w:val="001B05B1"/>
    <w:rsid w:val="001B05FA"/>
    <w:rsid w:val="001B09C4"/>
    <w:rsid w:val="001B0A8E"/>
    <w:rsid w:val="001B0B5F"/>
    <w:rsid w:val="001B0F91"/>
    <w:rsid w:val="001B1064"/>
    <w:rsid w:val="001B1320"/>
    <w:rsid w:val="001B163F"/>
    <w:rsid w:val="001B1E87"/>
    <w:rsid w:val="001B1EBD"/>
    <w:rsid w:val="001B1EEE"/>
    <w:rsid w:val="001B1F26"/>
    <w:rsid w:val="001B23D8"/>
    <w:rsid w:val="001B257C"/>
    <w:rsid w:val="001B2CBA"/>
    <w:rsid w:val="001B2DA6"/>
    <w:rsid w:val="001B2DD2"/>
    <w:rsid w:val="001B2DF1"/>
    <w:rsid w:val="001B2E9C"/>
    <w:rsid w:val="001B2FDA"/>
    <w:rsid w:val="001B3130"/>
    <w:rsid w:val="001B3131"/>
    <w:rsid w:val="001B31DD"/>
    <w:rsid w:val="001B38E0"/>
    <w:rsid w:val="001B3A5C"/>
    <w:rsid w:val="001B3A61"/>
    <w:rsid w:val="001B3A6B"/>
    <w:rsid w:val="001B3B6A"/>
    <w:rsid w:val="001B3DB7"/>
    <w:rsid w:val="001B3F53"/>
    <w:rsid w:val="001B43E0"/>
    <w:rsid w:val="001B4EE9"/>
    <w:rsid w:val="001B510C"/>
    <w:rsid w:val="001B58D8"/>
    <w:rsid w:val="001B59C4"/>
    <w:rsid w:val="001B5AFC"/>
    <w:rsid w:val="001B5C88"/>
    <w:rsid w:val="001B5F26"/>
    <w:rsid w:val="001B604B"/>
    <w:rsid w:val="001B625D"/>
    <w:rsid w:val="001B6573"/>
    <w:rsid w:val="001B6692"/>
    <w:rsid w:val="001B6814"/>
    <w:rsid w:val="001B6BEB"/>
    <w:rsid w:val="001B6C95"/>
    <w:rsid w:val="001B728E"/>
    <w:rsid w:val="001B7748"/>
    <w:rsid w:val="001B7A21"/>
    <w:rsid w:val="001B7A4E"/>
    <w:rsid w:val="001B7A4F"/>
    <w:rsid w:val="001B7A94"/>
    <w:rsid w:val="001B7ED4"/>
    <w:rsid w:val="001B7FBC"/>
    <w:rsid w:val="001C00CC"/>
    <w:rsid w:val="001C0621"/>
    <w:rsid w:val="001C0B79"/>
    <w:rsid w:val="001C0E67"/>
    <w:rsid w:val="001C0EB9"/>
    <w:rsid w:val="001C14C7"/>
    <w:rsid w:val="001C1509"/>
    <w:rsid w:val="001C180B"/>
    <w:rsid w:val="001C185C"/>
    <w:rsid w:val="001C18D6"/>
    <w:rsid w:val="001C1D77"/>
    <w:rsid w:val="001C23A0"/>
    <w:rsid w:val="001C255E"/>
    <w:rsid w:val="001C2DE0"/>
    <w:rsid w:val="001C2E45"/>
    <w:rsid w:val="001C3207"/>
    <w:rsid w:val="001C34A8"/>
    <w:rsid w:val="001C392D"/>
    <w:rsid w:val="001C3C4B"/>
    <w:rsid w:val="001C3C54"/>
    <w:rsid w:val="001C3E67"/>
    <w:rsid w:val="001C3EDB"/>
    <w:rsid w:val="001C4552"/>
    <w:rsid w:val="001C463E"/>
    <w:rsid w:val="001C4702"/>
    <w:rsid w:val="001C47B4"/>
    <w:rsid w:val="001C4C15"/>
    <w:rsid w:val="001C4CC7"/>
    <w:rsid w:val="001C4EB6"/>
    <w:rsid w:val="001C557E"/>
    <w:rsid w:val="001C55B3"/>
    <w:rsid w:val="001C5AC3"/>
    <w:rsid w:val="001C5C17"/>
    <w:rsid w:val="001C5D94"/>
    <w:rsid w:val="001C616F"/>
    <w:rsid w:val="001C61D4"/>
    <w:rsid w:val="001C638F"/>
    <w:rsid w:val="001C63AC"/>
    <w:rsid w:val="001C6490"/>
    <w:rsid w:val="001C64AB"/>
    <w:rsid w:val="001C65CF"/>
    <w:rsid w:val="001C6902"/>
    <w:rsid w:val="001C7133"/>
    <w:rsid w:val="001C75D6"/>
    <w:rsid w:val="001C7622"/>
    <w:rsid w:val="001C7A17"/>
    <w:rsid w:val="001C7AE3"/>
    <w:rsid w:val="001C7DEA"/>
    <w:rsid w:val="001D0008"/>
    <w:rsid w:val="001D007A"/>
    <w:rsid w:val="001D0183"/>
    <w:rsid w:val="001D0384"/>
    <w:rsid w:val="001D03B7"/>
    <w:rsid w:val="001D089B"/>
    <w:rsid w:val="001D08A2"/>
    <w:rsid w:val="001D0AE1"/>
    <w:rsid w:val="001D1203"/>
    <w:rsid w:val="001D129F"/>
    <w:rsid w:val="001D13D2"/>
    <w:rsid w:val="001D14D0"/>
    <w:rsid w:val="001D1535"/>
    <w:rsid w:val="001D159A"/>
    <w:rsid w:val="001D15D6"/>
    <w:rsid w:val="001D1656"/>
    <w:rsid w:val="001D2951"/>
    <w:rsid w:val="001D296F"/>
    <w:rsid w:val="001D2FBD"/>
    <w:rsid w:val="001D330B"/>
    <w:rsid w:val="001D38A6"/>
    <w:rsid w:val="001D39DE"/>
    <w:rsid w:val="001D3D02"/>
    <w:rsid w:val="001D4069"/>
    <w:rsid w:val="001D41B1"/>
    <w:rsid w:val="001D4239"/>
    <w:rsid w:val="001D43B9"/>
    <w:rsid w:val="001D44BA"/>
    <w:rsid w:val="001D4943"/>
    <w:rsid w:val="001D521A"/>
    <w:rsid w:val="001D53FE"/>
    <w:rsid w:val="001D5402"/>
    <w:rsid w:val="001D5542"/>
    <w:rsid w:val="001D5ABF"/>
    <w:rsid w:val="001D5C0F"/>
    <w:rsid w:val="001D5DD2"/>
    <w:rsid w:val="001D61EA"/>
    <w:rsid w:val="001D66A7"/>
    <w:rsid w:val="001D69AA"/>
    <w:rsid w:val="001D6A67"/>
    <w:rsid w:val="001D6B46"/>
    <w:rsid w:val="001D6D60"/>
    <w:rsid w:val="001D7258"/>
    <w:rsid w:val="001D72D7"/>
    <w:rsid w:val="001D741A"/>
    <w:rsid w:val="001D77DC"/>
    <w:rsid w:val="001D7974"/>
    <w:rsid w:val="001D7DBA"/>
    <w:rsid w:val="001D7EC8"/>
    <w:rsid w:val="001DAEE3"/>
    <w:rsid w:val="001E00E0"/>
    <w:rsid w:val="001E039C"/>
    <w:rsid w:val="001E07BE"/>
    <w:rsid w:val="001E0A43"/>
    <w:rsid w:val="001E11AF"/>
    <w:rsid w:val="001E11EB"/>
    <w:rsid w:val="001E1996"/>
    <w:rsid w:val="001E1AC2"/>
    <w:rsid w:val="001E1AED"/>
    <w:rsid w:val="001E1B96"/>
    <w:rsid w:val="001E1E8E"/>
    <w:rsid w:val="001E1EAE"/>
    <w:rsid w:val="001E214F"/>
    <w:rsid w:val="001E2385"/>
    <w:rsid w:val="001E24AE"/>
    <w:rsid w:val="001E24B3"/>
    <w:rsid w:val="001E271A"/>
    <w:rsid w:val="001E2B39"/>
    <w:rsid w:val="001E2C4D"/>
    <w:rsid w:val="001E2D3C"/>
    <w:rsid w:val="001E2D3E"/>
    <w:rsid w:val="001E2D55"/>
    <w:rsid w:val="001E30E4"/>
    <w:rsid w:val="001E320A"/>
    <w:rsid w:val="001E327D"/>
    <w:rsid w:val="001E34C2"/>
    <w:rsid w:val="001E38C4"/>
    <w:rsid w:val="001E411A"/>
    <w:rsid w:val="001E43A7"/>
    <w:rsid w:val="001E43E0"/>
    <w:rsid w:val="001E495F"/>
    <w:rsid w:val="001E4F5E"/>
    <w:rsid w:val="001E50D8"/>
    <w:rsid w:val="001E5156"/>
    <w:rsid w:val="001E5560"/>
    <w:rsid w:val="001E5600"/>
    <w:rsid w:val="001E5762"/>
    <w:rsid w:val="001E59EB"/>
    <w:rsid w:val="001E6299"/>
    <w:rsid w:val="001E65B4"/>
    <w:rsid w:val="001E65E6"/>
    <w:rsid w:val="001E66EC"/>
    <w:rsid w:val="001E66ED"/>
    <w:rsid w:val="001E6BB5"/>
    <w:rsid w:val="001E76F1"/>
    <w:rsid w:val="001E7721"/>
    <w:rsid w:val="001E775D"/>
    <w:rsid w:val="001E78EF"/>
    <w:rsid w:val="001E7910"/>
    <w:rsid w:val="001E79BD"/>
    <w:rsid w:val="001E7B12"/>
    <w:rsid w:val="001E7B48"/>
    <w:rsid w:val="001E7C1D"/>
    <w:rsid w:val="001E7FBD"/>
    <w:rsid w:val="001F003F"/>
    <w:rsid w:val="001F0179"/>
    <w:rsid w:val="001F03B3"/>
    <w:rsid w:val="001F0459"/>
    <w:rsid w:val="001F0500"/>
    <w:rsid w:val="001F0513"/>
    <w:rsid w:val="001F06F3"/>
    <w:rsid w:val="001F0908"/>
    <w:rsid w:val="001F0AEE"/>
    <w:rsid w:val="001F0F1C"/>
    <w:rsid w:val="001F0F29"/>
    <w:rsid w:val="001F0FC4"/>
    <w:rsid w:val="001F1073"/>
    <w:rsid w:val="001F1796"/>
    <w:rsid w:val="001F17AF"/>
    <w:rsid w:val="001F18B8"/>
    <w:rsid w:val="001F194E"/>
    <w:rsid w:val="001F1EDC"/>
    <w:rsid w:val="001F1F07"/>
    <w:rsid w:val="001F1FA8"/>
    <w:rsid w:val="001F2997"/>
    <w:rsid w:val="001F2A83"/>
    <w:rsid w:val="001F2E98"/>
    <w:rsid w:val="001F3154"/>
    <w:rsid w:val="001F33F7"/>
    <w:rsid w:val="001F354A"/>
    <w:rsid w:val="001F3555"/>
    <w:rsid w:val="001F3B45"/>
    <w:rsid w:val="001F40D8"/>
    <w:rsid w:val="001F4447"/>
    <w:rsid w:val="001F4722"/>
    <w:rsid w:val="001F4E36"/>
    <w:rsid w:val="001F5037"/>
    <w:rsid w:val="001F5345"/>
    <w:rsid w:val="001F54FE"/>
    <w:rsid w:val="001F5586"/>
    <w:rsid w:val="001F584F"/>
    <w:rsid w:val="001F5C49"/>
    <w:rsid w:val="001F5E38"/>
    <w:rsid w:val="001F5E72"/>
    <w:rsid w:val="001F6340"/>
    <w:rsid w:val="001F64D8"/>
    <w:rsid w:val="001F6A40"/>
    <w:rsid w:val="001F6A78"/>
    <w:rsid w:val="001F6E1E"/>
    <w:rsid w:val="001F7079"/>
    <w:rsid w:val="001F72C0"/>
    <w:rsid w:val="001F7388"/>
    <w:rsid w:val="001F76C2"/>
    <w:rsid w:val="001F7A07"/>
    <w:rsid w:val="001F7BE1"/>
    <w:rsid w:val="001F7CF6"/>
    <w:rsid w:val="001F7D30"/>
    <w:rsid w:val="002000AB"/>
    <w:rsid w:val="002000E4"/>
    <w:rsid w:val="00200736"/>
    <w:rsid w:val="002007E5"/>
    <w:rsid w:val="0020087E"/>
    <w:rsid w:val="0020099E"/>
    <w:rsid w:val="00200A1D"/>
    <w:rsid w:val="00200A77"/>
    <w:rsid w:val="00200AA5"/>
    <w:rsid w:val="00200ABC"/>
    <w:rsid w:val="00200DCA"/>
    <w:rsid w:val="00200F15"/>
    <w:rsid w:val="00200F9E"/>
    <w:rsid w:val="0020134F"/>
    <w:rsid w:val="002013BA"/>
    <w:rsid w:val="002014CA"/>
    <w:rsid w:val="00201866"/>
    <w:rsid w:val="00201F3D"/>
    <w:rsid w:val="00202175"/>
    <w:rsid w:val="00202320"/>
    <w:rsid w:val="00202AEA"/>
    <w:rsid w:val="00202D5B"/>
    <w:rsid w:val="00202DF4"/>
    <w:rsid w:val="00203594"/>
    <w:rsid w:val="00203871"/>
    <w:rsid w:val="002038FE"/>
    <w:rsid w:val="002039C3"/>
    <w:rsid w:val="00203B71"/>
    <w:rsid w:val="00203C0A"/>
    <w:rsid w:val="00203D99"/>
    <w:rsid w:val="00203D9C"/>
    <w:rsid w:val="00203FC8"/>
    <w:rsid w:val="0020469D"/>
    <w:rsid w:val="00204DCE"/>
    <w:rsid w:val="00205026"/>
    <w:rsid w:val="002051B9"/>
    <w:rsid w:val="00205645"/>
    <w:rsid w:val="002059C5"/>
    <w:rsid w:val="00205BDA"/>
    <w:rsid w:val="00205C3A"/>
    <w:rsid w:val="002061E1"/>
    <w:rsid w:val="00206A84"/>
    <w:rsid w:val="00207221"/>
    <w:rsid w:val="00207371"/>
    <w:rsid w:val="002073FB"/>
    <w:rsid w:val="002075E9"/>
    <w:rsid w:val="00207CB5"/>
    <w:rsid w:val="00207EAA"/>
    <w:rsid w:val="00207F35"/>
    <w:rsid w:val="00207F8A"/>
    <w:rsid w:val="002100E2"/>
    <w:rsid w:val="00210822"/>
    <w:rsid w:val="00210865"/>
    <w:rsid w:val="00210A94"/>
    <w:rsid w:val="00210BE1"/>
    <w:rsid w:val="00210C63"/>
    <w:rsid w:val="00210D8D"/>
    <w:rsid w:val="00210E6C"/>
    <w:rsid w:val="00210F8B"/>
    <w:rsid w:val="0021128F"/>
    <w:rsid w:val="0021131F"/>
    <w:rsid w:val="002115E2"/>
    <w:rsid w:val="0021183C"/>
    <w:rsid w:val="002119E3"/>
    <w:rsid w:val="00211B78"/>
    <w:rsid w:val="00211C30"/>
    <w:rsid w:val="0021236D"/>
    <w:rsid w:val="002123D3"/>
    <w:rsid w:val="0021297F"/>
    <w:rsid w:val="00212A33"/>
    <w:rsid w:val="00212AC0"/>
    <w:rsid w:val="00212B89"/>
    <w:rsid w:val="00212DDD"/>
    <w:rsid w:val="00212FF2"/>
    <w:rsid w:val="002130A0"/>
    <w:rsid w:val="0021357D"/>
    <w:rsid w:val="00213748"/>
    <w:rsid w:val="00213A1E"/>
    <w:rsid w:val="00213C89"/>
    <w:rsid w:val="00213CC4"/>
    <w:rsid w:val="00214020"/>
    <w:rsid w:val="0021404D"/>
    <w:rsid w:val="00214423"/>
    <w:rsid w:val="002145A8"/>
    <w:rsid w:val="00214723"/>
    <w:rsid w:val="002147D9"/>
    <w:rsid w:val="00214834"/>
    <w:rsid w:val="00214864"/>
    <w:rsid w:val="00214A2B"/>
    <w:rsid w:val="00214D8A"/>
    <w:rsid w:val="002150B1"/>
    <w:rsid w:val="002152F1"/>
    <w:rsid w:val="00215357"/>
    <w:rsid w:val="002153B4"/>
    <w:rsid w:val="00215600"/>
    <w:rsid w:val="0021578B"/>
    <w:rsid w:val="0021591D"/>
    <w:rsid w:val="00215B19"/>
    <w:rsid w:val="00215BC8"/>
    <w:rsid w:val="00215CBA"/>
    <w:rsid w:val="00215E0D"/>
    <w:rsid w:val="00215EB0"/>
    <w:rsid w:val="00216ACC"/>
    <w:rsid w:val="00216D1E"/>
    <w:rsid w:val="00216D64"/>
    <w:rsid w:val="00216E36"/>
    <w:rsid w:val="00217B21"/>
    <w:rsid w:val="00217B38"/>
    <w:rsid w:val="00217C53"/>
    <w:rsid w:val="00217C9A"/>
    <w:rsid w:val="00220100"/>
    <w:rsid w:val="00220398"/>
    <w:rsid w:val="00220427"/>
    <w:rsid w:val="0022054A"/>
    <w:rsid w:val="0022061D"/>
    <w:rsid w:val="00220A38"/>
    <w:rsid w:val="00220F32"/>
    <w:rsid w:val="00220F9F"/>
    <w:rsid w:val="002212C5"/>
    <w:rsid w:val="00221431"/>
    <w:rsid w:val="0022155A"/>
    <w:rsid w:val="002216E2"/>
    <w:rsid w:val="002217BC"/>
    <w:rsid w:val="00221C24"/>
    <w:rsid w:val="00221D76"/>
    <w:rsid w:val="00221FD8"/>
    <w:rsid w:val="00222010"/>
    <w:rsid w:val="002220A1"/>
    <w:rsid w:val="002221A4"/>
    <w:rsid w:val="00222466"/>
    <w:rsid w:val="0022246D"/>
    <w:rsid w:val="0022275E"/>
    <w:rsid w:val="00222DA5"/>
    <w:rsid w:val="00222EC8"/>
    <w:rsid w:val="00223644"/>
    <w:rsid w:val="002236FB"/>
    <w:rsid w:val="0022417E"/>
    <w:rsid w:val="0022460D"/>
    <w:rsid w:val="00224632"/>
    <w:rsid w:val="0022465F"/>
    <w:rsid w:val="00224758"/>
    <w:rsid w:val="00224E9F"/>
    <w:rsid w:val="00225058"/>
    <w:rsid w:val="0022558C"/>
    <w:rsid w:val="00225796"/>
    <w:rsid w:val="002258C6"/>
    <w:rsid w:val="00225BA1"/>
    <w:rsid w:val="00225CAB"/>
    <w:rsid w:val="002264B4"/>
    <w:rsid w:val="002265AF"/>
    <w:rsid w:val="0022669E"/>
    <w:rsid w:val="002266C3"/>
    <w:rsid w:val="002266DB"/>
    <w:rsid w:val="0022670B"/>
    <w:rsid w:val="002267F3"/>
    <w:rsid w:val="002268B4"/>
    <w:rsid w:val="00226A35"/>
    <w:rsid w:val="00226D24"/>
    <w:rsid w:val="00226ED9"/>
    <w:rsid w:val="002270BD"/>
    <w:rsid w:val="002273A4"/>
    <w:rsid w:val="002274D9"/>
    <w:rsid w:val="0022767E"/>
    <w:rsid w:val="0022770F"/>
    <w:rsid w:val="00227DB6"/>
    <w:rsid w:val="0023044A"/>
    <w:rsid w:val="00230456"/>
    <w:rsid w:val="00230626"/>
    <w:rsid w:val="002306F2"/>
    <w:rsid w:val="00230850"/>
    <w:rsid w:val="00230A69"/>
    <w:rsid w:val="00230D43"/>
    <w:rsid w:val="0023124F"/>
    <w:rsid w:val="0023148C"/>
    <w:rsid w:val="002314C2"/>
    <w:rsid w:val="00231677"/>
    <w:rsid w:val="00231789"/>
    <w:rsid w:val="002317EF"/>
    <w:rsid w:val="00231AB4"/>
    <w:rsid w:val="00231ADD"/>
    <w:rsid w:val="00231DE0"/>
    <w:rsid w:val="00231E6E"/>
    <w:rsid w:val="00231FE0"/>
    <w:rsid w:val="002320A9"/>
    <w:rsid w:val="0023212F"/>
    <w:rsid w:val="0023213D"/>
    <w:rsid w:val="002324ED"/>
    <w:rsid w:val="00232CB7"/>
    <w:rsid w:val="00232CE8"/>
    <w:rsid w:val="00232FC2"/>
    <w:rsid w:val="00233518"/>
    <w:rsid w:val="00233E18"/>
    <w:rsid w:val="00233E69"/>
    <w:rsid w:val="00233FD0"/>
    <w:rsid w:val="0023494B"/>
    <w:rsid w:val="00234F1A"/>
    <w:rsid w:val="0023593C"/>
    <w:rsid w:val="00235B1D"/>
    <w:rsid w:val="00235B70"/>
    <w:rsid w:val="00236579"/>
    <w:rsid w:val="00236704"/>
    <w:rsid w:val="00236D57"/>
    <w:rsid w:val="00236DA8"/>
    <w:rsid w:val="00237030"/>
    <w:rsid w:val="002370FA"/>
    <w:rsid w:val="00237155"/>
    <w:rsid w:val="00237336"/>
    <w:rsid w:val="002374A8"/>
    <w:rsid w:val="00237827"/>
    <w:rsid w:val="00237935"/>
    <w:rsid w:val="00237DC5"/>
    <w:rsid w:val="00237F4B"/>
    <w:rsid w:val="00237FEC"/>
    <w:rsid w:val="00237FF2"/>
    <w:rsid w:val="002403CC"/>
    <w:rsid w:val="002405CF"/>
    <w:rsid w:val="00240640"/>
    <w:rsid w:val="002408A1"/>
    <w:rsid w:val="00240A8D"/>
    <w:rsid w:val="00240ABD"/>
    <w:rsid w:val="00240B81"/>
    <w:rsid w:val="002415EF"/>
    <w:rsid w:val="00241624"/>
    <w:rsid w:val="00241698"/>
    <w:rsid w:val="002418C0"/>
    <w:rsid w:val="00241A3A"/>
    <w:rsid w:val="00241A6E"/>
    <w:rsid w:val="00241C27"/>
    <w:rsid w:val="00241CA0"/>
    <w:rsid w:val="0024259D"/>
    <w:rsid w:val="002428B4"/>
    <w:rsid w:val="00242A3C"/>
    <w:rsid w:val="00242B16"/>
    <w:rsid w:val="002430EB"/>
    <w:rsid w:val="0024320B"/>
    <w:rsid w:val="002432BD"/>
    <w:rsid w:val="00243500"/>
    <w:rsid w:val="00243515"/>
    <w:rsid w:val="002437EC"/>
    <w:rsid w:val="00243AF4"/>
    <w:rsid w:val="00243B50"/>
    <w:rsid w:val="00243C59"/>
    <w:rsid w:val="00243FBE"/>
    <w:rsid w:val="002443F2"/>
    <w:rsid w:val="00244B31"/>
    <w:rsid w:val="00244B60"/>
    <w:rsid w:val="002453CC"/>
    <w:rsid w:val="0024551B"/>
    <w:rsid w:val="0024581F"/>
    <w:rsid w:val="00245968"/>
    <w:rsid w:val="00245CDB"/>
    <w:rsid w:val="00245D79"/>
    <w:rsid w:val="00245E54"/>
    <w:rsid w:val="002461C7"/>
    <w:rsid w:val="0024668D"/>
    <w:rsid w:val="002469F8"/>
    <w:rsid w:val="002470F5"/>
    <w:rsid w:val="0024756C"/>
    <w:rsid w:val="002476B2"/>
    <w:rsid w:val="002476DA"/>
    <w:rsid w:val="002477CF"/>
    <w:rsid w:val="0024780C"/>
    <w:rsid w:val="00247B45"/>
    <w:rsid w:val="002503E5"/>
    <w:rsid w:val="002507CE"/>
    <w:rsid w:val="00250B48"/>
    <w:rsid w:val="00250D27"/>
    <w:rsid w:val="00250D44"/>
    <w:rsid w:val="00250D4D"/>
    <w:rsid w:val="00251082"/>
    <w:rsid w:val="002510B0"/>
    <w:rsid w:val="0025127C"/>
    <w:rsid w:val="00251615"/>
    <w:rsid w:val="00251644"/>
    <w:rsid w:val="002517D0"/>
    <w:rsid w:val="0025181A"/>
    <w:rsid w:val="00251DF8"/>
    <w:rsid w:val="00252187"/>
    <w:rsid w:val="002524F4"/>
    <w:rsid w:val="002525A7"/>
    <w:rsid w:val="002528C5"/>
    <w:rsid w:val="00252F4D"/>
    <w:rsid w:val="002530E0"/>
    <w:rsid w:val="00253555"/>
    <w:rsid w:val="0025361D"/>
    <w:rsid w:val="00253826"/>
    <w:rsid w:val="00253B3E"/>
    <w:rsid w:val="00253B8B"/>
    <w:rsid w:val="002540AC"/>
    <w:rsid w:val="0025411D"/>
    <w:rsid w:val="002541D6"/>
    <w:rsid w:val="0025470C"/>
    <w:rsid w:val="00254748"/>
    <w:rsid w:val="002548B1"/>
    <w:rsid w:val="002551B3"/>
    <w:rsid w:val="0025526E"/>
    <w:rsid w:val="002553CF"/>
    <w:rsid w:val="00255812"/>
    <w:rsid w:val="00255823"/>
    <w:rsid w:val="00255BAA"/>
    <w:rsid w:val="00255CB2"/>
    <w:rsid w:val="00255E35"/>
    <w:rsid w:val="002561DA"/>
    <w:rsid w:val="00256232"/>
    <w:rsid w:val="00256449"/>
    <w:rsid w:val="00256598"/>
    <w:rsid w:val="002567F6"/>
    <w:rsid w:val="00256B7B"/>
    <w:rsid w:val="00256E7D"/>
    <w:rsid w:val="00256F51"/>
    <w:rsid w:val="002570EB"/>
    <w:rsid w:val="00257288"/>
    <w:rsid w:val="002575BC"/>
    <w:rsid w:val="00257665"/>
    <w:rsid w:val="002579A7"/>
    <w:rsid w:val="00257AC7"/>
    <w:rsid w:val="00257C08"/>
    <w:rsid w:val="00257D9A"/>
    <w:rsid w:val="0025A332"/>
    <w:rsid w:val="00260013"/>
    <w:rsid w:val="0026051D"/>
    <w:rsid w:val="00260521"/>
    <w:rsid w:val="0026055A"/>
    <w:rsid w:val="0026063A"/>
    <w:rsid w:val="00260A22"/>
    <w:rsid w:val="00260C88"/>
    <w:rsid w:val="00260CC3"/>
    <w:rsid w:val="00261638"/>
    <w:rsid w:val="002617D7"/>
    <w:rsid w:val="00262084"/>
    <w:rsid w:val="0026208E"/>
    <w:rsid w:val="0026237E"/>
    <w:rsid w:val="002623E6"/>
    <w:rsid w:val="00262880"/>
    <w:rsid w:val="00262BA0"/>
    <w:rsid w:val="00262C91"/>
    <w:rsid w:val="002632E7"/>
    <w:rsid w:val="00263471"/>
    <w:rsid w:val="00263472"/>
    <w:rsid w:val="0026349E"/>
    <w:rsid w:val="002634FA"/>
    <w:rsid w:val="00263579"/>
    <w:rsid w:val="002635AF"/>
    <w:rsid w:val="0026363E"/>
    <w:rsid w:val="00263716"/>
    <w:rsid w:val="00263727"/>
    <w:rsid w:val="00263AC7"/>
    <w:rsid w:val="00263C30"/>
    <w:rsid w:val="0026415D"/>
    <w:rsid w:val="002641CA"/>
    <w:rsid w:val="002645FF"/>
    <w:rsid w:val="00264694"/>
    <w:rsid w:val="00264BEF"/>
    <w:rsid w:val="00264D68"/>
    <w:rsid w:val="00264D88"/>
    <w:rsid w:val="00264F50"/>
    <w:rsid w:val="00265002"/>
    <w:rsid w:val="002652FD"/>
    <w:rsid w:val="002656A6"/>
    <w:rsid w:val="00265887"/>
    <w:rsid w:val="0026591E"/>
    <w:rsid w:val="00265995"/>
    <w:rsid w:val="00265B61"/>
    <w:rsid w:val="00266020"/>
    <w:rsid w:val="00266440"/>
    <w:rsid w:val="0026648E"/>
    <w:rsid w:val="002666D1"/>
    <w:rsid w:val="00266ED5"/>
    <w:rsid w:val="00266FAC"/>
    <w:rsid w:val="002670A1"/>
    <w:rsid w:val="002677AA"/>
    <w:rsid w:val="00267A63"/>
    <w:rsid w:val="00267C80"/>
    <w:rsid w:val="0026993B"/>
    <w:rsid w:val="0027006C"/>
    <w:rsid w:val="0027021F"/>
    <w:rsid w:val="00270286"/>
    <w:rsid w:val="002702C6"/>
    <w:rsid w:val="00270346"/>
    <w:rsid w:val="00270397"/>
    <w:rsid w:val="002709C5"/>
    <w:rsid w:val="00270BD4"/>
    <w:rsid w:val="00270C48"/>
    <w:rsid w:val="00270CB0"/>
    <w:rsid w:val="00270CC7"/>
    <w:rsid w:val="00270E86"/>
    <w:rsid w:val="0027165E"/>
    <w:rsid w:val="002718EC"/>
    <w:rsid w:val="00271A6D"/>
    <w:rsid w:val="00271DCE"/>
    <w:rsid w:val="0027202F"/>
    <w:rsid w:val="0027216B"/>
    <w:rsid w:val="002722ED"/>
    <w:rsid w:val="00272348"/>
    <w:rsid w:val="00272429"/>
    <w:rsid w:val="002725F5"/>
    <w:rsid w:val="00272641"/>
    <w:rsid w:val="0027272D"/>
    <w:rsid w:val="002728C5"/>
    <w:rsid w:val="00273295"/>
    <w:rsid w:val="002737CA"/>
    <w:rsid w:val="002737DD"/>
    <w:rsid w:val="00273CA1"/>
    <w:rsid w:val="00273E23"/>
    <w:rsid w:val="00273E2F"/>
    <w:rsid w:val="00273FB5"/>
    <w:rsid w:val="00274288"/>
    <w:rsid w:val="0027435B"/>
    <w:rsid w:val="00274602"/>
    <w:rsid w:val="002748C3"/>
    <w:rsid w:val="002748D2"/>
    <w:rsid w:val="00274C5A"/>
    <w:rsid w:val="00274CD5"/>
    <w:rsid w:val="00274F98"/>
    <w:rsid w:val="00275003"/>
    <w:rsid w:val="00275198"/>
    <w:rsid w:val="002753CF"/>
    <w:rsid w:val="00275CE3"/>
    <w:rsid w:val="002762FF"/>
    <w:rsid w:val="00276408"/>
    <w:rsid w:val="00276557"/>
    <w:rsid w:val="00276DF8"/>
    <w:rsid w:val="002770EF"/>
    <w:rsid w:val="00277269"/>
    <w:rsid w:val="00277275"/>
    <w:rsid w:val="002774AF"/>
    <w:rsid w:val="0027754B"/>
    <w:rsid w:val="002776B6"/>
    <w:rsid w:val="0027774F"/>
    <w:rsid w:val="00277A78"/>
    <w:rsid w:val="00277C29"/>
    <w:rsid w:val="00277D0F"/>
    <w:rsid w:val="00277FBE"/>
    <w:rsid w:val="0027E9EF"/>
    <w:rsid w:val="00280363"/>
    <w:rsid w:val="0028038B"/>
    <w:rsid w:val="002804C6"/>
    <w:rsid w:val="0028057C"/>
    <w:rsid w:val="002809B8"/>
    <w:rsid w:val="00280CE1"/>
    <w:rsid w:val="00280DC2"/>
    <w:rsid w:val="0028153F"/>
    <w:rsid w:val="002816FC"/>
    <w:rsid w:val="0028171B"/>
    <w:rsid w:val="0028179C"/>
    <w:rsid w:val="00281A21"/>
    <w:rsid w:val="00282405"/>
    <w:rsid w:val="00282584"/>
    <w:rsid w:val="002825C7"/>
    <w:rsid w:val="0028276F"/>
    <w:rsid w:val="00282C69"/>
    <w:rsid w:val="00282F74"/>
    <w:rsid w:val="002830C2"/>
    <w:rsid w:val="002832E5"/>
    <w:rsid w:val="00283312"/>
    <w:rsid w:val="002835DC"/>
    <w:rsid w:val="00283609"/>
    <w:rsid w:val="00283808"/>
    <w:rsid w:val="00283824"/>
    <w:rsid w:val="002840CA"/>
    <w:rsid w:val="0028411A"/>
    <w:rsid w:val="00284204"/>
    <w:rsid w:val="002842AC"/>
    <w:rsid w:val="002844EA"/>
    <w:rsid w:val="00284593"/>
    <w:rsid w:val="00284635"/>
    <w:rsid w:val="00284F20"/>
    <w:rsid w:val="002851A1"/>
    <w:rsid w:val="002852BC"/>
    <w:rsid w:val="002855D6"/>
    <w:rsid w:val="002855F0"/>
    <w:rsid w:val="00285606"/>
    <w:rsid w:val="00285974"/>
    <w:rsid w:val="00285CFC"/>
    <w:rsid w:val="00285E25"/>
    <w:rsid w:val="00285E87"/>
    <w:rsid w:val="0028620F"/>
    <w:rsid w:val="00286441"/>
    <w:rsid w:val="0028645A"/>
    <w:rsid w:val="00286588"/>
    <w:rsid w:val="00286989"/>
    <w:rsid w:val="002869D8"/>
    <w:rsid w:val="00286C27"/>
    <w:rsid w:val="00286C64"/>
    <w:rsid w:val="00286FD4"/>
    <w:rsid w:val="00287041"/>
    <w:rsid w:val="00287692"/>
    <w:rsid w:val="0028792D"/>
    <w:rsid w:val="00287AD4"/>
    <w:rsid w:val="00287FA0"/>
    <w:rsid w:val="002900C7"/>
    <w:rsid w:val="002909D3"/>
    <w:rsid w:val="00290A76"/>
    <w:rsid w:val="00290C79"/>
    <w:rsid w:val="00290E38"/>
    <w:rsid w:val="0029102F"/>
    <w:rsid w:val="0029128D"/>
    <w:rsid w:val="00291358"/>
    <w:rsid w:val="00291601"/>
    <w:rsid w:val="00291E74"/>
    <w:rsid w:val="00291E76"/>
    <w:rsid w:val="00291FBA"/>
    <w:rsid w:val="002920DE"/>
    <w:rsid w:val="00292534"/>
    <w:rsid w:val="00292691"/>
    <w:rsid w:val="00293119"/>
    <w:rsid w:val="002931D8"/>
    <w:rsid w:val="002938B9"/>
    <w:rsid w:val="002939CB"/>
    <w:rsid w:val="002940B1"/>
    <w:rsid w:val="002944E2"/>
    <w:rsid w:val="0029453D"/>
    <w:rsid w:val="0029486F"/>
    <w:rsid w:val="00294E6B"/>
    <w:rsid w:val="00294FD9"/>
    <w:rsid w:val="002950EB"/>
    <w:rsid w:val="00295885"/>
    <w:rsid w:val="00296255"/>
    <w:rsid w:val="002962B6"/>
    <w:rsid w:val="002962E2"/>
    <w:rsid w:val="0029633A"/>
    <w:rsid w:val="0029638F"/>
    <w:rsid w:val="002963C1"/>
    <w:rsid w:val="00296529"/>
    <w:rsid w:val="00296547"/>
    <w:rsid w:val="00296590"/>
    <w:rsid w:val="00296FF8"/>
    <w:rsid w:val="0029746C"/>
    <w:rsid w:val="002974C3"/>
    <w:rsid w:val="00297539"/>
    <w:rsid w:val="002975D0"/>
    <w:rsid w:val="0029782C"/>
    <w:rsid w:val="002978A0"/>
    <w:rsid w:val="00297F51"/>
    <w:rsid w:val="002A0004"/>
    <w:rsid w:val="002A0512"/>
    <w:rsid w:val="002A0776"/>
    <w:rsid w:val="002A0829"/>
    <w:rsid w:val="002A0B29"/>
    <w:rsid w:val="002A0E7E"/>
    <w:rsid w:val="002A1227"/>
    <w:rsid w:val="002A17F7"/>
    <w:rsid w:val="002A1832"/>
    <w:rsid w:val="002A18D0"/>
    <w:rsid w:val="002A1A30"/>
    <w:rsid w:val="002A1B4B"/>
    <w:rsid w:val="002A1C42"/>
    <w:rsid w:val="002A1DDB"/>
    <w:rsid w:val="002A2048"/>
    <w:rsid w:val="002A2091"/>
    <w:rsid w:val="002A22DD"/>
    <w:rsid w:val="002A2699"/>
    <w:rsid w:val="002A27C9"/>
    <w:rsid w:val="002A2A88"/>
    <w:rsid w:val="002A2E15"/>
    <w:rsid w:val="002A2E79"/>
    <w:rsid w:val="002A2F5F"/>
    <w:rsid w:val="002A3B0F"/>
    <w:rsid w:val="002A3DF8"/>
    <w:rsid w:val="002A4220"/>
    <w:rsid w:val="002A44EF"/>
    <w:rsid w:val="002A4738"/>
    <w:rsid w:val="002A4841"/>
    <w:rsid w:val="002A497A"/>
    <w:rsid w:val="002A5197"/>
    <w:rsid w:val="002A5B91"/>
    <w:rsid w:val="002A5C16"/>
    <w:rsid w:val="002A6025"/>
    <w:rsid w:val="002A61A8"/>
    <w:rsid w:val="002A6293"/>
    <w:rsid w:val="002A65D6"/>
    <w:rsid w:val="002A6B51"/>
    <w:rsid w:val="002A6B7B"/>
    <w:rsid w:val="002A6E82"/>
    <w:rsid w:val="002A6FB7"/>
    <w:rsid w:val="002A73CB"/>
    <w:rsid w:val="002A773D"/>
    <w:rsid w:val="002A78CD"/>
    <w:rsid w:val="002A79F3"/>
    <w:rsid w:val="002A7AAA"/>
    <w:rsid w:val="002A7B9D"/>
    <w:rsid w:val="002B004B"/>
    <w:rsid w:val="002B031B"/>
    <w:rsid w:val="002B07E2"/>
    <w:rsid w:val="002B0987"/>
    <w:rsid w:val="002B0B41"/>
    <w:rsid w:val="002B0C2A"/>
    <w:rsid w:val="002B108E"/>
    <w:rsid w:val="002B10EB"/>
    <w:rsid w:val="002B133F"/>
    <w:rsid w:val="002B13C3"/>
    <w:rsid w:val="002B14E5"/>
    <w:rsid w:val="002B1595"/>
    <w:rsid w:val="002B16A7"/>
    <w:rsid w:val="002B1C1C"/>
    <w:rsid w:val="002B1C47"/>
    <w:rsid w:val="002B1DB0"/>
    <w:rsid w:val="002B1F57"/>
    <w:rsid w:val="002B1FCA"/>
    <w:rsid w:val="002B21CA"/>
    <w:rsid w:val="002B2A32"/>
    <w:rsid w:val="002B2C57"/>
    <w:rsid w:val="002B2E63"/>
    <w:rsid w:val="002B32D6"/>
    <w:rsid w:val="002B331D"/>
    <w:rsid w:val="002B342B"/>
    <w:rsid w:val="002B353B"/>
    <w:rsid w:val="002B357B"/>
    <w:rsid w:val="002B3823"/>
    <w:rsid w:val="002B395B"/>
    <w:rsid w:val="002B3AA2"/>
    <w:rsid w:val="002B3B80"/>
    <w:rsid w:val="002B3F0A"/>
    <w:rsid w:val="002B3F59"/>
    <w:rsid w:val="002B4196"/>
    <w:rsid w:val="002B41BA"/>
    <w:rsid w:val="002B4431"/>
    <w:rsid w:val="002B446B"/>
    <w:rsid w:val="002B465C"/>
    <w:rsid w:val="002B4807"/>
    <w:rsid w:val="002B48C9"/>
    <w:rsid w:val="002B491D"/>
    <w:rsid w:val="002B4A17"/>
    <w:rsid w:val="002B4C40"/>
    <w:rsid w:val="002B4E8B"/>
    <w:rsid w:val="002B5360"/>
    <w:rsid w:val="002B547C"/>
    <w:rsid w:val="002B54A1"/>
    <w:rsid w:val="002B5994"/>
    <w:rsid w:val="002B5BC4"/>
    <w:rsid w:val="002B5F5C"/>
    <w:rsid w:val="002B6410"/>
    <w:rsid w:val="002B650D"/>
    <w:rsid w:val="002B6A38"/>
    <w:rsid w:val="002B6BBA"/>
    <w:rsid w:val="002B75A8"/>
    <w:rsid w:val="002B78AC"/>
    <w:rsid w:val="002B7D14"/>
    <w:rsid w:val="002B7D6A"/>
    <w:rsid w:val="002B7E2E"/>
    <w:rsid w:val="002B7E5B"/>
    <w:rsid w:val="002C0253"/>
    <w:rsid w:val="002C0581"/>
    <w:rsid w:val="002C0C8B"/>
    <w:rsid w:val="002C0FDC"/>
    <w:rsid w:val="002C104A"/>
    <w:rsid w:val="002C1302"/>
    <w:rsid w:val="002C1420"/>
    <w:rsid w:val="002C14AB"/>
    <w:rsid w:val="002C172E"/>
    <w:rsid w:val="002C1870"/>
    <w:rsid w:val="002C1B54"/>
    <w:rsid w:val="002C1BC7"/>
    <w:rsid w:val="002C242E"/>
    <w:rsid w:val="002C2686"/>
    <w:rsid w:val="002C28BB"/>
    <w:rsid w:val="002C2C2A"/>
    <w:rsid w:val="002C2CE6"/>
    <w:rsid w:val="002C2E74"/>
    <w:rsid w:val="002C31BA"/>
    <w:rsid w:val="002C3258"/>
    <w:rsid w:val="002C3778"/>
    <w:rsid w:val="002C3CD1"/>
    <w:rsid w:val="002C3E32"/>
    <w:rsid w:val="002C3EC0"/>
    <w:rsid w:val="002C4148"/>
    <w:rsid w:val="002C4D24"/>
    <w:rsid w:val="002C4FE7"/>
    <w:rsid w:val="002C5282"/>
    <w:rsid w:val="002C592E"/>
    <w:rsid w:val="002C5AA1"/>
    <w:rsid w:val="002C5F75"/>
    <w:rsid w:val="002C5F76"/>
    <w:rsid w:val="002C6224"/>
    <w:rsid w:val="002C62DC"/>
    <w:rsid w:val="002C63BF"/>
    <w:rsid w:val="002C6471"/>
    <w:rsid w:val="002C6598"/>
    <w:rsid w:val="002C6754"/>
    <w:rsid w:val="002C68F8"/>
    <w:rsid w:val="002C6BED"/>
    <w:rsid w:val="002C6BFC"/>
    <w:rsid w:val="002C6D55"/>
    <w:rsid w:val="002C6EB2"/>
    <w:rsid w:val="002C6FF7"/>
    <w:rsid w:val="002C709E"/>
    <w:rsid w:val="002C72B8"/>
    <w:rsid w:val="002C72C5"/>
    <w:rsid w:val="002C74D8"/>
    <w:rsid w:val="002C758B"/>
    <w:rsid w:val="002C761D"/>
    <w:rsid w:val="002C76CA"/>
    <w:rsid w:val="002C7799"/>
    <w:rsid w:val="002C7803"/>
    <w:rsid w:val="002C7A95"/>
    <w:rsid w:val="002C7C37"/>
    <w:rsid w:val="002C7DDC"/>
    <w:rsid w:val="002C7E4A"/>
    <w:rsid w:val="002D032A"/>
    <w:rsid w:val="002D06C4"/>
    <w:rsid w:val="002D0751"/>
    <w:rsid w:val="002D08EB"/>
    <w:rsid w:val="002D09B4"/>
    <w:rsid w:val="002D0B4A"/>
    <w:rsid w:val="002D0D54"/>
    <w:rsid w:val="002D1324"/>
    <w:rsid w:val="002D1585"/>
    <w:rsid w:val="002D15EB"/>
    <w:rsid w:val="002D1892"/>
    <w:rsid w:val="002D1AEA"/>
    <w:rsid w:val="002D1BAF"/>
    <w:rsid w:val="002D2049"/>
    <w:rsid w:val="002D228F"/>
    <w:rsid w:val="002D256B"/>
    <w:rsid w:val="002D2755"/>
    <w:rsid w:val="002D27E6"/>
    <w:rsid w:val="002D2986"/>
    <w:rsid w:val="002D2B57"/>
    <w:rsid w:val="002D2BE8"/>
    <w:rsid w:val="002D2D9C"/>
    <w:rsid w:val="002D3876"/>
    <w:rsid w:val="002D3894"/>
    <w:rsid w:val="002D3A29"/>
    <w:rsid w:val="002D3B90"/>
    <w:rsid w:val="002D3FB4"/>
    <w:rsid w:val="002D4547"/>
    <w:rsid w:val="002D45B5"/>
    <w:rsid w:val="002D4B2C"/>
    <w:rsid w:val="002D4C9C"/>
    <w:rsid w:val="002D4DF3"/>
    <w:rsid w:val="002D50D2"/>
    <w:rsid w:val="002D5207"/>
    <w:rsid w:val="002D521F"/>
    <w:rsid w:val="002D56B0"/>
    <w:rsid w:val="002D5B3A"/>
    <w:rsid w:val="002D5DCC"/>
    <w:rsid w:val="002D66C4"/>
    <w:rsid w:val="002D677E"/>
    <w:rsid w:val="002D697D"/>
    <w:rsid w:val="002D6B2C"/>
    <w:rsid w:val="002D6E33"/>
    <w:rsid w:val="002D6F48"/>
    <w:rsid w:val="002D71B0"/>
    <w:rsid w:val="002D71E8"/>
    <w:rsid w:val="002D7295"/>
    <w:rsid w:val="002D731C"/>
    <w:rsid w:val="002D7B0B"/>
    <w:rsid w:val="002D7C18"/>
    <w:rsid w:val="002D7DE6"/>
    <w:rsid w:val="002D7EDC"/>
    <w:rsid w:val="002D7F0D"/>
    <w:rsid w:val="002E0307"/>
    <w:rsid w:val="002E0408"/>
    <w:rsid w:val="002E096D"/>
    <w:rsid w:val="002E0EDA"/>
    <w:rsid w:val="002E0F0A"/>
    <w:rsid w:val="002E1038"/>
    <w:rsid w:val="002E1200"/>
    <w:rsid w:val="002E1290"/>
    <w:rsid w:val="002E14D8"/>
    <w:rsid w:val="002E16C8"/>
    <w:rsid w:val="002E1888"/>
    <w:rsid w:val="002E2A95"/>
    <w:rsid w:val="002E2C08"/>
    <w:rsid w:val="002E2DDF"/>
    <w:rsid w:val="002E328D"/>
    <w:rsid w:val="002E32BE"/>
    <w:rsid w:val="002E3755"/>
    <w:rsid w:val="002E3821"/>
    <w:rsid w:val="002E3A53"/>
    <w:rsid w:val="002E3B42"/>
    <w:rsid w:val="002E3B79"/>
    <w:rsid w:val="002E41D2"/>
    <w:rsid w:val="002E430B"/>
    <w:rsid w:val="002E4666"/>
    <w:rsid w:val="002E4769"/>
    <w:rsid w:val="002E4785"/>
    <w:rsid w:val="002E48F0"/>
    <w:rsid w:val="002E4A22"/>
    <w:rsid w:val="002E4FFA"/>
    <w:rsid w:val="002E50CE"/>
    <w:rsid w:val="002E50F1"/>
    <w:rsid w:val="002E54D2"/>
    <w:rsid w:val="002E56CF"/>
    <w:rsid w:val="002E57FC"/>
    <w:rsid w:val="002E5895"/>
    <w:rsid w:val="002E5A68"/>
    <w:rsid w:val="002E5D2F"/>
    <w:rsid w:val="002E626E"/>
    <w:rsid w:val="002E64D7"/>
    <w:rsid w:val="002E65A6"/>
    <w:rsid w:val="002E66D9"/>
    <w:rsid w:val="002E6B74"/>
    <w:rsid w:val="002E6D83"/>
    <w:rsid w:val="002E6DC3"/>
    <w:rsid w:val="002E6FA7"/>
    <w:rsid w:val="002E705F"/>
    <w:rsid w:val="002E7292"/>
    <w:rsid w:val="002E7392"/>
    <w:rsid w:val="002E746F"/>
    <w:rsid w:val="002E7593"/>
    <w:rsid w:val="002E77C6"/>
    <w:rsid w:val="002E781F"/>
    <w:rsid w:val="002E7C40"/>
    <w:rsid w:val="002E7C49"/>
    <w:rsid w:val="002E7E58"/>
    <w:rsid w:val="002F005A"/>
    <w:rsid w:val="002F0146"/>
    <w:rsid w:val="002F0356"/>
    <w:rsid w:val="002F0478"/>
    <w:rsid w:val="002F05F6"/>
    <w:rsid w:val="002F06C1"/>
    <w:rsid w:val="002F0813"/>
    <w:rsid w:val="002F09AE"/>
    <w:rsid w:val="002F0A65"/>
    <w:rsid w:val="002F0BE7"/>
    <w:rsid w:val="002F0F9C"/>
    <w:rsid w:val="002F1CA0"/>
    <w:rsid w:val="002F2395"/>
    <w:rsid w:val="002F26BC"/>
    <w:rsid w:val="002F26FC"/>
    <w:rsid w:val="002F31E4"/>
    <w:rsid w:val="002F34CC"/>
    <w:rsid w:val="002F35D6"/>
    <w:rsid w:val="002F3746"/>
    <w:rsid w:val="002F381C"/>
    <w:rsid w:val="002F3A8E"/>
    <w:rsid w:val="002F3C01"/>
    <w:rsid w:val="002F3C07"/>
    <w:rsid w:val="002F3DFC"/>
    <w:rsid w:val="002F3FC5"/>
    <w:rsid w:val="002F4165"/>
    <w:rsid w:val="002F431E"/>
    <w:rsid w:val="002F46FB"/>
    <w:rsid w:val="002F4860"/>
    <w:rsid w:val="002F4A95"/>
    <w:rsid w:val="002F4B81"/>
    <w:rsid w:val="002F4F96"/>
    <w:rsid w:val="002F539E"/>
    <w:rsid w:val="002F5860"/>
    <w:rsid w:val="002F586E"/>
    <w:rsid w:val="002F5920"/>
    <w:rsid w:val="002F59CD"/>
    <w:rsid w:val="002F5DC2"/>
    <w:rsid w:val="002F5F36"/>
    <w:rsid w:val="002F5F77"/>
    <w:rsid w:val="002F5FB7"/>
    <w:rsid w:val="002F5FF2"/>
    <w:rsid w:val="002F6488"/>
    <w:rsid w:val="002F64A3"/>
    <w:rsid w:val="002F65EF"/>
    <w:rsid w:val="002F691D"/>
    <w:rsid w:val="002F6921"/>
    <w:rsid w:val="002F69F0"/>
    <w:rsid w:val="002F6C19"/>
    <w:rsid w:val="002F6DDC"/>
    <w:rsid w:val="002F71C6"/>
    <w:rsid w:val="002F743D"/>
    <w:rsid w:val="002F7BCA"/>
    <w:rsid w:val="002F7C74"/>
    <w:rsid w:val="002F7E5C"/>
    <w:rsid w:val="002F7F13"/>
    <w:rsid w:val="00300120"/>
    <w:rsid w:val="0030029D"/>
    <w:rsid w:val="00300345"/>
    <w:rsid w:val="00300434"/>
    <w:rsid w:val="0030057A"/>
    <w:rsid w:val="003005F2"/>
    <w:rsid w:val="00300A76"/>
    <w:rsid w:val="00300B16"/>
    <w:rsid w:val="00300B39"/>
    <w:rsid w:val="003013BF"/>
    <w:rsid w:val="003017B6"/>
    <w:rsid w:val="003017D0"/>
    <w:rsid w:val="00301871"/>
    <w:rsid w:val="00301C3B"/>
    <w:rsid w:val="00301D36"/>
    <w:rsid w:val="00301F85"/>
    <w:rsid w:val="00302103"/>
    <w:rsid w:val="00302123"/>
    <w:rsid w:val="003023E2"/>
    <w:rsid w:val="00302408"/>
    <w:rsid w:val="00302498"/>
    <w:rsid w:val="003024C1"/>
    <w:rsid w:val="0030261F"/>
    <w:rsid w:val="00302DC3"/>
    <w:rsid w:val="00302E31"/>
    <w:rsid w:val="00303051"/>
    <w:rsid w:val="00303068"/>
    <w:rsid w:val="00303139"/>
    <w:rsid w:val="00303278"/>
    <w:rsid w:val="0030380F"/>
    <w:rsid w:val="003038D7"/>
    <w:rsid w:val="003039AD"/>
    <w:rsid w:val="00303A66"/>
    <w:rsid w:val="0030400D"/>
    <w:rsid w:val="00304761"/>
    <w:rsid w:val="003048E3"/>
    <w:rsid w:val="003049CF"/>
    <w:rsid w:val="00304B5F"/>
    <w:rsid w:val="00304B7A"/>
    <w:rsid w:val="00304BC8"/>
    <w:rsid w:val="00304BE9"/>
    <w:rsid w:val="00304D12"/>
    <w:rsid w:val="00304E17"/>
    <w:rsid w:val="00305144"/>
    <w:rsid w:val="003052A0"/>
    <w:rsid w:val="00305352"/>
    <w:rsid w:val="003053FE"/>
    <w:rsid w:val="00305435"/>
    <w:rsid w:val="00305B45"/>
    <w:rsid w:val="00305B81"/>
    <w:rsid w:val="00306224"/>
    <w:rsid w:val="00306795"/>
    <w:rsid w:val="0030684B"/>
    <w:rsid w:val="00306DF3"/>
    <w:rsid w:val="00306E37"/>
    <w:rsid w:val="00306EAD"/>
    <w:rsid w:val="00306EDE"/>
    <w:rsid w:val="00307458"/>
    <w:rsid w:val="003076F5"/>
    <w:rsid w:val="003078EC"/>
    <w:rsid w:val="00307AB9"/>
    <w:rsid w:val="00307DF0"/>
    <w:rsid w:val="00310010"/>
    <w:rsid w:val="003104E0"/>
    <w:rsid w:val="00310E08"/>
    <w:rsid w:val="00311011"/>
    <w:rsid w:val="00311719"/>
    <w:rsid w:val="00311777"/>
    <w:rsid w:val="00311A69"/>
    <w:rsid w:val="0031205E"/>
    <w:rsid w:val="00312195"/>
    <w:rsid w:val="003121D0"/>
    <w:rsid w:val="0031253C"/>
    <w:rsid w:val="00312557"/>
    <w:rsid w:val="0031260B"/>
    <w:rsid w:val="00312ADB"/>
    <w:rsid w:val="003139B0"/>
    <w:rsid w:val="003139E7"/>
    <w:rsid w:val="00313C64"/>
    <w:rsid w:val="00314079"/>
    <w:rsid w:val="003140BF"/>
    <w:rsid w:val="003141AA"/>
    <w:rsid w:val="003141CF"/>
    <w:rsid w:val="00314BC0"/>
    <w:rsid w:val="0031502C"/>
    <w:rsid w:val="00315577"/>
    <w:rsid w:val="003158CC"/>
    <w:rsid w:val="0031590D"/>
    <w:rsid w:val="00315CC0"/>
    <w:rsid w:val="00315EDF"/>
    <w:rsid w:val="003166EC"/>
    <w:rsid w:val="0031693C"/>
    <w:rsid w:val="003169B2"/>
    <w:rsid w:val="003169CA"/>
    <w:rsid w:val="0031791D"/>
    <w:rsid w:val="00317E3A"/>
    <w:rsid w:val="00320284"/>
    <w:rsid w:val="003202C0"/>
    <w:rsid w:val="003204BD"/>
    <w:rsid w:val="00320978"/>
    <w:rsid w:val="00320B95"/>
    <w:rsid w:val="00320B99"/>
    <w:rsid w:val="0032109A"/>
    <w:rsid w:val="003213A3"/>
    <w:rsid w:val="00321540"/>
    <w:rsid w:val="0032173F"/>
    <w:rsid w:val="00321AC2"/>
    <w:rsid w:val="003221F7"/>
    <w:rsid w:val="00322342"/>
    <w:rsid w:val="00322350"/>
    <w:rsid w:val="003223CF"/>
    <w:rsid w:val="00322593"/>
    <w:rsid w:val="00322617"/>
    <w:rsid w:val="0032289D"/>
    <w:rsid w:val="00322992"/>
    <w:rsid w:val="00322CC5"/>
    <w:rsid w:val="00322DF3"/>
    <w:rsid w:val="00322E4C"/>
    <w:rsid w:val="00322E54"/>
    <w:rsid w:val="00322F48"/>
    <w:rsid w:val="00322F84"/>
    <w:rsid w:val="00323163"/>
    <w:rsid w:val="003233D3"/>
    <w:rsid w:val="00323991"/>
    <w:rsid w:val="00323A6D"/>
    <w:rsid w:val="00323C7E"/>
    <w:rsid w:val="00323D44"/>
    <w:rsid w:val="00324308"/>
    <w:rsid w:val="00324575"/>
    <w:rsid w:val="00324582"/>
    <w:rsid w:val="003245CC"/>
    <w:rsid w:val="0032475E"/>
    <w:rsid w:val="00324913"/>
    <w:rsid w:val="00324B89"/>
    <w:rsid w:val="00324BD8"/>
    <w:rsid w:val="00324D1A"/>
    <w:rsid w:val="00325833"/>
    <w:rsid w:val="003259B5"/>
    <w:rsid w:val="00325BEA"/>
    <w:rsid w:val="0032611A"/>
    <w:rsid w:val="00326398"/>
    <w:rsid w:val="00326AB0"/>
    <w:rsid w:val="0032712D"/>
    <w:rsid w:val="003271D0"/>
    <w:rsid w:val="00327239"/>
    <w:rsid w:val="0032754D"/>
    <w:rsid w:val="0032787D"/>
    <w:rsid w:val="00327AC6"/>
    <w:rsid w:val="00330947"/>
    <w:rsid w:val="00330BBF"/>
    <w:rsid w:val="00330E05"/>
    <w:rsid w:val="003313A2"/>
    <w:rsid w:val="00331AB7"/>
    <w:rsid w:val="00331F62"/>
    <w:rsid w:val="00332087"/>
    <w:rsid w:val="003327AB"/>
    <w:rsid w:val="00332874"/>
    <w:rsid w:val="00332BAF"/>
    <w:rsid w:val="00332CCA"/>
    <w:rsid w:val="00332CDF"/>
    <w:rsid w:val="00332D19"/>
    <w:rsid w:val="00332D2B"/>
    <w:rsid w:val="00332D85"/>
    <w:rsid w:val="00333044"/>
    <w:rsid w:val="0033315F"/>
    <w:rsid w:val="00333181"/>
    <w:rsid w:val="0033340E"/>
    <w:rsid w:val="003334C1"/>
    <w:rsid w:val="003334D2"/>
    <w:rsid w:val="003336A5"/>
    <w:rsid w:val="003336D0"/>
    <w:rsid w:val="0033383E"/>
    <w:rsid w:val="0033395D"/>
    <w:rsid w:val="00333AA5"/>
    <w:rsid w:val="00333B15"/>
    <w:rsid w:val="00333C19"/>
    <w:rsid w:val="00333D08"/>
    <w:rsid w:val="0033419B"/>
    <w:rsid w:val="00334452"/>
    <w:rsid w:val="003346CC"/>
    <w:rsid w:val="003346F3"/>
    <w:rsid w:val="0033498D"/>
    <w:rsid w:val="003349A7"/>
    <w:rsid w:val="003355D5"/>
    <w:rsid w:val="00335967"/>
    <w:rsid w:val="0033596F"/>
    <w:rsid w:val="00335A77"/>
    <w:rsid w:val="00335AB4"/>
    <w:rsid w:val="00335B6B"/>
    <w:rsid w:val="00335C2C"/>
    <w:rsid w:val="003360C5"/>
    <w:rsid w:val="003360CE"/>
    <w:rsid w:val="00336343"/>
    <w:rsid w:val="00336588"/>
    <w:rsid w:val="0033662C"/>
    <w:rsid w:val="003366CF"/>
    <w:rsid w:val="003366E1"/>
    <w:rsid w:val="00336B03"/>
    <w:rsid w:val="00336B0F"/>
    <w:rsid w:val="00336BFE"/>
    <w:rsid w:val="00336C28"/>
    <w:rsid w:val="00337080"/>
    <w:rsid w:val="00337309"/>
    <w:rsid w:val="00337798"/>
    <w:rsid w:val="00337812"/>
    <w:rsid w:val="003379DC"/>
    <w:rsid w:val="00337A49"/>
    <w:rsid w:val="00337E14"/>
    <w:rsid w:val="00337EC0"/>
    <w:rsid w:val="0034013C"/>
    <w:rsid w:val="003401E7"/>
    <w:rsid w:val="00340210"/>
    <w:rsid w:val="00340558"/>
    <w:rsid w:val="003407DF"/>
    <w:rsid w:val="00340A0B"/>
    <w:rsid w:val="00340A25"/>
    <w:rsid w:val="003412C5"/>
    <w:rsid w:val="0034140E"/>
    <w:rsid w:val="00341749"/>
    <w:rsid w:val="00341871"/>
    <w:rsid w:val="00341E0D"/>
    <w:rsid w:val="0034217F"/>
    <w:rsid w:val="0034246D"/>
    <w:rsid w:val="00342532"/>
    <w:rsid w:val="00342C27"/>
    <w:rsid w:val="00342C6E"/>
    <w:rsid w:val="0034341C"/>
    <w:rsid w:val="00343EC7"/>
    <w:rsid w:val="00344013"/>
    <w:rsid w:val="0034408F"/>
    <w:rsid w:val="00344335"/>
    <w:rsid w:val="00344336"/>
    <w:rsid w:val="003444C9"/>
    <w:rsid w:val="0034480C"/>
    <w:rsid w:val="003448B5"/>
    <w:rsid w:val="003448D1"/>
    <w:rsid w:val="00344C99"/>
    <w:rsid w:val="003450AF"/>
    <w:rsid w:val="0034558A"/>
    <w:rsid w:val="00345985"/>
    <w:rsid w:val="00346206"/>
    <w:rsid w:val="0034625F"/>
    <w:rsid w:val="00346473"/>
    <w:rsid w:val="0034668E"/>
    <w:rsid w:val="0034669A"/>
    <w:rsid w:val="003466DC"/>
    <w:rsid w:val="00346780"/>
    <w:rsid w:val="00346B8F"/>
    <w:rsid w:val="00346DA0"/>
    <w:rsid w:val="00346EDC"/>
    <w:rsid w:val="00346F23"/>
    <w:rsid w:val="0034723A"/>
    <w:rsid w:val="003472BC"/>
    <w:rsid w:val="003473AC"/>
    <w:rsid w:val="003474A7"/>
    <w:rsid w:val="003477C7"/>
    <w:rsid w:val="00347860"/>
    <w:rsid w:val="00347B30"/>
    <w:rsid w:val="00347EAC"/>
    <w:rsid w:val="00347ED6"/>
    <w:rsid w:val="00347FC0"/>
    <w:rsid w:val="003507DB"/>
    <w:rsid w:val="003507E0"/>
    <w:rsid w:val="00350B7F"/>
    <w:rsid w:val="00350E51"/>
    <w:rsid w:val="00350F0D"/>
    <w:rsid w:val="00350F13"/>
    <w:rsid w:val="00350F58"/>
    <w:rsid w:val="00351126"/>
    <w:rsid w:val="00351138"/>
    <w:rsid w:val="00351199"/>
    <w:rsid w:val="003511FC"/>
    <w:rsid w:val="00351695"/>
    <w:rsid w:val="00351B94"/>
    <w:rsid w:val="00351CBB"/>
    <w:rsid w:val="00351D3B"/>
    <w:rsid w:val="003521A4"/>
    <w:rsid w:val="0035255C"/>
    <w:rsid w:val="003525C9"/>
    <w:rsid w:val="003526B4"/>
    <w:rsid w:val="00352870"/>
    <w:rsid w:val="00353151"/>
    <w:rsid w:val="0035338D"/>
    <w:rsid w:val="0035396F"/>
    <w:rsid w:val="00353AD8"/>
    <w:rsid w:val="00353B59"/>
    <w:rsid w:val="00353B6C"/>
    <w:rsid w:val="00353BAD"/>
    <w:rsid w:val="00353D28"/>
    <w:rsid w:val="00353D48"/>
    <w:rsid w:val="00353F2C"/>
    <w:rsid w:val="00353FFD"/>
    <w:rsid w:val="00354142"/>
    <w:rsid w:val="00354157"/>
    <w:rsid w:val="003544EF"/>
    <w:rsid w:val="00354927"/>
    <w:rsid w:val="00354A15"/>
    <w:rsid w:val="003551F8"/>
    <w:rsid w:val="00355219"/>
    <w:rsid w:val="003554C1"/>
    <w:rsid w:val="0035555D"/>
    <w:rsid w:val="00355822"/>
    <w:rsid w:val="003559A0"/>
    <w:rsid w:val="00355AAD"/>
    <w:rsid w:val="00355CCC"/>
    <w:rsid w:val="00355E35"/>
    <w:rsid w:val="00355FB7"/>
    <w:rsid w:val="00355FD8"/>
    <w:rsid w:val="003565C4"/>
    <w:rsid w:val="003568B0"/>
    <w:rsid w:val="00356F2A"/>
    <w:rsid w:val="00357264"/>
    <w:rsid w:val="00357402"/>
    <w:rsid w:val="0035746F"/>
    <w:rsid w:val="003578D7"/>
    <w:rsid w:val="00357960"/>
    <w:rsid w:val="00357A06"/>
    <w:rsid w:val="00357D68"/>
    <w:rsid w:val="00357D7B"/>
    <w:rsid w:val="00357DE1"/>
    <w:rsid w:val="00357E90"/>
    <w:rsid w:val="00360241"/>
    <w:rsid w:val="00360252"/>
    <w:rsid w:val="00360358"/>
    <w:rsid w:val="00360377"/>
    <w:rsid w:val="003604BE"/>
    <w:rsid w:val="0036093F"/>
    <w:rsid w:val="00360A31"/>
    <w:rsid w:val="00360CC9"/>
    <w:rsid w:val="00360CD0"/>
    <w:rsid w:val="00360DEB"/>
    <w:rsid w:val="00360E21"/>
    <w:rsid w:val="0036100B"/>
    <w:rsid w:val="00361258"/>
    <w:rsid w:val="003612D0"/>
    <w:rsid w:val="003612FB"/>
    <w:rsid w:val="003613AD"/>
    <w:rsid w:val="00361478"/>
    <w:rsid w:val="0036172F"/>
    <w:rsid w:val="003618BE"/>
    <w:rsid w:val="00361903"/>
    <w:rsid w:val="00361E8A"/>
    <w:rsid w:val="00361FB0"/>
    <w:rsid w:val="0036287D"/>
    <w:rsid w:val="00362A97"/>
    <w:rsid w:val="00362BA4"/>
    <w:rsid w:val="00362DFB"/>
    <w:rsid w:val="00363234"/>
    <w:rsid w:val="003636AC"/>
    <w:rsid w:val="00363A95"/>
    <w:rsid w:val="00363D28"/>
    <w:rsid w:val="00363EBB"/>
    <w:rsid w:val="00363EC9"/>
    <w:rsid w:val="00363FBC"/>
    <w:rsid w:val="00364646"/>
    <w:rsid w:val="0036464A"/>
    <w:rsid w:val="0036484E"/>
    <w:rsid w:val="00364949"/>
    <w:rsid w:val="003649A8"/>
    <w:rsid w:val="003649CC"/>
    <w:rsid w:val="0036500A"/>
    <w:rsid w:val="003651D2"/>
    <w:rsid w:val="003655AA"/>
    <w:rsid w:val="0036576A"/>
    <w:rsid w:val="00365A72"/>
    <w:rsid w:val="0036608F"/>
    <w:rsid w:val="003663C9"/>
    <w:rsid w:val="003665D9"/>
    <w:rsid w:val="003667C1"/>
    <w:rsid w:val="00366A11"/>
    <w:rsid w:val="00366BA6"/>
    <w:rsid w:val="00366C46"/>
    <w:rsid w:val="00366F9D"/>
    <w:rsid w:val="00366FC2"/>
    <w:rsid w:val="00367545"/>
    <w:rsid w:val="00367599"/>
    <w:rsid w:val="00367850"/>
    <w:rsid w:val="00367964"/>
    <w:rsid w:val="00367AA5"/>
    <w:rsid w:val="00367B14"/>
    <w:rsid w:val="00367C2D"/>
    <w:rsid w:val="00367C79"/>
    <w:rsid w:val="00367CDF"/>
    <w:rsid w:val="00367DF8"/>
    <w:rsid w:val="00367ED8"/>
    <w:rsid w:val="00367F24"/>
    <w:rsid w:val="003700F6"/>
    <w:rsid w:val="00370376"/>
    <w:rsid w:val="003705D4"/>
    <w:rsid w:val="0037062C"/>
    <w:rsid w:val="0037076F"/>
    <w:rsid w:val="003707FE"/>
    <w:rsid w:val="00370E1B"/>
    <w:rsid w:val="0037132E"/>
    <w:rsid w:val="0037134F"/>
    <w:rsid w:val="0037145C"/>
    <w:rsid w:val="003714EC"/>
    <w:rsid w:val="003715E5"/>
    <w:rsid w:val="00371987"/>
    <w:rsid w:val="00371A12"/>
    <w:rsid w:val="00371A2B"/>
    <w:rsid w:val="00371AC1"/>
    <w:rsid w:val="00371CC3"/>
    <w:rsid w:val="00371D0A"/>
    <w:rsid w:val="00371E7C"/>
    <w:rsid w:val="00371EB4"/>
    <w:rsid w:val="00371ECB"/>
    <w:rsid w:val="00371EEF"/>
    <w:rsid w:val="00371EF2"/>
    <w:rsid w:val="00372180"/>
    <w:rsid w:val="00372706"/>
    <w:rsid w:val="00372A96"/>
    <w:rsid w:val="00372F6A"/>
    <w:rsid w:val="00373157"/>
    <w:rsid w:val="00373504"/>
    <w:rsid w:val="00373600"/>
    <w:rsid w:val="00373939"/>
    <w:rsid w:val="003739FE"/>
    <w:rsid w:val="00373C00"/>
    <w:rsid w:val="00374873"/>
    <w:rsid w:val="0037552F"/>
    <w:rsid w:val="003755D5"/>
    <w:rsid w:val="00375731"/>
    <w:rsid w:val="00375A91"/>
    <w:rsid w:val="00375AAA"/>
    <w:rsid w:val="003760E2"/>
    <w:rsid w:val="00376117"/>
    <w:rsid w:val="00376285"/>
    <w:rsid w:val="003765DD"/>
    <w:rsid w:val="00376700"/>
    <w:rsid w:val="00376795"/>
    <w:rsid w:val="003767D1"/>
    <w:rsid w:val="003768D2"/>
    <w:rsid w:val="00376A6B"/>
    <w:rsid w:val="00376BAF"/>
    <w:rsid w:val="00376BDD"/>
    <w:rsid w:val="00376CEC"/>
    <w:rsid w:val="00376D9D"/>
    <w:rsid w:val="00376E3B"/>
    <w:rsid w:val="00376E3F"/>
    <w:rsid w:val="00377125"/>
    <w:rsid w:val="0037746D"/>
    <w:rsid w:val="003777B5"/>
    <w:rsid w:val="00377B73"/>
    <w:rsid w:val="00377D45"/>
    <w:rsid w:val="00380145"/>
    <w:rsid w:val="003802AD"/>
    <w:rsid w:val="0038049B"/>
    <w:rsid w:val="0038084A"/>
    <w:rsid w:val="00380AB8"/>
    <w:rsid w:val="00380D56"/>
    <w:rsid w:val="00380D80"/>
    <w:rsid w:val="00380D9F"/>
    <w:rsid w:val="00380E88"/>
    <w:rsid w:val="0038103C"/>
    <w:rsid w:val="003810B5"/>
    <w:rsid w:val="003811BA"/>
    <w:rsid w:val="00381262"/>
    <w:rsid w:val="003813F9"/>
    <w:rsid w:val="00381546"/>
    <w:rsid w:val="00381B3B"/>
    <w:rsid w:val="00381BC9"/>
    <w:rsid w:val="00381C91"/>
    <w:rsid w:val="00381DE1"/>
    <w:rsid w:val="00381E8B"/>
    <w:rsid w:val="00381FD1"/>
    <w:rsid w:val="00382108"/>
    <w:rsid w:val="00382150"/>
    <w:rsid w:val="00382225"/>
    <w:rsid w:val="00382544"/>
    <w:rsid w:val="00382605"/>
    <w:rsid w:val="003829C9"/>
    <w:rsid w:val="00382BC2"/>
    <w:rsid w:val="00382F34"/>
    <w:rsid w:val="00383031"/>
    <w:rsid w:val="00383459"/>
    <w:rsid w:val="0038355C"/>
    <w:rsid w:val="003837E6"/>
    <w:rsid w:val="003839D2"/>
    <w:rsid w:val="00383CCF"/>
    <w:rsid w:val="00383F31"/>
    <w:rsid w:val="00384961"/>
    <w:rsid w:val="00384D12"/>
    <w:rsid w:val="00384FAC"/>
    <w:rsid w:val="003853C8"/>
    <w:rsid w:val="0038552F"/>
    <w:rsid w:val="00385642"/>
    <w:rsid w:val="00385815"/>
    <w:rsid w:val="00385948"/>
    <w:rsid w:val="003859CF"/>
    <w:rsid w:val="00386004"/>
    <w:rsid w:val="003862A6"/>
    <w:rsid w:val="003862B9"/>
    <w:rsid w:val="003862F9"/>
    <w:rsid w:val="00386467"/>
    <w:rsid w:val="00386684"/>
    <w:rsid w:val="003866A5"/>
    <w:rsid w:val="00386A4B"/>
    <w:rsid w:val="00386B00"/>
    <w:rsid w:val="00386EC9"/>
    <w:rsid w:val="00386F95"/>
    <w:rsid w:val="0038701A"/>
    <w:rsid w:val="0038742E"/>
    <w:rsid w:val="003878E7"/>
    <w:rsid w:val="00387E44"/>
    <w:rsid w:val="00387E4F"/>
    <w:rsid w:val="00390326"/>
    <w:rsid w:val="00390811"/>
    <w:rsid w:val="003908AA"/>
    <w:rsid w:val="003909E4"/>
    <w:rsid w:val="00390A41"/>
    <w:rsid w:val="00390A55"/>
    <w:rsid w:val="00390B84"/>
    <w:rsid w:val="00390C93"/>
    <w:rsid w:val="003911A8"/>
    <w:rsid w:val="003913B3"/>
    <w:rsid w:val="00391689"/>
    <w:rsid w:val="0039183B"/>
    <w:rsid w:val="0039195C"/>
    <w:rsid w:val="00391980"/>
    <w:rsid w:val="003919C8"/>
    <w:rsid w:val="00391AF2"/>
    <w:rsid w:val="00391BEE"/>
    <w:rsid w:val="00391CE8"/>
    <w:rsid w:val="00391EB2"/>
    <w:rsid w:val="00391FD6"/>
    <w:rsid w:val="003920E0"/>
    <w:rsid w:val="00392713"/>
    <w:rsid w:val="00392920"/>
    <w:rsid w:val="00392BD3"/>
    <w:rsid w:val="00392CAE"/>
    <w:rsid w:val="00392E4F"/>
    <w:rsid w:val="00392F40"/>
    <w:rsid w:val="00393071"/>
    <w:rsid w:val="00393518"/>
    <w:rsid w:val="0039385B"/>
    <w:rsid w:val="00393A19"/>
    <w:rsid w:val="00393AEC"/>
    <w:rsid w:val="00393D88"/>
    <w:rsid w:val="00393EE3"/>
    <w:rsid w:val="00393F00"/>
    <w:rsid w:val="00393F57"/>
    <w:rsid w:val="00394178"/>
    <w:rsid w:val="00394389"/>
    <w:rsid w:val="00394509"/>
    <w:rsid w:val="003946B3"/>
    <w:rsid w:val="003949A0"/>
    <w:rsid w:val="00394A35"/>
    <w:rsid w:val="00394B5D"/>
    <w:rsid w:val="00394B81"/>
    <w:rsid w:val="00394F37"/>
    <w:rsid w:val="003956AF"/>
    <w:rsid w:val="003957BC"/>
    <w:rsid w:val="00395CFC"/>
    <w:rsid w:val="00395E51"/>
    <w:rsid w:val="003964CE"/>
    <w:rsid w:val="00396B10"/>
    <w:rsid w:val="00396D3D"/>
    <w:rsid w:val="00397209"/>
    <w:rsid w:val="00397280"/>
    <w:rsid w:val="003973CA"/>
    <w:rsid w:val="00397417"/>
    <w:rsid w:val="003977E0"/>
    <w:rsid w:val="00397AC2"/>
    <w:rsid w:val="0039F765"/>
    <w:rsid w:val="003A0086"/>
    <w:rsid w:val="003A01E9"/>
    <w:rsid w:val="003A0A3E"/>
    <w:rsid w:val="003A1639"/>
    <w:rsid w:val="003A2DA3"/>
    <w:rsid w:val="003A2DED"/>
    <w:rsid w:val="003A31D0"/>
    <w:rsid w:val="003A3769"/>
    <w:rsid w:val="003A3842"/>
    <w:rsid w:val="003A3C04"/>
    <w:rsid w:val="003A3C76"/>
    <w:rsid w:val="003A3E8F"/>
    <w:rsid w:val="003A40F0"/>
    <w:rsid w:val="003A42EC"/>
    <w:rsid w:val="003A458B"/>
    <w:rsid w:val="003A463E"/>
    <w:rsid w:val="003A46F0"/>
    <w:rsid w:val="003A48D3"/>
    <w:rsid w:val="003A4F58"/>
    <w:rsid w:val="003A542F"/>
    <w:rsid w:val="003A5624"/>
    <w:rsid w:val="003A56CC"/>
    <w:rsid w:val="003A5A1F"/>
    <w:rsid w:val="003A5B93"/>
    <w:rsid w:val="003A5C67"/>
    <w:rsid w:val="003A61A9"/>
    <w:rsid w:val="003A61FF"/>
    <w:rsid w:val="003A6280"/>
    <w:rsid w:val="003A67B1"/>
    <w:rsid w:val="003A689F"/>
    <w:rsid w:val="003A6AD6"/>
    <w:rsid w:val="003A6BE5"/>
    <w:rsid w:val="003A6C29"/>
    <w:rsid w:val="003A6C8A"/>
    <w:rsid w:val="003A6C94"/>
    <w:rsid w:val="003A6F44"/>
    <w:rsid w:val="003A77B8"/>
    <w:rsid w:val="003A7B86"/>
    <w:rsid w:val="003A7D39"/>
    <w:rsid w:val="003A7D48"/>
    <w:rsid w:val="003B00CD"/>
    <w:rsid w:val="003B027E"/>
    <w:rsid w:val="003B05CF"/>
    <w:rsid w:val="003B0BD8"/>
    <w:rsid w:val="003B0DED"/>
    <w:rsid w:val="003B0F7B"/>
    <w:rsid w:val="003B105E"/>
    <w:rsid w:val="003B1090"/>
    <w:rsid w:val="003B11D5"/>
    <w:rsid w:val="003B13E9"/>
    <w:rsid w:val="003B17DF"/>
    <w:rsid w:val="003B18CA"/>
    <w:rsid w:val="003B1910"/>
    <w:rsid w:val="003B1B66"/>
    <w:rsid w:val="003B1E5A"/>
    <w:rsid w:val="003B2072"/>
    <w:rsid w:val="003B2148"/>
    <w:rsid w:val="003B236C"/>
    <w:rsid w:val="003B24E7"/>
    <w:rsid w:val="003B2AA2"/>
    <w:rsid w:val="003B2B32"/>
    <w:rsid w:val="003B33CF"/>
    <w:rsid w:val="003B3592"/>
    <w:rsid w:val="003B364C"/>
    <w:rsid w:val="003B3C81"/>
    <w:rsid w:val="003B3D52"/>
    <w:rsid w:val="003B3E6A"/>
    <w:rsid w:val="003B409E"/>
    <w:rsid w:val="003B4359"/>
    <w:rsid w:val="003B465E"/>
    <w:rsid w:val="003B480D"/>
    <w:rsid w:val="003B4E99"/>
    <w:rsid w:val="003B4F1F"/>
    <w:rsid w:val="003B4F44"/>
    <w:rsid w:val="003B519E"/>
    <w:rsid w:val="003B5334"/>
    <w:rsid w:val="003B568B"/>
    <w:rsid w:val="003B5A11"/>
    <w:rsid w:val="003B5A54"/>
    <w:rsid w:val="003B5BE1"/>
    <w:rsid w:val="003B5F44"/>
    <w:rsid w:val="003B61E6"/>
    <w:rsid w:val="003B6555"/>
    <w:rsid w:val="003B68CD"/>
    <w:rsid w:val="003B68FE"/>
    <w:rsid w:val="003B6A48"/>
    <w:rsid w:val="003B6AEE"/>
    <w:rsid w:val="003B6F4F"/>
    <w:rsid w:val="003B73CA"/>
    <w:rsid w:val="003B769B"/>
    <w:rsid w:val="003B7741"/>
    <w:rsid w:val="003B7980"/>
    <w:rsid w:val="003B7B1F"/>
    <w:rsid w:val="003B7D6C"/>
    <w:rsid w:val="003C0313"/>
    <w:rsid w:val="003C0386"/>
    <w:rsid w:val="003C0498"/>
    <w:rsid w:val="003C0667"/>
    <w:rsid w:val="003C0767"/>
    <w:rsid w:val="003C08D1"/>
    <w:rsid w:val="003C0CBA"/>
    <w:rsid w:val="003C0E56"/>
    <w:rsid w:val="003C0FE3"/>
    <w:rsid w:val="003C10F3"/>
    <w:rsid w:val="003C1241"/>
    <w:rsid w:val="003C177D"/>
    <w:rsid w:val="003C185D"/>
    <w:rsid w:val="003C1A70"/>
    <w:rsid w:val="003C1B0B"/>
    <w:rsid w:val="003C1D5C"/>
    <w:rsid w:val="003C2411"/>
    <w:rsid w:val="003C2BB1"/>
    <w:rsid w:val="003C2C42"/>
    <w:rsid w:val="003C2E03"/>
    <w:rsid w:val="003C31E6"/>
    <w:rsid w:val="003C3486"/>
    <w:rsid w:val="003C34B6"/>
    <w:rsid w:val="003C34D1"/>
    <w:rsid w:val="003C3929"/>
    <w:rsid w:val="003C3A58"/>
    <w:rsid w:val="003C3C1D"/>
    <w:rsid w:val="003C3FA8"/>
    <w:rsid w:val="003C41F2"/>
    <w:rsid w:val="003C423A"/>
    <w:rsid w:val="003C4271"/>
    <w:rsid w:val="003C459B"/>
    <w:rsid w:val="003C4658"/>
    <w:rsid w:val="003C46C3"/>
    <w:rsid w:val="003C4701"/>
    <w:rsid w:val="003C4AE7"/>
    <w:rsid w:val="003C4BB1"/>
    <w:rsid w:val="003C4F86"/>
    <w:rsid w:val="003C51B3"/>
    <w:rsid w:val="003C52AD"/>
    <w:rsid w:val="003C52CA"/>
    <w:rsid w:val="003C5328"/>
    <w:rsid w:val="003C541A"/>
    <w:rsid w:val="003C5544"/>
    <w:rsid w:val="003C579B"/>
    <w:rsid w:val="003C57A5"/>
    <w:rsid w:val="003C57E4"/>
    <w:rsid w:val="003C5BAC"/>
    <w:rsid w:val="003C5C76"/>
    <w:rsid w:val="003C5D83"/>
    <w:rsid w:val="003C5DEB"/>
    <w:rsid w:val="003C608D"/>
    <w:rsid w:val="003C6381"/>
    <w:rsid w:val="003C663C"/>
    <w:rsid w:val="003C6681"/>
    <w:rsid w:val="003C68C6"/>
    <w:rsid w:val="003C6D66"/>
    <w:rsid w:val="003C6DE8"/>
    <w:rsid w:val="003C6E35"/>
    <w:rsid w:val="003C7276"/>
    <w:rsid w:val="003C74DD"/>
    <w:rsid w:val="003C74EE"/>
    <w:rsid w:val="003C7531"/>
    <w:rsid w:val="003C7620"/>
    <w:rsid w:val="003D00B5"/>
    <w:rsid w:val="003D011C"/>
    <w:rsid w:val="003D0317"/>
    <w:rsid w:val="003D031F"/>
    <w:rsid w:val="003D03B6"/>
    <w:rsid w:val="003D076E"/>
    <w:rsid w:val="003D07A0"/>
    <w:rsid w:val="003D085E"/>
    <w:rsid w:val="003D0EEC"/>
    <w:rsid w:val="003D154F"/>
    <w:rsid w:val="003D170E"/>
    <w:rsid w:val="003D1792"/>
    <w:rsid w:val="003D19EF"/>
    <w:rsid w:val="003D1D89"/>
    <w:rsid w:val="003D1ECC"/>
    <w:rsid w:val="003D1F58"/>
    <w:rsid w:val="003D2078"/>
    <w:rsid w:val="003D2082"/>
    <w:rsid w:val="003D273D"/>
    <w:rsid w:val="003D27D6"/>
    <w:rsid w:val="003D294F"/>
    <w:rsid w:val="003D29B8"/>
    <w:rsid w:val="003D2B9A"/>
    <w:rsid w:val="003D2CC0"/>
    <w:rsid w:val="003D32DF"/>
    <w:rsid w:val="003D3350"/>
    <w:rsid w:val="003D364C"/>
    <w:rsid w:val="003D37FD"/>
    <w:rsid w:val="003D3A0A"/>
    <w:rsid w:val="003D3CB9"/>
    <w:rsid w:val="003D3ECB"/>
    <w:rsid w:val="003D412F"/>
    <w:rsid w:val="003D416B"/>
    <w:rsid w:val="003D439B"/>
    <w:rsid w:val="003D4844"/>
    <w:rsid w:val="003D4DBA"/>
    <w:rsid w:val="003D4EB4"/>
    <w:rsid w:val="003D5223"/>
    <w:rsid w:val="003D5880"/>
    <w:rsid w:val="003D5FB3"/>
    <w:rsid w:val="003D60DC"/>
    <w:rsid w:val="003D653C"/>
    <w:rsid w:val="003D65E3"/>
    <w:rsid w:val="003D67F5"/>
    <w:rsid w:val="003D6978"/>
    <w:rsid w:val="003D6AD2"/>
    <w:rsid w:val="003D6C91"/>
    <w:rsid w:val="003D6CBC"/>
    <w:rsid w:val="003D6CFB"/>
    <w:rsid w:val="003D702B"/>
    <w:rsid w:val="003D7071"/>
    <w:rsid w:val="003D70CA"/>
    <w:rsid w:val="003D75A9"/>
    <w:rsid w:val="003D7800"/>
    <w:rsid w:val="003D7804"/>
    <w:rsid w:val="003D7A1A"/>
    <w:rsid w:val="003D7A3C"/>
    <w:rsid w:val="003D7A6D"/>
    <w:rsid w:val="003D7C70"/>
    <w:rsid w:val="003D7E39"/>
    <w:rsid w:val="003E0113"/>
    <w:rsid w:val="003E0259"/>
    <w:rsid w:val="003E0663"/>
    <w:rsid w:val="003E09D3"/>
    <w:rsid w:val="003E0B84"/>
    <w:rsid w:val="003E0C97"/>
    <w:rsid w:val="003E0D15"/>
    <w:rsid w:val="003E1096"/>
    <w:rsid w:val="003E12B8"/>
    <w:rsid w:val="003E14F3"/>
    <w:rsid w:val="003E17D4"/>
    <w:rsid w:val="003E1848"/>
    <w:rsid w:val="003E1864"/>
    <w:rsid w:val="003E1AA8"/>
    <w:rsid w:val="003E1B3B"/>
    <w:rsid w:val="003E1D45"/>
    <w:rsid w:val="003E1EAD"/>
    <w:rsid w:val="003E1FEC"/>
    <w:rsid w:val="003E20DB"/>
    <w:rsid w:val="003E20FA"/>
    <w:rsid w:val="003E2122"/>
    <w:rsid w:val="003E225B"/>
    <w:rsid w:val="003E24B7"/>
    <w:rsid w:val="003E2789"/>
    <w:rsid w:val="003E2A90"/>
    <w:rsid w:val="003E32B5"/>
    <w:rsid w:val="003E33AB"/>
    <w:rsid w:val="003E35C8"/>
    <w:rsid w:val="003E3EF4"/>
    <w:rsid w:val="003E4187"/>
    <w:rsid w:val="003E4325"/>
    <w:rsid w:val="003E46A8"/>
    <w:rsid w:val="003E47A7"/>
    <w:rsid w:val="003E48FB"/>
    <w:rsid w:val="003E49C8"/>
    <w:rsid w:val="003E4A3B"/>
    <w:rsid w:val="003E4B8A"/>
    <w:rsid w:val="003E4E0D"/>
    <w:rsid w:val="003E5270"/>
    <w:rsid w:val="003E537E"/>
    <w:rsid w:val="003E558D"/>
    <w:rsid w:val="003E5652"/>
    <w:rsid w:val="003E5797"/>
    <w:rsid w:val="003E5D26"/>
    <w:rsid w:val="003E5D75"/>
    <w:rsid w:val="003E5DD2"/>
    <w:rsid w:val="003E6024"/>
    <w:rsid w:val="003E6098"/>
    <w:rsid w:val="003E611B"/>
    <w:rsid w:val="003E6360"/>
    <w:rsid w:val="003E64A9"/>
    <w:rsid w:val="003E6567"/>
    <w:rsid w:val="003E6845"/>
    <w:rsid w:val="003E6F38"/>
    <w:rsid w:val="003E771C"/>
    <w:rsid w:val="003E784D"/>
    <w:rsid w:val="003E79AB"/>
    <w:rsid w:val="003E7A0A"/>
    <w:rsid w:val="003E7B6D"/>
    <w:rsid w:val="003E7C74"/>
    <w:rsid w:val="003E7D19"/>
    <w:rsid w:val="003E7FFE"/>
    <w:rsid w:val="003F02AB"/>
    <w:rsid w:val="003F03F8"/>
    <w:rsid w:val="003F040F"/>
    <w:rsid w:val="003F0595"/>
    <w:rsid w:val="003F095E"/>
    <w:rsid w:val="003F0A40"/>
    <w:rsid w:val="003F0AD6"/>
    <w:rsid w:val="003F0B18"/>
    <w:rsid w:val="003F0ECD"/>
    <w:rsid w:val="003F0F6F"/>
    <w:rsid w:val="003F1041"/>
    <w:rsid w:val="003F11D4"/>
    <w:rsid w:val="003F1264"/>
    <w:rsid w:val="003F151A"/>
    <w:rsid w:val="003F1A23"/>
    <w:rsid w:val="003F1F5B"/>
    <w:rsid w:val="003F2169"/>
    <w:rsid w:val="003F2487"/>
    <w:rsid w:val="003F287B"/>
    <w:rsid w:val="003F3960"/>
    <w:rsid w:val="003F3B48"/>
    <w:rsid w:val="003F3C67"/>
    <w:rsid w:val="003F3CBF"/>
    <w:rsid w:val="003F3CDA"/>
    <w:rsid w:val="003F3F2D"/>
    <w:rsid w:val="003F4345"/>
    <w:rsid w:val="003F4630"/>
    <w:rsid w:val="003F4692"/>
    <w:rsid w:val="003F46C3"/>
    <w:rsid w:val="003F46E5"/>
    <w:rsid w:val="003F496F"/>
    <w:rsid w:val="003F4B11"/>
    <w:rsid w:val="003F4BC7"/>
    <w:rsid w:val="003F4D1D"/>
    <w:rsid w:val="003F50AE"/>
    <w:rsid w:val="003F51E8"/>
    <w:rsid w:val="003F5838"/>
    <w:rsid w:val="003F5844"/>
    <w:rsid w:val="003F598F"/>
    <w:rsid w:val="003F5A33"/>
    <w:rsid w:val="003F5C88"/>
    <w:rsid w:val="003F5C8C"/>
    <w:rsid w:val="003F5CFD"/>
    <w:rsid w:val="003F6097"/>
    <w:rsid w:val="003F610F"/>
    <w:rsid w:val="003F63F8"/>
    <w:rsid w:val="003F6421"/>
    <w:rsid w:val="003F661E"/>
    <w:rsid w:val="003F6975"/>
    <w:rsid w:val="003F6A34"/>
    <w:rsid w:val="003F6CA2"/>
    <w:rsid w:val="003F6D54"/>
    <w:rsid w:val="003F6F35"/>
    <w:rsid w:val="003F71C8"/>
    <w:rsid w:val="003F71F8"/>
    <w:rsid w:val="003F7317"/>
    <w:rsid w:val="003F755B"/>
    <w:rsid w:val="003F78BD"/>
    <w:rsid w:val="003F7AD6"/>
    <w:rsid w:val="003F7D5D"/>
    <w:rsid w:val="003F7E8A"/>
    <w:rsid w:val="00400035"/>
    <w:rsid w:val="00400295"/>
    <w:rsid w:val="00400429"/>
    <w:rsid w:val="0040067B"/>
    <w:rsid w:val="00400E06"/>
    <w:rsid w:val="00400FA8"/>
    <w:rsid w:val="004012D7"/>
    <w:rsid w:val="00401301"/>
    <w:rsid w:val="004015A4"/>
    <w:rsid w:val="004015E8"/>
    <w:rsid w:val="004017BA"/>
    <w:rsid w:val="004019AF"/>
    <w:rsid w:val="00401C29"/>
    <w:rsid w:val="00401E3A"/>
    <w:rsid w:val="00401F4F"/>
    <w:rsid w:val="00401F78"/>
    <w:rsid w:val="00402078"/>
    <w:rsid w:val="00402140"/>
    <w:rsid w:val="00402286"/>
    <w:rsid w:val="004023F1"/>
    <w:rsid w:val="00402589"/>
    <w:rsid w:val="004026D6"/>
    <w:rsid w:val="00402762"/>
    <w:rsid w:val="004029AF"/>
    <w:rsid w:val="00402E37"/>
    <w:rsid w:val="00402F2E"/>
    <w:rsid w:val="004030D1"/>
    <w:rsid w:val="00403189"/>
    <w:rsid w:val="00403544"/>
    <w:rsid w:val="00403615"/>
    <w:rsid w:val="00403D23"/>
    <w:rsid w:val="00403D82"/>
    <w:rsid w:val="00403E16"/>
    <w:rsid w:val="00403F17"/>
    <w:rsid w:val="00404360"/>
    <w:rsid w:val="00404505"/>
    <w:rsid w:val="0040475E"/>
    <w:rsid w:val="00404EAD"/>
    <w:rsid w:val="00404F56"/>
    <w:rsid w:val="00405040"/>
    <w:rsid w:val="004050CF"/>
    <w:rsid w:val="004050F4"/>
    <w:rsid w:val="00405678"/>
    <w:rsid w:val="00405CC2"/>
    <w:rsid w:val="004060E3"/>
    <w:rsid w:val="004062F6"/>
    <w:rsid w:val="0040635C"/>
    <w:rsid w:val="00406BDA"/>
    <w:rsid w:val="00406CF3"/>
    <w:rsid w:val="00406D03"/>
    <w:rsid w:val="00406DD5"/>
    <w:rsid w:val="00406F51"/>
    <w:rsid w:val="00406F6A"/>
    <w:rsid w:val="00406F8E"/>
    <w:rsid w:val="0040702F"/>
    <w:rsid w:val="00407039"/>
    <w:rsid w:val="004070C7"/>
    <w:rsid w:val="0040768B"/>
    <w:rsid w:val="00407711"/>
    <w:rsid w:val="004078BF"/>
    <w:rsid w:val="00407E3E"/>
    <w:rsid w:val="00410017"/>
    <w:rsid w:val="00410158"/>
    <w:rsid w:val="00410163"/>
    <w:rsid w:val="004102E2"/>
    <w:rsid w:val="00410798"/>
    <w:rsid w:val="00410880"/>
    <w:rsid w:val="004108DB"/>
    <w:rsid w:val="00410AC2"/>
    <w:rsid w:val="00410BD7"/>
    <w:rsid w:val="00410F02"/>
    <w:rsid w:val="00411501"/>
    <w:rsid w:val="004118C0"/>
    <w:rsid w:val="00411905"/>
    <w:rsid w:val="00411950"/>
    <w:rsid w:val="00411B49"/>
    <w:rsid w:val="00411BFD"/>
    <w:rsid w:val="00411D39"/>
    <w:rsid w:val="00412486"/>
    <w:rsid w:val="00412507"/>
    <w:rsid w:val="0041258C"/>
    <w:rsid w:val="00412781"/>
    <w:rsid w:val="00412AA5"/>
    <w:rsid w:val="00412B3D"/>
    <w:rsid w:val="00412F4D"/>
    <w:rsid w:val="00412F6B"/>
    <w:rsid w:val="004132EE"/>
    <w:rsid w:val="004133E8"/>
    <w:rsid w:val="00413475"/>
    <w:rsid w:val="0041382B"/>
    <w:rsid w:val="00413876"/>
    <w:rsid w:val="00413A03"/>
    <w:rsid w:val="00413A62"/>
    <w:rsid w:val="00413AEF"/>
    <w:rsid w:val="00413B59"/>
    <w:rsid w:val="00413F4A"/>
    <w:rsid w:val="00414464"/>
    <w:rsid w:val="0041449D"/>
    <w:rsid w:val="004144AE"/>
    <w:rsid w:val="004144C8"/>
    <w:rsid w:val="00414BB1"/>
    <w:rsid w:val="00414BCE"/>
    <w:rsid w:val="0041504A"/>
    <w:rsid w:val="004150CF"/>
    <w:rsid w:val="0041535F"/>
    <w:rsid w:val="00415579"/>
    <w:rsid w:val="004155D2"/>
    <w:rsid w:val="004155D3"/>
    <w:rsid w:val="00415A4D"/>
    <w:rsid w:val="00415F42"/>
    <w:rsid w:val="00415F90"/>
    <w:rsid w:val="004163D7"/>
    <w:rsid w:val="004164C6"/>
    <w:rsid w:val="0041669F"/>
    <w:rsid w:val="00416BD4"/>
    <w:rsid w:val="00416CC3"/>
    <w:rsid w:val="00416EF1"/>
    <w:rsid w:val="00416FD9"/>
    <w:rsid w:val="004171F9"/>
    <w:rsid w:val="004178A5"/>
    <w:rsid w:val="00417DC2"/>
    <w:rsid w:val="00417FFC"/>
    <w:rsid w:val="00420011"/>
    <w:rsid w:val="00420329"/>
    <w:rsid w:val="004204C7"/>
    <w:rsid w:val="0042051B"/>
    <w:rsid w:val="004205D1"/>
    <w:rsid w:val="004205E4"/>
    <w:rsid w:val="0042098C"/>
    <w:rsid w:val="00420EDD"/>
    <w:rsid w:val="00421111"/>
    <w:rsid w:val="004215CD"/>
    <w:rsid w:val="0042166C"/>
    <w:rsid w:val="00421737"/>
    <w:rsid w:val="004222F8"/>
    <w:rsid w:val="00422313"/>
    <w:rsid w:val="0042263A"/>
    <w:rsid w:val="0042273C"/>
    <w:rsid w:val="004228F7"/>
    <w:rsid w:val="004229E5"/>
    <w:rsid w:val="00422A52"/>
    <w:rsid w:val="00422AAC"/>
    <w:rsid w:val="00422BF4"/>
    <w:rsid w:val="004230DC"/>
    <w:rsid w:val="004232D4"/>
    <w:rsid w:val="0042346F"/>
    <w:rsid w:val="004247D3"/>
    <w:rsid w:val="00424A7A"/>
    <w:rsid w:val="00424B19"/>
    <w:rsid w:val="00424B22"/>
    <w:rsid w:val="00424CD8"/>
    <w:rsid w:val="004256FC"/>
    <w:rsid w:val="00425758"/>
    <w:rsid w:val="004257C1"/>
    <w:rsid w:val="00425A2D"/>
    <w:rsid w:val="00425BD3"/>
    <w:rsid w:val="00425CF3"/>
    <w:rsid w:val="004261FF"/>
    <w:rsid w:val="004266FE"/>
    <w:rsid w:val="00426833"/>
    <w:rsid w:val="0042685F"/>
    <w:rsid w:val="00426904"/>
    <w:rsid w:val="00426F88"/>
    <w:rsid w:val="00427244"/>
    <w:rsid w:val="004276F4"/>
    <w:rsid w:val="00427714"/>
    <w:rsid w:val="00427F1C"/>
    <w:rsid w:val="004302EE"/>
    <w:rsid w:val="00430671"/>
    <w:rsid w:val="00430686"/>
    <w:rsid w:val="004308EB"/>
    <w:rsid w:val="00430BC2"/>
    <w:rsid w:val="00430E65"/>
    <w:rsid w:val="00430E92"/>
    <w:rsid w:val="0043102B"/>
    <w:rsid w:val="004310F3"/>
    <w:rsid w:val="0043111C"/>
    <w:rsid w:val="00431124"/>
    <w:rsid w:val="004314DA"/>
    <w:rsid w:val="00431A63"/>
    <w:rsid w:val="00431C93"/>
    <w:rsid w:val="00432026"/>
    <w:rsid w:val="0043222B"/>
    <w:rsid w:val="004324AB"/>
    <w:rsid w:val="00432978"/>
    <w:rsid w:val="00432AAA"/>
    <w:rsid w:val="00432C20"/>
    <w:rsid w:val="00432E43"/>
    <w:rsid w:val="00432F1E"/>
    <w:rsid w:val="0043318F"/>
    <w:rsid w:val="0043355D"/>
    <w:rsid w:val="0043365C"/>
    <w:rsid w:val="004339A8"/>
    <w:rsid w:val="00433C4F"/>
    <w:rsid w:val="00433D52"/>
    <w:rsid w:val="00434221"/>
    <w:rsid w:val="00434286"/>
    <w:rsid w:val="0043468E"/>
    <w:rsid w:val="0043471C"/>
    <w:rsid w:val="00434832"/>
    <w:rsid w:val="00434B13"/>
    <w:rsid w:val="00434E41"/>
    <w:rsid w:val="00435343"/>
    <w:rsid w:val="00435A51"/>
    <w:rsid w:val="00435E0F"/>
    <w:rsid w:val="0043642A"/>
    <w:rsid w:val="00436431"/>
    <w:rsid w:val="00436BF3"/>
    <w:rsid w:val="00436D41"/>
    <w:rsid w:val="00436E9A"/>
    <w:rsid w:val="00436F28"/>
    <w:rsid w:val="00436FC1"/>
    <w:rsid w:val="00437391"/>
    <w:rsid w:val="00437439"/>
    <w:rsid w:val="004378AE"/>
    <w:rsid w:val="00437BA2"/>
    <w:rsid w:val="00437C21"/>
    <w:rsid w:val="00437D00"/>
    <w:rsid w:val="00437D4A"/>
    <w:rsid w:val="00440227"/>
    <w:rsid w:val="00440258"/>
    <w:rsid w:val="004404D5"/>
    <w:rsid w:val="00440589"/>
    <w:rsid w:val="0044093E"/>
    <w:rsid w:val="00440D43"/>
    <w:rsid w:val="004410CD"/>
    <w:rsid w:val="004411B6"/>
    <w:rsid w:val="00441652"/>
    <w:rsid w:val="004416CC"/>
    <w:rsid w:val="00441760"/>
    <w:rsid w:val="004417A3"/>
    <w:rsid w:val="00441B19"/>
    <w:rsid w:val="00441DC2"/>
    <w:rsid w:val="004421CC"/>
    <w:rsid w:val="00442270"/>
    <w:rsid w:val="00442334"/>
    <w:rsid w:val="00442481"/>
    <w:rsid w:val="004424B7"/>
    <w:rsid w:val="004427FC"/>
    <w:rsid w:val="0044286F"/>
    <w:rsid w:val="00442A5D"/>
    <w:rsid w:val="00442B48"/>
    <w:rsid w:val="00442D04"/>
    <w:rsid w:val="004431A1"/>
    <w:rsid w:val="004432BD"/>
    <w:rsid w:val="004437F6"/>
    <w:rsid w:val="0044395E"/>
    <w:rsid w:val="00443975"/>
    <w:rsid w:val="00443A53"/>
    <w:rsid w:val="004440B7"/>
    <w:rsid w:val="0044424B"/>
    <w:rsid w:val="00444282"/>
    <w:rsid w:val="004442C3"/>
    <w:rsid w:val="00444480"/>
    <w:rsid w:val="004448CB"/>
    <w:rsid w:val="004448E1"/>
    <w:rsid w:val="00444A42"/>
    <w:rsid w:val="00444C72"/>
    <w:rsid w:val="00444DBB"/>
    <w:rsid w:val="00445083"/>
    <w:rsid w:val="0044540A"/>
    <w:rsid w:val="00445874"/>
    <w:rsid w:val="00445A6A"/>
    <w:rsid w:val="00445AE4"/>
    <w:rsid w:val="00445B89"/>
    <w:rsid w:val="00446093"/>
    <w:rsid w:val="004460AB"/>
    <w:rsid w:val="00446290"/>
    <w:rsid w:val="00446308"/>
    <w:rsid w:val="0044630E"/>
    <w:rsid w:val="004463B7"/>
    <w:rsid w:val="00446630"/>
    <w:rsid w:val="004466DA"/>
    <w:rsid w:val="00446763"/>
    <w:rsid w:val="00446773"/>
    <w:rsid w:val="00446BAF"/>
    <w:rsid w:val="004472D3"/>
    <w:rsid w:val="00447356"/>
    <w:rsid w:val="00447434"/>
    <w:rsid w:val="00447569"/>
    <w:rsid w:val="00447BF0"/>
    <w:rsid w:val="00447EA1"/>
    <w:rsid w:val="00447EE1"/>
    <w:rsid w:val="00450084"/>
    <w:rsid w:val="004500BE"/>
    <w:rsid w:val="004500E9"/>
    <w:rsid w:val="004501B4"/>
    <w:rsid w:val="00450A23"/>
    <w:rsid w:val="00450CEF"/>
    <w:rsid w:val="00450DAD"/>
    <w:rsid w:val="00450F98"/>
    <w:rsid w:val="004514CC"/>
    <w:rsid w:val="004515B2"/>
    <w:rsid w:val="00451611"/>
    <w:rsid w:val="00451741"/>
    <w:rsid w:val="0045180C"/>
    <w:rsid w:val="0045186A"/>
    <w:rsid w:val="00451A63"/>
    <w:rsid w:val="0045206E"/>
    <w:rsid w:val="00452097"/>
    <w:rsid w:val="0045233E"/>
    <w:rsid w:val="004524EB"/>
    <w:rsid w:val="00452690"/>
    <w:rsid w:val="0045269E"/>
    <w:rsid w:val="004526B3"/>
    <w:rsid w:val="00452748"/>
    <w:rsid w:val="00452820"/>
    <w:rsid w:val="00452BE9"/>
    <w:rsid w:val="00452F14"/>
    <w:rsid w:val="00452FA5"/>
    <w:rsid w:val="00453111"/>
    <w:rsid w:val="004534F2"/>
    <w:rsid w:val="00453627"/>
    <w:rsid w:val="00453735"/>
    <w:rsid w:val="00453736"/>
    <w:rsid w:val="00453AF0"/>
    <w:rsid w:val="00453C9F"/>
    <w:rsid w:val="00453DDF"/>
    <w:rsid w:val="00453E12"/>
    <w:rsid w:val="00454283"/>
    <w:rsid w:val="004545BC"/>
    <w:rsid w:val="00454666"/>
    <w:rsid w:val="004546FB"/>
    <w:rsid w:val="00454792"/>
    <w:rsid w:val="004548E8"/>
    <w:rsid w:val="004549E2"/>
    <w:rsid w:val="00454B3A"/>
    <w:rsid w:val="00454EE2"/>
    <w:rsid w:val="00454FFD"/>
    <w:rsid w:val="004550CB"/>
    <w:rsid w:val="0045532A"/>
    <w:rsid w:val="00455344"/>
    <w:rsid w:val="0045536B"/>
    <w:rsid w:val="00455523"/>
    <w:rsid w:val="00455627"/>
    <w:rsid w:val="00455661"/>
    <w:rsid w:val="004557D7"/>
    <w:rsid w:val="00455BF6"/>
    <w:rsid w:val="00455D32"/>
    <w:rsid w:val="00455F29"/>
    <w:rsid w:val="00456057"/>
    <w:rsid w:val="004563FC"/>
    <w:rsid w:val="0045643F"/>
    <w:rsid w:val="004565C4"/>
    <w:rsid w:val="004569B8"/>
    <w:rsid w:val="00456C08"/>
    <w:rsid w:val="00456FC3"/>
    <w:rsid w:val="00456FEB"/>
    <w:rsid w:val="00457130"/>
    <w:rsid w:val="00457139"/>
    <w:rsid w:val="004572A6"/>
    <w:rsid w:val="00457BB8"/>
    <w:rsid w:val="00457CC2"/>
    <w:rsid w:val="00457D3E"/>
    <w:rsid w:val="00457E0B"/>
    <w:rsid w:val="00457FA7"/>
    <w:rsid w:val="0046017A"/>
    <w:rsid w:val="0046055F"/>
    <w:rsid w:val="0046061F"/>
    <w:rsid w:val="0046087D"/>
    <w:rsid w:val="00460985"/>
    <w:rsid w:val="00460A2A"/>
    <w:rsid w:val="00460B33"/>
    <w:rsid w:val="00460B67"/>
    <w:rsid w:val="00460C24"/>
    <w:rsid w:val="00460CC9"/>
    <w:rsid w:val="00460CF6"/>
    <w:rsid w:val="0046101B"/>
    <w:rsid w:val="004610AE"/>
    <w:rsid w:val="0046117C"/>
    <w:rsid w:val="00461773"/>
    <w:rsid w:val="00461E25"/>
    <w:rsid w:val="004620FB"/>
    <w:rsid w:val="0046240E"/>
    <w:rsid w:val="00462502"/>
    <w:rsid w:val="00462732"/>
    <w:rsid w:val="00462807"/>
    <w:rsid w:val="0046297A"/>
    <w:rsid w:val="00462C57"/>
    <w:rsid w:val="00462CD7"/>
    <w:rsid w:val="00462EA7"/>
    <w:rsid w:val="004630D5"/>
    <w:rsid w:val="00463129"/>
    <w:rsid w:val="00463370"/>
    <w:rsid w:val="004636D0"/>
    <w:rsid w:val="00463767"/>
    <w:rsid w:val="00463771"/>
    <w:rsid w:val="0046384B"/>
    <w:rsid w:val="004639F7"/>
    <w:rsid w:val="00463C01"/>
    <w:rsid w:val="00463C82"/>
    <w:rsid w:val="00463CAD"/>
    <w:rsid w:val="00463FAD"/>
    <w:rsid w:val="004642CA"/>
    <w:rsid w:val="004644D7"/>
    <w:rsid w:val="00464552"/>
    <w:rsid w:val="004645D7"/>
    <w:rsid w:val="0046466A"/>
    <w:rsid w:val="0046474B"/>
    <w:rsid w:val="0046482A"/>
    <w:rsid w:val="0046492C"/>
    <w:rsid w:val="00464A32"/>
    <w:rsid w:val="00464A5E"/>
    <w:rsid w:val="00464CB0"/>
    <w:rsid w:val="00464CF0"/>
    <w:rsid w:val="004652E1"/>
    <w:rsid w:val="004654CE"/>
    <w:rsid w:val="0046561D"/>
    <w:rsid w:val="0046576C"/>
    <w:rsid w:val="00465D11"/>
    <w:rsid w:val="00465DB8"/>
    <w:rsid w:val="00465DF0"/>
    <w:rsid w:val="00465ECB"/>
    <w:rsid w:val="004663BE"/>
    <w:rsid w:val="00466DA7"/>
    <w:rsid w:val="00466FEA"/>
    <w:rsid w:val="00467018"/>
    <w:rsid w:val="00467148"/>
    <w:rsid w:val="00467251"/>
    <w:rsid w:val="004675FE"/>
    <w:rsid w:val="00467686"/>
    <w:rsid w:val="00467788"/>
    <w:rsid w:val="0046783C"/>
    <w:rsid w:val="004678D9"/>
    <w:rsid w:val="00467AE4"/>
    <w:rsid w:val="00467D90"/>
    <w:rsid w:val="0047018D"/>
    <w:rsid w:val="0047079E"/>
    <w:rsid w:val="00470973"/>
    <w:rsid w:val="00470ABC"/>
    <w:rsid w:val="00470C38"/>
    <w:rsid w:val="00470D1F"/>
    <w:rsid w:val="00470E5F"/>
    <w:rsid w:val="00470F3C"/>
    <w:rsid w:val="00471238"/>
    <w:rsid w:val="0047145E"/>
    <w:rsid w:val="004715F2"/>
    <w:rsid w:val="00471632"/>
    <w:rsid w:val="00471D8B"/>
    <w:rsid w:val="00471ECE"/>
    <w:rsid w:val="00471F19"/>
    <w:rsid w:val="00471FE1"/>
    <w:rsid w:val="004722EC"/>
    <w:rsid w:val="0047237B"/>
    <w:rsid w:val="004725A7"/>
    <w:rsid w:val="004726FD"/>
    <w:rsid w:val="004727B7"/>
    <w:rsid w:val="00472AAF"/>
    <w:rsid w:val="00472CE8"/>
    <w:rsid w:val="00472FAA"/>
    <w:rsid w:val="00473365"/>
    <w:rsid w:val="0047376C"/>
    <w:rsid w:val="0047389A"/>
    <w:rsid w:val="00473C19"/>
    <w:rsid w:val="00473CBC"/>
    <w:rsid w:val="00473EA1"/>
    <w:rsid w:val="00474301"/>
    <w:rsid w:val="004747BC"/>
    <w:rsid w:val="004747C6"/>
    <w:rsid w:val="004748C9"/>
    <w:rsid w:val="0047496B"/>
    <w:rsid w:val="00474C9F"/>
    <w:rsid w:val="00474D0F"/>
    <w:rsid w:val="00474D86"/>
    <w:rsid w:val="00474EDE"/>
    <w:rsid w:val="00475165"/>
    <w:rsid w:val="004753E6"/>
    <w:rsid w:val="00475480"/>
    <w:rsid w:val="0047597C"/>
    <w:rsid w:val="00475B0C"/>
    <w:rsid w:val="00475D1E"/>
    <w:rsid w:val="00475D2A"/>
    <w:rsid w:val="00475F35"/>
    <w:rsid w:val="00475F79"/>
    <w:rsid w:val="00476085"/>
    <w:rsid w:val="00476113"/>
    <w:rsid w:val="004764F5"/>
    <w:rsid w:val="004764FF"/>
    <w:rsid w:val="00476983"/>
    <w:rsid w:val="004771E3"/>
    <w:rsid w:val="0047721F"/>
    <w:rsid w:val="00477264"/>
    <w:rsid w:val="004779A3"/>
    <w:rsid w:val="00477A60"/>
    <w:rsid w:val="00477B45"/>
    <w:rsid w:val="00477BE0"/>
    <w:rsid w:val="00477C98"/>
    <w:rsid w:val="00477EF1"/>
    <w:rsid w:val="00477F0A"/>
    <w:rsid w:val="00477F9F"/>
    <w:rsid w:val="004800C9"/>
    <w:rsid w:val="00480316"/>
    <w:rsid w:val="004804AA"/>
    <w:rsid w:val="004806F7"/>
    <w:rsid w:val="00480907"/>
    <w:rsid w:val="00480CEC"/>
    <w:rsid w:val="00480FD1"/>
    <w:rsid w:val="004812ED"/>
    <w:rsid w:val="00481320"/>
    <w:rsid w:val="00481750"/>
    <w:rsid w:val="00481831"/>
    <w:rsid w:val="004818CE"/>
    <w:rsid w:val="00481BD1"/>
    <w:rsid w:val="0048249F"/>
    <w:rsid w:val="00482536"/>
    <w:rsid w:val="004825AE"/>
    <w:rsid w:val="00482748"/>
    <w:rsid w:val="00482779"/>
    <w:rsid w:val="0048277B"/>
    <w:rsid w:val="00482C3E"/>
    <w:rsid w:val="00482D8C"/>
    <w:rsid w:val="00482EC0"/>
    <w:rsid w:val="00483149"/>
    <w:rsid w:val="004833DA"/>
    <w:rsid w:val="004834EF"/>
    <w:rsid w:val="00483637"/>
    <w:rsid w:val="0048373A"/>
    <w:rsid w:val="00483903"/>
    <w:rsid w:val="00483998"/>
    <w:rsid w:val="00483F68"/>
    <w:rsid w:val="00484529"/>
    <w:rsid w:val="00484736"/>
    <w:rsid w:val="0048493E"/>
    <w:rsid w:val="00484A03"/>
    <w:rsid w:val="00484AE3"/>
    <w:rsid w:val="00484DC7"/>
    <w:rsid w:val="004854CA"/>
    <w:rsid w:val="00485A81"/>
    <w:rsid w:val="00485ABA"/>
    <w:rsid w:val="00485C21"/>
    <w:rsid w:val="00485E84"/>
    <w:rsid w:val="00486253"/>
    <w:rsid w:val="00486466"/>
    <w:rsid w:val="00486727"/>
    <w:rsid w:val="00486740"/>
    <w:rsid w:val="00486805"/>
    <w:rsid w:val="0048684E"/>
    <w:rsid w:val="004869FA"/>
    <w:rsid w:val="00486AAE"/>
    <w:rsid w:val="00486B9F"/>
    <w:rsid w:val="00486C52"/>
    <w:rsid w:val="00486C64"/>
    <w:rsid w:val="00487169"/>
    <w:rsid w:val="0048751F"/>
    <w:rsid w:val="00487554"/>
    <w:rsid w:val="00487601"/>
    <w:rsid w:val="00487B9B"/>
    <w:rsid w:val="00487BF1"/>
    <w:rsid w:val="00487D4B"/>
    <w:rsid w:val="00487F7E"/>
    <w:rsid w:val="0049010A"/>
    <w:rsid w:val="00490812"/>
    <w:rsid w:val="004909AC"/>
    <w:rsid w:val="00490A02"/>
    <w:rsid w:val="00490C1D"/>
    <w:rsid w:val="00490E41"/>
    <w:rsid w:val="004910FD"/>
    <w:rsid w:val="0049112A"/>
    <w:rsid w:val="00491161"/>
    <w:rsid w:val="004912B9"/>
    <w:rsid w:val="004912E2"/>
    <w:rsid w:val="0049179B"/>
    <w:rsid w:val="00491845"/>
    <w:rsid w:val="004918DD"/>
    <w:rsid w:val="00491956"/>
    <w:rsid w:val="004919AD"/>
    <w:rsid w:val="00491AC3"/>
    <w:rsid w:val="00491DBF"/>
    <w:rsid w:val="00491ECF"/>
    <w:rsid w:val="004923A8"/>
    <w:rsid w:val="004923FA"/>
    <w:rsid w:val="004928F0"/>
    <w:rsid w:val="00492B9B"/>
    <w:rsid w:val="00492CB1"/>
    <w:rsid w:val="00492DBA"/>
    <w:rsid w:val="00492DFF"/>
    <w:rsid w:val="00492FB8"/>
    <w:rsid w:val="004930DD"/>
    <w:rsid w:val="0049341B"/>
    <w:rsid w:val="00493526"/>
    <w:rsid w:val="00493566"/>
    <w:rsid w:val="004936BD"/>
    <w:rsid w:val="0049385C"/>
    <w:rsid w:val="00493A39"/>
    <w:rsid w:val="00493A4A"/>
    <w:rsid w:val="00493E53"/>
    <w:rsid w:val="00494084"/>
    <w:rsid w:val="004942EF"/>
    <w:rsid w:val="004947EC"/>
    <w:rsid w:val="00494E4E"/>
    <w:rsid w:val="0049570B"/>
    <w:rsid w:val="00495CF5"/>
    <w:rsid w:val="00495DEC"/>
    <w:rsid w:val="00495DFC"/>
    <w:rsid w:val="004960CC"/>
    <w:rsid w:val="00496541"/>
    <w:rsid w:val="0049665B"/>
    <w:rsid w:val="0049668B"/>
    <w:rsid w:val="00496843"/>
    <w:rsid w:val="00496AE1"/>
    <w:rsid w:val="00496C9F"/>
    <w:rsid w:val="00496CD1"/>
    <w:rsid w:val="004971A6"/>
    <w:rsid w:val="00497238"/>
    <w:rsid w:val="00497345"/>
    <w:rsid w:val="00497381"/>
    <w:rsid w:val="00497746"/>
    <w:rsid w:val="0049790A"/>
    <w:rsid w:val="00497C76"/>
    <w:rsid w:val="00497E4A"/>
    <w:rsid w:val="004A020F"/>
    <w:rsid w:val="004A02F7"/>
    <w:rsid w:val="004A031F"/>
    <w:rsid w:val="004A0352"/>
    <w:rsid w:val="004A036B"/>
    <w:rsid w:val="004A03EE"/>
    <w:rsid w:val="004A079F"/>
    <w:rsid w:val="004A0B76"/>
    <w:rsid w:val="004A1101"/>
    <w:rsid w:val="004A11BC"/>
    <w:rsid w:val="004A148E"/>
    <w:rsid w:val="004A16FD"/>
    <w:rsid w:val="004A171D"/>
    <w:rsid w:val="004A198C"/>
    <w:rsid w:val="004A19F3"/>
    <w:rsid w:val="004A1D46"/>
    <w:rsid w:val="004A1DF8"/>
    <w:rsid w:val="004A285E"/>
    <w:rsid w:val="004A28EB"/>
    <w:rsid w:val="004A296F"/>
    <w:rsid w:val="004A2B50"/>
    <w:rsid w:val="004A2DD6"/>
    <w:rsid w:val="004A2FFC"/>
    <w:rsid w:val="004A3086"/>
    <w:rsid w:val="004A3552"/>
    <w:rsid w:val="004A35AB"/>
    <w:rsid w:val="004A3797"/>
    <w:rsid w:val="004A38A5"/>
    <w:rsid w:val="004A3922"/>
    <w:rsid w:val="004A3C63"/>
    <w:rsid w:val="004A3E78"/>
    <w:rsid w:val="004A4060"/>
    <w:rsid w:val="004A451A"/>
    <w:rsid w:val="004A49F9"/>
    <w:rsid w:val="004A4A41"/>
    <w:rsid w:val="004A5160"/>
    <w:rsid w:val="004A535C"/>
    <w:rsid w:val="004A5882"/>
    <w:rsid w:val="004A5932"/>
    <w:rsid w:val="004A5DB5"/>
    <w:rsid w:val="004A5EC1"/>
    <w:rsid w:val="004A620B"/>
    <w:rsid w:val="004A6316"/>
    <w:rsid w:val="004A666F"/>
    <w:rsid w:val="004A696A"/>
    <w:rsid w:val="004A7216"/>
    <w:rsid w:val="004A7428"/>
    <w:rsid w:val="004A7B47"/>
    <w:rsid w:val="004A7F8A"/>
    <w:rsid w:val="004B016A"/>
    <w:rsid w:val="004B0342"/>
    <w:rsid w:val="004B0DD7"/>
    <w:rsid w:val="004B1159"/>
    <w:rsid w:val="004B1287"/>
    <w:rsid w:val="004B1360"/>
    <w:rsid w:val="004B13E2"/>
    <w:rsid w:val="004B14BE"/>
    <w:rsid w:val="004B1855"/>
    <w:rsid w:val="004B1A2A"/>
    <w:rsid w:val="004B1C6D"/>
    <w:rsid w:val="004B1F14"/>
    <w:rsid w:val="004B1F50"/>
    <w:rsid w:val="004B20FF"/>
    <w:rsid w:val="004B2321"/>
    <w:rsid w:val="004B27B9"/>
    <w:rsid w:val="004B28AA"/>
    <w:rsid w:val="004B2D12"/>
    <w:rsid w:val="004B2D67"/>
    <w:rsid w:val="004B2FEC"/>
    <w:rsid w:val="004B30D4"/>
    <w:rsid w:val="004B3110"/>
    <w:rsid w:val="004B31A3"/>
    <w:rsid w:val="004B3544"/>
    <w:rsid w:val="004B36C8"/>
    <w:rsid w:val="004B3C4A"/>
    <w:rsid w:val="004B3CFC"/>
    <w:rsid w:val="004B3ED6"/>
    <w:rsid w:val="004B3FE7"/>
    <w:rsid w:val="004B41B3"/>
    <w:rsid w:val="004B44B4"/>
    <w:rsid w:val="004B4ABB"/>
    <w:rsid w:val="004B4AEA"/>
    <w:rsid w:val="004B4B82"/>
    <w:rsid w:val="004B4CE6"/>
    <w:rsid w:val="004B4E06"/>
    <w:rsid w:val="004B50D6"/>
    <w:rsid w:val="004B5413"/>
    <w:rsid w:val="004B58F7"/>
    <w:rsid w:val="004B58F9"/>
    <w:rsid w:val="004B5919"/>
    <w:rsid w:val="004B5B64"/>
    <w:rsid w:val="004B5DF0"/>
    <w:rsid w:val="004B5FA1"/>
    <w:rsid w:val="004B6B90"/>
    <w:rsid w:val="004B7796"/>
    <w:rsid w:val="004B78B3"/>
    <w:rsid w:val="004B78B7"/>
    <w:rsid w:val="004B7932"/>
    <w:rsid w:val="004B7D29"/>
    <w:rsid w:val="004B7EDB"/>
    <w:rsid w:val="004C0175"/>
    <w:rsid w:val="004C01AD"/>
    <w:rsid w:val="004C01C3"/>
    <w:rsid w:val="004C0479"/>
    <w:rsid w:val="004C0600"/>
    <w:rsid w:val="004C0627"/>
    <w:rsid w:val="004C0CA0"/>
    <w:rsid w:val="004C0ECE"/>
    <w:rsid w:val="004C1062"/>
    <w:rsid w:val="004C11AF"/>
    <w:rsid w:val="004C1296"/>
    <w:rsid w:val="004C1611"/>
    <w:rsid w:val="004C2156"/>
    <w:rsid w:val="004C219C"/>
    <w:rsid w:val="004C2647"/>
    <w:rsid w:val="004C2988"/>
    <w:rsid w:val="004C2A95"/>
    <w:rsid w:val="004C304F"/>
    <w:rsid w:val="004C318B"/>
    <w:rsid w:val="004C3238"/>
    <w:rsid w:val="004C3482"/>
    <w:rsid w:val="004C3789"/>
    <w:rsid w:val="004C37BE"/>
    <w:rsid w:val="004C37C8"/>
    <w:rsid w:val="004C3CE2"/>
    <w:rsid w:val="004C3D86"/>
    <w:rsid w:val="004C3E64"/>
    <w:rsid w:val="004C403C"/>
    <w:rsid w:val="004C4117"/>
    <w:rsid w:val="004C42A6"/>
    <w:rsid w:val="004C4741"/>
    <w:rsid w:val="004C4995"/>
    <w:rsid w:val="004C4C3B"/>
    <w:rsid w:val="004C4FC7"/>
    <w:rsid w:val="004C5073"/>
    <w:rsid w:val="004C530A"/>
    <w:rsid w:val="004C549F"/>
    <w:rsid w:val="004C5C73"/>
    <w:rsid w:val="004C5C9F"/>
    <w:rsid w:val="004C5E4E"/>
    <w:rsid w:val="004C62E8"/>
    <w:rsid w:val="004C62FF"/>
    <w:rsid w:val="004C6564"/>
    <w:rsid w:val="004C6823"/>
    <w:rsid w:val="004C688A"/>
    <w:rsid w:val="004C6983"/>
    <w:rsid w:val="004C6C90"/>
    <w:rsid w:val="004C6D6C"/>
    <w:rsid w:val="004C6D76"/>
    <w:rsid w:val="004C6ED9"/>
    <w:rsid w:val="004C76CF"/>
    <w:rsid w:val="004C7814"/>
    <w:rsid w:val="004C7B68"/>
    <w:rsid w:val="004C7BAF"/>
    <w:rsid w:val="004C7EA7"/>
    <w:rsid w:val="004D011E"/>
    <w:rsid w:val="004D0237"/>
    <w:rsid w:val="004D0633"/>
    <w:rsid w:val="004D0B85"/>
    <w:rsid w:val="004D0D0D"/>
    <w:rsid w:val="004D10FA"/>
    <w:rsid w:val="004D1756"/>
    <w:rsid w:val="004D1858"/>
    <w:rsid w:val="004D1A78"/>
    <w:rsid w:val="004D1A9E"/>
    <w:rsid w:val="004D1D49"/>
    <w:rsid w:val="004D2362"/>
    <w:rsid w:val="004D2F1E"/>
    <w:rsid w:val="004D3120"/>
    <w:rsid w:val="004D31AC"/>
    <w:rsid w:val="004D31AF"/>
    <w:rsid w:val="004D31E0"/>
    <w:rsid w:val="004D334F"/>
    <w:rsid w:val="004D33AB"/>
    <w:rsid w:val="004D3464"/>
    <w:rsid w:val="004D348E"/>
    <w:rsid w:val="004D36B4"/>
    <w:rsid w:val="004D3AA8"/>
    <w:rsid w:val="004D3B8C"/>
    <w:rsid w:val="004D3BAA"/>
    <w:rsid w:val="004D3BFA"/>
    <w:rsid w:val="004D3E3C"/>
    <w:rsid w:val="004D3E6A"/>
    <w:rsid w:val="004D4323"/>
    <w:rsid w:val="004D47AD"/>
    <w:rsid w:val="004D498E"/>
    <w:rsid w:val="004D49F2"/>
    <w:rsid w:val="004D4A07"/>
    <w:rsid w:val="004D50E7"/>
    <w:rsid w:val="004D518B"/>
    <w:rsid w:val="004D5387"/>
    <w:rsid w:val="004D573D"/>
    <w:rsid w:val="004D5775"/>
    <w:rsid w:val="004D5ACF"/>
    <w:rsid w:val="004D5B3B"/>
    <w:rsid w:val="004D609A"/>
    <w:rsid w:val="004D648B"/>
    <w:rsid w:val="004D68E5"/>
    <w:rsid w:val="004D6A9E"/>
    <w:rsid w:val="004D6DAF"/>
    <w:rsid w:val="004D71A2"/>
    <w:rsid w:val="004D743C"/>
    <w:rsid w:val="004D7877"/>
    <w:rsid w:val="004D7C13"/>
    <w:rsid w:val="004D7F63"/>
    <w:rsid w:val="004E0200"/>
    <w:rsid w:val="004E035E"/>
    <w:rsid w:val="004E0413"/>
    <w:rsid w:val="004E060B"/>
    <w:rsid w:val="004E06AA"/>
    <w:rsid w:val="004E08D2"/>
    <w:rsid w:val="004E09F0"/>
    <w:rsid w:val="004E0BAC"/>
    <w:rsid w:val="004E0BEC"/>
    <w:rsid w:val="004E0EC2"/>
    <w:rsid w:val="004E10E5"/>
    <w:rsid w:val="004E113B"/>
    <w:rsid w:val="004E12D0"/>
    <w:rsid w:val="004E12DE"/>
    <w:rsid w:val="004E1784"/>
    <w:rsid w:val="004E1A27"/>
    <w:rsid w:val="004E1A39"/>
    <w:rsid w:val="004E1BBE"/>
    <w:rsid w:val="004E1C7B"/>
    <w:rsid w:val="004E1CD1"/>
    <w:rsid w:val="004E20B3"/>
    <w:rsid w:val="004E25D3"/>
    <w:rsid w:val="004E25E6"/>
    <w:rsid w:val="004E272B"/>
    <w:rsid w:val="004E2A7B"/>
    <w:rsid w:val="004E2D3C"/>
    <w:rsid w:val="004E2FF5"/>
    <w:rsid w:val="004E3395"/>
    <w:rsid w:val="004E3563"/>
    <w:rsid w:val="004E384F"/>
    <w:rsid w:val="004E386F"/>
    <w:rsid w:val="004E38E2"/>
    <w:rsid w:val="004E3ECD"/>
    <w:rsid w:val="004E452D"/>
    <w:rsid w:val="004E4563"/>
    <w:rsid w:val="004E46CC"/>
    <w:rsid w:val="004E472C"/>
    <w:rsid w:val="004E4794"/>
    <w:rsid w:val="004E4AE2"/>
    <w:rsid w:val="004E4B20"/>
    <w:rsid w:val="004E4CC3"/>
    <w:rsid w:val="004E5142"/>
    <w:rsid w:val="004E5294"/>
    <w:rsid w:val="004E5CFB"/>
    <w:rsid w:val="004E5D5C"/>
    <w:rsid w:val="004E5FC5"/>
    <w:rsid w:val="004E60EF"/>
    <w:rsid w:val="004E619C"/>
    <w:rsid w:val="004E6328"/>
    <w:rsid w:val="004E6467"/>
    <w:rsid w:val="004E6630"/>
    <w:rsid w:val="004E668F"/>
    <w:rsid w:val="004E67EC"/>
    <w:rsid w:val="004E6923"/>
    <w:rsid w:val="004E6A0F"/>
    <w:rsid w:val="004E6A7C"/>
    <w:rsid w:val="004E6B6B"/>
    <w:rsid w:val="004E6C70"/>
    <w:rsid w:val="004E6C9E"/>
    <w:rsid w:val="004E7214"/>
    <w:rsid w:val="004E72C7"/>
    <w:rsid w:val="004E739F"/>
    <w:rsid w:val="004E7626"/>
    <w:rsid w:val="004E76B4"/>
    <w:rsid w:val="004E7954"/>
    <w:rsid w:val="004E7B37"/>
    <w:rsid w:val="004E7CA8"/>
    <w:rsid w:val="004E7EA5"/>
    <w:rsid w:val="004F0057"/>
    <w:rsid w:val="004F026E"/>
    <w:rsid w:val="004F027E"/>
    <w:rsid w:val="004F028D"/>
    <w:rsid w:val="004F0384"/>
    <w:rsid w:val="004F06CF"/>
    <w:rsid w:val="004F0B9A"/>
    <w:rsid w:val="004F141B"/>
    <w:rsid w:val="004F157D"/>
    <w:rsid w:val="004F1769"/>
    <w:rsid w:val="004F17A1"/>
    <w:rsid w:val="004F1B15"/>
    <w:rsid w:val="004F1C8F"/>
    <w:rsid w:val="004F1E86"/>
    <w:rsid w:val="004F220B"/>
    <w:rsid w:val="004F23DC"/>
    <w:rsid w:val="004F2439"/>
    <w:rsid w:val="004F258F"/>
    <w:rsid w:val="004F2EC7"/>
    <w:rsid w:val="004F2F4C"/>
    <w:rsid w:val="004F3009"/>
    <w:rsid w:val="004F30F4"/>
    <w:rsid w:val="004F3100"/>
    <w:rsid w:val="004F3168"/>
    <w:rsid w:val="004F3D0D"/>
    <w:rsid w:val="004F3FD7"/>
    <w:rsid w:val="004F420A"/>
    <w:rsid w:val="004F42BB"/>
    <w:rsid w:val="004F4844"/>
    <w:rsid w:val="004F48F0"/>
    <w:rsid w:val="004F49F1"/>
    <w:rsid w:val="004F4C0C"/>
    <w:rsid w:val="004F4CED"/>
    <w:rsid w:val="004F4D3D"/>
    <w:rsid w:val="004F4FCF"/>
    <w:rsid w:val="004F5039"/>
    <w:rsid w:val="004F522B"/>
    <w:rsid w:val="004F53FE"/>
    <w:rsid w:val="004F54C6"/>
    <w:rsid w:val="004F553E"/>
    <w:rsid w:val="004F56D5"/>
    <w:rsid w:val="004F58CB"/>
    <w:rsid w:val="004F5B93"/>
    <w:rsid w:val="004F5DCA"/>
    <w:rsid w:val="004F6054"/>
    <w:rsid w:val="004F60D4"/>
    <w:rsid w:val="004F6153"/>
    <w:rsid w:val="004F61C0"/>
    <w:rsid w:val="004F61E0"/>
    <w:rsid w:val="004F6258"/>
    <w:rsid w:val="004F64DE"/>
    <w:rsid w:val="004F6507"/>
    <w:rsid w:val="004F6776"/>
    <w:rsid w:val="004F67B4"/>
    <w:rsid w:val="004F6842"/>
    <w:rsid w:val="004F7073"/>
    <w:rsid w:val="004F713E"/>
    <w:rsid w:val="004F7784"/>
    <w:rsid w:val="004F7E40"/>
    <w:rsid w:val="004F7E98"/>
    <w:rsid w:val="005000A4"/>
    <w:rsid w:val="005002ED"/>
    <w:rsid w:val="005004BB"/>
    <w:rsid w:val="00500BCA"/>
    <w:rsid w:val="00500C49"/>
    <w:rsid w:val="00500DED"/>
    <w:rsid w:val="00500E5A"/>
    <w:rsid w:val="00500ED3"/>
    <w:rsid w:val="00500EDB"/>
    <w:rsid w:val="00500FD3"/>
    <w:rsid w:val="00501113"/>
    <w:rsid w:val="0050147E"/>
    <w:rsid w:val="00501935"/>
    <w:rsid w:val="005019F4"/>
    <w:rsid w:val="00501C7A"/>
    <w:rsid w:val="00501C93"/>
    <w:rsid w:val="00501DCC"/>
    <w:rsid w:val="00501E88"/>
    <w:rsid w:val="00502081"/>
    <w:rsid w:val="00502100"/>
    <w:rsid w:val="005024FB"/>
    <w:rsid w:val="00502614"/>
    <w:rsid w:val="005027AF"/>
    <w:rsid w:val="005028C8"/>
    <w:rsid w:val="00502C38"/>
    <w:rsid w:val="00502CD1"/>
    <w:rsid w:val="00502D95"/>
    <w:rsid w:val="00502FA1"/>
    <w:rsid w:val="00503043"/>
    <w:rsid w:val="00503285"/>
    <w:rsid w:val="00503312"/>
    <w:rsid w:val="005034A2"/>
    <w:rsid w:val="00503526"/>
    <w:rsid w:val="00503850"/>
    <w:rsid w:val="00503933"/>
    <w:rsid w:val="00503BC6"/>
    <w:rsid w:val="00503BDA"/>
    <w:rsid w:val="00503C17"/>
    <w:rsid w:val="00503D7C"/>
    <w:rsid w:val="00503FA3"/>
    <w:rsid w:val="00504299"/>
    <w:rsid w:val="005046C2"/>
    <w:rsid w:val="0050490D"/>
    <w:rsid w:val="00504A07"/>
    <w:rsid w:val="00504CB8"/>
    <w:rsid w:val="00504EA6"/>
    <w:rsid w:val="0050553B"/>
    <w:rsid w:val="00505DB3"/>
    <w:rsid w:val="00506118"/>
    <w:rsid w:val="005061F8"/>
    <w:rsid w:val="0050620D"/>
    <w:rsid w:val="00506695"/>
    <w:rsid w:val="0050676E"/>
    <w:rsid w:val="00506893"/>
    <w:rsid w:val="00506B2E"/>
    <w:rsid w:val="00506C31"/>
    <w:rsid w:val="00506F28"/>
    <w:rsid w:val="00507139"/>
    <w:rsid w:val="005076D2"/>
    <w:rsid w:val="00507724"/>
    <w:rsid w:val="00507B65"/>
    <w:rsid w:val="00507BB6"/>
    <w:rsid w:val="005102DF"/>
    <w:rsid w:val="00510829"/>
    <w:rsid w:val="00510A61"/>
    <w:rsid w:val="00510B07"/>
    <w:rsid w:val="00510DCB"/>
    <w:rsid w:val="0051130D"/>
    <w:rsid w:val="0051156B"/>
    <w:rsid w:val="005119AE"/>
    <w:rsid w:val="00511AB3"/>
    <w:rsid w:val="00511B80"/>
    <w:rsid w:val="00511C38"/>
    <w:rsid w:val="00511E01"/>
    <w:rsid w:val="00512133"/>
    <w:rsid w:val="00512224"/>
    <w:rsid w:val="00512677"/>
    <w:rsid w:val="0051339B"/>
    <w:rsid w:val="0051378E"/>
    <w:rsid w:val="00513AF3"/>
    <w:rsid w:val="00513D11"/>
    <w:rsid w:val="00513EEA"/>
    <w:rsid w:val="00513FD9"/>
    <w:rsid w:val="00514122"/>
    <w:rsid w:val="00514600"/>
    <w:rsid w:val="005146F8"/>
    <w:rsid w:val="00514ADA"/>
    <w:rsid w:val="0051538D"/>
    <w:rsid w:val="00515A20"/>
    <w:rsid w:val="00515A86"/>
    <w:rsid w:val="005161A1"/>
    <w:rsid w:val="00516466"/>
    <w:rsid w:val="005164A1"/>
    <w:rsid w:val="00516655"/>
    <w:rsid w:val="005166FF"/>
    <w:rsid w:val="005167A4"/>
    <w:rsid w:val="00516BAA"/>
    <w:rsid w:val="0051754F"/>
    <w:rsid w:val="005176CC"/>
    <w:rsid w:val="00517C0E"/>
    <w:rsid w:val="00517D5C"/>
    <w:rsid w:val="00517E58"/>
    <w:rsid w:val="00520024"/>
    <w:rsid w:val="005201A1"/>
    <w:rsid w:val="005201A3"/>
    <w:rsid w:val="00520277"/>
    <w:rsid w:val="00520413"/>
    <w:rsid w:val="005209AE"/>
    <w:rsid w:val="00520C7F"/>
    <w:rsid w:val="0052107E"/>
    <w:rsid w:val="005210B1"/>
    <w:rsid w:val="0052133F"/>
    <w:rsid w:val="005213F1"/>
    <w:rsid w:val="00521451"/>
    <w:rsid w:val="00521516"/>
    <w:rsid w:val="00521537"/>
    <w:rsid w:val="005217AC"/>
    <w:rsid w:val="005219B7"/>
    <w:rsid w:val="00521C35"/>
    <w:rsid w:val="00521FB1"/>
    <w:rsid w:val="0052226C"/>
    <w:rsid w:val="00522346"/>
    <w:rsid w:val="0052263D"/>
    <w:rsid w:val="00522C55"/>
    <w:rsid w:val="00522DF9"/>
    <w:rsid w:val="00522FA5"/>
    <w:rsid w:val="0052339B"/>
    <w:rsid w:val="005237A5"/>
    <w:rsid w:val="00523E20"/>
    <w:rsid w:val="0052437A"/>
    <w:rsid w:val="005243DB"/>
    <w:rsid w:val="005244E3"/>
    <w:rsid w:val="00524A63"/>
    <w:rsid w:val="00524F36"/>
    <w:rsid w:val="0052503D"/>
    <w:rsid w:val="00525611"/>
    <w:rsid w:val="00525A2D"/>
    <w:rsid w:val="00525B04"/>
    <w:rsid w:val="00525BE4"/>
    <w:rsid w:val="00525C08"/>
    <w:rsid w:val="00525F71"/>
    <w:rsid w:val="00525F93"/>
    <w:rsid w:val="0052645C"/>
    <w:rsid w:val="00526E58"/>
    <w:rsid w:val="00526F43"/>
    <w:rsid w:val="005271E8"/>
    <w:rsid w:val="005274C6"/>
    <w:rsid w:val="0052752D"/>
    <w:rsid w:val="005277C7"/>
    <w:rsid w:val="005277FE"/>
    <w:rsid w:val="00527927"/>
    <w:rsid w:val="0052794B"/>
    <w:rsid w:val="00527ECC"/>
    <w:rsid w:val="00527F5D"/>
    <w:rsid w:val="005300FB"/>
    <w:rsid w:val="005302F3"/>
    <w:rsid w:val="0053035B"/>
    <w:rsid w:val="005304ED"/>
    <w:rsid w:val="005307B8"/>
    <w:rsid w:val="005307C6"/>
    <w:rsid w:val="00530AD5"/>
    <w:rsid w:val="00530C87"/>
    <w:rsid w:val="00530C9B"/>
    <w:rsid w:val="00531263"/>
    <w:rsid w:val="0053128E"/>
    <w:rsid w:val="005312F2"/>
    <w:rsid w:val="0053145E"/>
    <w:rsid w:val="005314E6"/>
    <w:rsid w:val="005318BC"/>
    <w:rsid w:val="00531AD2"/>
    <w:rsid w:val="00531B82"/>
    <w:rsid w:val="00531C19"/>
    <w:rsid w:val="00532062"/>
    <w:rsid w:val="005329B5"/>
    <w:rsid w:val="00532A0E"/>
    <w:rsid w:val="00532BCA"/>
    <w:rsid w:val="00532CF6"/>
    <w:rsid w:val="005331FB"/>
    <w:rsid w:val="005335AD"/>
    <w:rsid w:val="00533A49"/>
    <w:rsid w:val="00533B86"/>
    <w:rsid w:val="00533DCB"/>
    <w:rsid w:val="00534532"/>
    <w:rsid w:val="00534702"/>
    <w:rsid w:val="005349AC"/>
    <w:rsid w:val="00534B7C"/>
    <w:rsid w:val="00534D4D"/>
    <w:rsid w:val="00534D8C"/>
    <w:rsid w:val="00534DCC"/>
    <w:rsid w:val="0053577C"/>
    <w:rsid w:val="00535E1A"/>
    <w:rsid w:val="00535E82"/>
    <w:rsid w:val="00535F8A"/>
    <w:rsid w:val="00536356"/>
    <w:rsid w:val="005366DE"/>
    <w:rsid w:val="0053681A"/>
    <w:rsid w:val="00536D10"/>
    <w:rsid w:val="00536DED"/>
    <w:rsid w:val="00536FC9"/>
    <w:rsid w:val="0053719D"/>
    <w:rsid w:val="00537215"/>
    <w:rsid w:val="00537297"/>
    <w:rsid w:val="00537775"/>
    <w:rsid w:val="00537BF0"/>
    <w:rsid w:val="00537E87"/>
    <w:rsid w:val="005401AE"/>
    <w:rsid w:val="0054027E"/>
    <w:rsid w:val="00540472"/>
    <w:rsid w:val="005404F5"/>
    <w:rsid w:val="005406ED"/>
    <w:rsid w:val="0054099E"/>
    <w:rsid w:val="00540A54"/>
    <w:rsid w:val="00540B6F"/>
    <w:rsid w:val="00540C38"/>
    <w:rsid w:val="00540F0C"/>
    <w:rsid w:val="00540F25"/>
    <w:rsid w:val="00541224"/>
    <w:rsid w:val="0054123B"/>
    <w:rsid w:val="0054157C"/>
    <w:rsid w:val="00541893"/>
    <w:rsid w:val="005418C3"/>
    <w:rsid w:val="00541971"/>
    <w:rsid w:val="005419F4"/>
    <w:rsid w:val="00541C23"/>
    <w:rsid w:val="00542054"/>
    <w:rsid w:val="00542275"/>
    <w:rsid w:val="0054230D"/>
    <w:rsid w:val="0054270F"/>
    <w:rsid w:val="0054289A"/>
    <w:rsid w:val="0054291B"/>
    <w:rsid w:val="005429FE"/>
    <w:rsid w:val="00542BD0"/>
    <w:rsid w:val="00542F87"/>
    <w:rsid w:val="00543173"/>
    <w:rsid w:val="00543287"/>
    <w:rsid w:val="0054329B"/>
    <w:rsid w:val="0054373A"/>
    <w:rsid w:val="005437DA"/>
    <w:rsid w:val="00543EA3"/>
    <w:rsid w:val="0054401E"/>
    <w:rsid w:val="0054418F"/>
    <w:rsid w:val="005444D8"/>
    <w:rsid w:val="005445C1"/>
    <w:rsid w:val="005449A2"/>
    <w:rsid w:val="00544D00"/>
    <w:rsid w:val="00545103"/>
    <w:rsid w:val="005453ED"/>
    <w:rsid w:val="00545402"/>
    <w:rsid w:val="00545593"/>
    <w:rsid w:val="00545855"/>
    <w:rsid w:val="00545A6F"/>
    <w:rsid w:val="00545D37"/>
    <w:rsid w:val="00545F25"/>
    <w:rsid w:val="0054624F"/>
    <w:rsid w:val="00546356"/>
    <w:rsid w:val="0054663D"/>
    <w:rsid w:val="005467F8"/>
    <w:rsid w:val="00547138"/>
    <w:rsid w:val="0054737B"/>
    <w:rsid w:val="005473B4"/>
    <w:rsid w:val="00547BB7"/>
    <w:rsid w:val="00547EAB"/>
    <w:rsid w:val="00547F0D"/>
    <w:rsid w:val="00547F68"/>
    <w:rsid w:val="00547FEF"/>
    <w:rsid w:val="005502B9"/>
    <w:rsid w:val="005503A4"/>
    <w:rsid w:val="00550B20"/>
    <w:rsid w:val="00550CBF"/>
    <w:rsid w:val="00550EA6"/>
    <w:rsid w:val="00551024"/>
    <w:rsid w:val="005510DC"/>
    <w:rsid w:val="00551519"/>
    <w:rsid w:val="005517F0"/>
    <w:rsid w:val="00551B75"/>
    <w:rsid w:val="00551DE5"/>
    <w:rsid w:val="00551EF2"/>
    <w:rsid w:val="00551F22"/>
    <w:rsid w:val="0055255A"/>
    <w:rsid w:val="0055280B"/>
    <w:rsid w:val="00552D1A"/>
    <w:rsid w:val="00552D81"/>
    <w:rsid w:val="00552FBE"/>
    <w:rsid w:val="0055312E"/>
    <w:rsid w:val="0055321E"/>
    <w:rsid w:val="0055358A"/>
    <w:rsid w:val="005540C4"/>
    <w:rsid w:val="0055431D"/>
    <w:rsid w:val="00554B5B"/>
    <w:rsid w:val="00554FA8"/>
    <w:rsid w:val="00554FAD"/>
    <w:rsid w:val="0055509B"/>
    <w:rsid w:val="00555334"/>
    <w:rsid w:val="005553F3"/>
    <w:rsid w:val="0055541D"/>
    <w:rsid w:val="005555A7"/>
    <w:rsid w:val="005555EC"/>
    <w:rsid w:val="0055584F"/>
    <w:rsid w:val="00555B4E"/>
    <w:rsid w:val="00555CB3"/>
    <w:rsid w:val="0055602B"/>
    <w:rsid w:val="00556164"/>
    <w:rsid w:val="005567A7"/>
    <w:rsid w:val="00556828"/>
    <w:rsid w:val="0055686A"/>
    <w:rsid w:val="005569E5"/>
    <w:rsid w:val="00556ACD"/>
    <w:rsid w:val="00556C8B"/>
    <w:rsid w:val="00556EF5"/>
    <w:rsid w:val="00556F29"/>
    <w:rsid w:val="0055718A"/>
    <w:rsid w:val="0055724A"/>
    <w:rsid w:val="005573DF"/>
    <w:rsid w:val="005576BF"/>
    <w:rsid w:val="005579AC"/>
    <w:rsid w:val="00557BCF"/>
    <w:rsid w:val="00557D3B"/>
    <w:rsid w:val="00560009"/>
    <w:rsid w:val="005601A9"/>
    <w:rsid w:val="005601BD"/>
    <w:rsid w:val="005601F8"/>
    <w:rsid w:val="00560595"/>
    <w:rsid w:val="005607DB"/>
    <w:rsid w:val="0056091E"/>
    <w:rsid w:val="00560C62"/>
    <w:rsid w:val="00560D84"/>
    <w:rsid w:val="00561290"/>
    <w:rsid w:val="00561685"/>
    <w:rsid w:val="0056169F"/>
    <w:rsid w:val="005617DA"/>
    <w:rsid w:val="005619EB"/>
    <w:rsid w:val="00561B54"/>
    <w:rsid w:val="005620E6"/>
    <w:rsid w:val="00562311"/>
    <w:rsid w:val="00562860"/>
    <w:rsid w:val="00562AE1"/>
    <w:rsid w:val="00562B02"/>
    <w:rsid w:val="00562CAF"/>
    <w:rsid w:val="0056308F"/>
    <w:rsid w:val="00563165"/>
    <w:rsid w:val="00563267"/>
    <w:rsid w:val="00563466"/>
    <w:rsid w:val="00563781"/>
    <w:rsid w:val="005639B3"/>
    <w:rsid w:val="00563A3A"/>
    <w:rsid w:val="00563AAE"/>
    <w:rsid w:val="00563AB7"/>
    <w:rsid w:val="00563E8E"/>
    <w:rsid w:val="00563EDF"/>
    <w:rsid w:val="0056402B"/>
    <w:rsid w:val="005647D1"/>
    <w:rsid w:val="0056497F"/>
    <w:rsid w:val="00564A6D"/>
    <w:rsid w:val="00564C68"/>
    <w:rsid w:val="00565558"/>
    <w:rsid w:val="005655E8"/>
    <w:rsid w:val="005656AC"/>
    <w:rsid w:val="005656F2"/>
    <w:rsid w:val="00565813"/>
    <w:rsid w:val="00565856"/>
    <w:rsid w:val="00565E4E"/>
    <w:rsid w:val="00566006"/>
    <w:rsid w:val="005664F5"/>
    <w:rsid w:val="00566576"/>
    <w:rsid w:val="0056672E"/>
    <w:rsid w:val="00566C9D"/>
    <w:rsid w:val="00566D37"/>
    <w:rsid w:val="00566E6F"/>
    <w:rsid w:val="00566E89"/>
    <w:rsid w:val="00567449"/>
    <w:rsid w:val="00567470"/>
    <w:rsid w:val="00567705"/>
    <w:rsid w:val="00567892"/>
    <w:rsid w:val="00567952"/>
    <w:rsid w:val="005679D3"/>
    <w:rsid w:val="00567CC0"/>
    <w:rsid w:val="00567E03"/>
    <w:rsid w:val="0057007E"/>
    <w:rsid w:val="005708CB"/>
    <w:rsid w:val="00571463"/>
    <w:rsid w:val="005714D9"/>
    <w:rsid w:val="005719D5"/>
    <w:rsid w:val="005719F2"/>
    <w:rsid w:val="00571FE6"/>
    <w:rsid w:val="00572067"/>
    <w:rsid w:val="00572321"/>
    <w:rsid w:val="0057260C"/>
    <w:rsid w:val="005728B5"/>
    <w:rsid w:val="00572917"/>
    <w:rsid w:val="00572E1E"/>
    <w:rsid w:val="00573090"/>
    <w:rsid w:val="00573098"/>
    <w:rsid w:val="00573491"/>
    <w:rsid w:val="005737D3"/>
    <w:rsid w:val="005738AD"/>
    <w:rsid w:val="00573C52"/>
    <w:rsid w:val="00573CC0"/>
    <w:rsid w:val="00573F7C"/>
    <w:rsid w:val="00574243"/>
    <w:rsid w:val="005743F3"/>
    <w:rsid w:val="00574548"/>
    <w:rsid w:val="00574567"/>
    <w:rsid w:val="005748D3"/>
    <w:rsid w:val="00574BA8"/>
    <w:rsid w:val="00574D7F"/>
    <w:rsid w:val="00574DD4"/>
    <w:rsid w:val="00575352"/>
    <w:rsid w:val="00575365"/>
    <w:rsid w:val="00575566"/>
    <w:rsid w:val="00575632"/>
    <w:rsid w:val="00575745"/>
    <w:rsid w:val="00575832"/>
    <w:rsid w:val="00575B15"/>
    <w:rsid w:val="00575B9C"/>
    <w:rsid w:val="0057668B"/>
    <w:rsid w:val="005768DB"/>
    <w:rsid w:val="00576D40"/>
    <w:rsid w:val="0057701F"/>
    <w:rsid w:val="005773E1"/>
    <w:rsid w:val="005778B1"/>
    <w:rsid w:val="00577C92"/>
    <w:rsid w:val="00577F56"/>
    <w:rsid w:val="00580117"/>
    <w:rsid w:val="005801C8"/>
    <w:rsid w:val="00580310"/>
    <w:rsid w:val="0058048C"/>
    <w:rsid w:val="00580545"/>
    <w:rsid w:val="00580585"/>
    <w:rsid w:val="0058078E"/>
    <w:rsid w:val="00580858"/>
    <w:rsid w:val="00580A3C"/>
    <w:rsid w:val="00581140"/>
    <w:rsid w:val="005811C2"/>
    <w:rsid w:val="00581254"/>
    <w:rsid w:val="00581657"/>
    <w:rsid w:val="00581658"/>
    <w:rsid w:val="0058194D"/>
    <w:rsid w:val="00581A4A"/>
    <w:rsid w:val="00581A4F"/>
    <w:rsid w:val="00582204"/>
    <w:rsid w:val="0058245C"/>
    <w:rsid w:val="0058264E"/>
    <w:rsid w:val="00582A22"/>
    <w:rsid w:val="00582A66"/>
    <w:rsid w:val="00582DF6"/>
    <w:rsid w:val="00582ED9"/>
    <w:rsid w:val="00583060"/>
    <w:rsid w:val="00583143"/>
    <w:rsid w:val="00583757"/>
    <w:rsid w:val="0058394C"/>
    <w:rsid w:val="00583C7E"/>
    <w:rsid w:val="005841A6"/>
    <w:rsid w:val="0058440C"/>
    <w:rsid w:val="005846B3"/>
    <w:rsid w:val="00584838"/>
    <w:rsid w:val="005848B5"/>
    <w:rsid w:val="00584B50"/>
    <w:rsid w:val="00584BFF"/>
    <w:rsid w:val="00584DA1"/>
    <w:rsid w:val="0058556C"/>
    <w:rsid w:val="005855C0"/>
    <w:rsid w:val="0058599D"/>
    <w:rsid w:val="00585D4F"/>
    <w:rsid w:val="00585F41"/>
    <w:rsid w:val="00586267"/>
    <w:rsid w:val="005863B4"/>
    <w:rsid w:val="00586658"/>
    <w:rsid w:val="00586786"/>
    <w:rsid w:val="00586B69"/>
    <w:rsid w:val="005875FB"/>
    <w:rsid w:val="005876CF"/>
    <w:rsid w:val="00587F5F"/>
    <w:rsid w:val="00587FAC"/>
    <w:rsid w:val="00590229"/>
    <w:rsid w:val="0059067F"/>
    <w:rsid w:val="0059090F"/>
    <w:rsid w:val="00590A93"/>
    <w:rsid w:val="00590BA5"/>
    <w:rsid w:val="00590FD4"/>
    <w:rsid w:val="0059112E"/>
    <w:rsid w:val="00591466"/>
    <w:rsid w:val="005916BF"/>
    <w:rsid w:val="00591A26"/>
    <w:rsid w:val="00591C46"/>
    <w:rsid w:val="00591F41"/>
    <w:rsid w:val="00592075"/>
    <w:rsid w:val="00592592"/>
    <w:rsid w:val="00592624"/>
    <w:rsid w:val="00592976"/>
    <w:rsid w:val="00592A15"/>
    <w:rsid w:val="00592F09"/>
    <w:rsid w:val="0059306D"/>
    <w:rsid w:val="005937B4"/>
    <w:rsid w:val="0059389B"/>
    <w:rsid w:val="00593968"/>
    <w:rsid w:val="00593BE7"/>
    <w:rsid w:val="00593D30"/>
    <w:rsid w:val="00594112"/>
    <w:rsid w:val="0059459C"/>
    <w:rsid w:val="005948A6"/>
    <w:rsid w:val="00594C66"/>
    <w:rsid w:val="00594D7E"/>
    <w:rsid w:val="005950F8"/>
    <w:rsid w:val="0059516A"/>
    <w:rsid w:val="005954B2"/>
    <w:rsid w:val="005955E7"/>
    <w:rsid w:val="00595659"/>
    <w:rsid w:val="005959F9"/>
    <w:rsid w:val="00595E34"/>
    <w:rsid w:val="00596388"/>
    <w:rsid w:val="00596504"/>
    <w:rsid w:val="005965C5"/>
    <w:rsid w:val="005967F6"/>
    <w:rsid w:val="00596860"/>
    <w:rsid w:val="00596937"/>
    <w:rsid w:val="00596A2D"/>
    <w:rsid w:val="00596B9A"/>
    <w:rsid w:val="00596DDD"/>
    <w:rsid w:val="00596F9E"/>
    <w:rsid w:val="005973AA"/>
    <w:rsid w:val="005973B8"/>
    <w:rsid w:val="0059740B"/>
    <w:rsid w:val="005974B4"/>
    <w:rsid w:val="005976F7"/>
    <w:rsid w:val="00597788"/>
    <w:rsid w:val="00597996"/>
    <w:rsid w:val="005979D0"/>
    <w:rsid w:val="00597BED"/>
    <w:rsid w:val="00597DB4"/>
    <w:rsid w:val="00597F1F"/>
    <w:rsid w:val="0059C9E1"/>
    <w:rsid w:val="005A052C"/>
    <w:rsid w:val="005A0808"/>
    <w:rsid w:val="005A0907"/>
    <w:rsid w:val="005A0AB5"/>
    <w:rsid w:val="005A0E53"/>
    <w:rsid w:val="005A0F15"/>
    <w:rsid w:val="005A0FA4"/>
    <w:rsid w:val="005A1280"/>
    <w:rsid w:val="005A199C"/>
    <w:rsid w:val="005A1C27"/>
    <w:rsid w:val="005A21AA"/>
    <w:rsid w:val="005A2275"/>
    <w:rsid w:val="005A2521"/>
    <w:rsid w:val="005A2558"/>
    <w:rsid w:val="005A281C"/>
    <w:rsid w:val="005A2952"/>
    <w:rsid w:val="005A2AA4"/>
    <w:rsid w:val="005A2DE0"/>
    <w:rsid w:val="005A2FAB"/>
    <w:rsid w:val="005A3100"/>
    <w:rsid w:val="005A3366"/>
    <w:rsid w:val="005A33A5"/>
    <w:rsid w:val="005A353B"/>
    <w:rsid w:val="005A3685"/>
    <w:rsid w:val="005A36AC"/>
    <w:rsid w:val="005A3D79"/>
    <w:rsid w:val="005A3F6B"/>
    <w:rsid w:val="005A40D4"/>
    <w:rsid w:val="005A4686"/>
    <w:rsid w:val="005A49E7"/>
    <w:rsid w:val="005A4F09"/>
    <w:rsid w:val="005A5173"/>
    <w:rsid w:val="005A52D8"/>
    <w:rsid w:val="005A5A71"/>
    <w:rsid w:val="005A5B16"/>
    <w:rsid w:val="005A5DC7"/>
    <w:rsid w:val="005A60CF"/>
    <w:rsid w:val="005A60FC"/>
    <w:rsid w:val="005A635E"/>
    <w:rsid w:val="005A6439"/>
    <w:rsid w:val="005A6A02"/>
    <w:rsid w:val="005A6B9A"/>
    <w:rsid w:val="005A763D"/>
    <w:rsid w:val="005A7834"/>
    <w:rsid w:val="005A78B5"/>
    <w:rsid w:val="005A7B8D"/>
    <w:rsid w:val="005A7BD1"/>
    <w:rsid w:val="005A7C55"/>
    <w:rsid w:val="005B0250"/>
    <w:rsid w:val="005B04E1"/>
    <w:rsid w:val="005B08D3"/>
    <w:rsid w:val="005B0BDC"/>
    <w:rsid w:val="005B0D3E"/>
    <w:rsid w:val="005B12F8"/>
    <w:rsid w:val="005B14DF"/>
    <w:rsid w:val="005B1598"/>
    <w:rsid w:val="005B163D"/>
    <w:rsid w:val="005B1691"/>
    <w:rsid w:val="005B18FF"/>
    <w:rsid w:val="005B19EE"/>
    <w:rsid w:val="005B1AFD"/>
    <w:rsid w:val="005B1BFD"/>
    <w:rsid w:val="005B1C69"/>
    <w:rsid w:val="005B1D02"/>
    <w:rsid w:val="005B225C"/>
    <w:rsid w:val="005B235D"/>
    <w:rsid w:val="005B26F5"/>
    <w:rsid w:val="005B2854"/>
    <w:rsid w:val="005B290F"/>
    <w:rsid w:val="005B291A"/>
    <w:rsid w:val="005B2ACB"/>
    <w:rsid w:val="005B2B41"/>
    <w:rsid w:val="005B2DBE"/>
    <w:rsid w:val="005B2EC9"/>
    <w:rsid w:val="005B30CB"/>
    <w:rsid w:val="005B317D"/>
    <w:rsid w:val="005B325C"/>
    <w:rsid w:val="005B329E"/>
    <w:rsid w:val="005B359D"/>
    <w:rsid w:val="005B35AE"/>
    <w:rsid w:val="005B3811"/>
    <w:rsid w:val="005B385C"/>
    <w:rsid w:val="005B390F"/>
    <w:rsid w:val="005B3BBE"/>
    <w:rsid w:val="005B3BE7"/>
    <w:rsid w:val="005B41A4"/>
    <w:rsid w:val="005B4427"/>
    <w:rsid w:val="005B495B"/>
    <w:rsid w:val="005B4A5C"/>
    <w:rsid w:val="005B4AF9"/>
    <w:rsid w:val="005B4DF3"/>
    <w:rsid w:val="005B541A"/>
    <w:rsid w:val="005B55AA"/>
    <w:rsid w:val="005B56AE"/>
    <w:rsid w:val="005B592B"/>
    <w:rsid w:val="005B5E32"/>
    <w:rsid w:val="005B5FE9"/>
    <w:rsid w:val="005B6234"/>
    <w:rsid w:val="005B64C6"/>
    <w:rsid w:val="005B6CD4"/>
    <w:rsid w:val="005B6D2B"/>
    <w:rsid w:val="005B73F2"/>
    <w:rsid w:val="005B74FE"/>
    <w:rsid w:val="005B7996"/>
    <w:rsid w:val="005B7BB7"/>
    <w:rsid w:val="005B7FED"/>
    <w:rsid w:val="005C0243"/>
    <w:rsid w:val="005C0373"/>
    <w:rsid w:val="005C0458"/>
    <w:rsid w:val="005C0826"/>
    <w:rsid w:val="005C11B0"/>
    <w:rsid w:val="005C1620"/>
    <w:rsid w:val="005C1691"/>
    <w:rsid w:val="005C1A10"/>
    <w:rsid w:val="005C2578"/>
    <w:rsid w:val="005C276C"/>
    <w:rsid w:val="005C28BD"/>
    <w:rsid w:val="005C29CD"/>
    <w:rsid w:val="005C2A75"/>
    <w:rsid w:val="005C2F9A"/>
    <w:rsid w:val="005C2FBA"/>
    <w:rsid w:val="005C3706"/>
    <w:rsid w:val="005C3A5E"/>
    <w:rsid w:val="005C3D98"/>
    <w:rsid w:val="005C42FE"/>
    <w:rsid w:val="005C4418"/>
    <w:rsid w:val="005C44F4"/>
    <w:rsid w:val="005C46D1"/>
    <w:rsid w:val="005C46F4"/>
    <w:rsid w:val="005C4722"/>
    <w:rsid w:val="005C4936"/>
    <w:rsid w:val="005C4B35"/>
    <w:rsid w:val="005C50A7"/>
    <w:rsid w:val="005C510F"/>
    <w:rsid w:val="005C5132"/>
    <w:rsid w:val="005C5464"/>
    <w:rsid w:val="005C55F6"/>
    <w:rsid w:val="005C58DA"/>
    <w:rsid w:val="005C594C"/>
    <w:rsid w:val="005C5AA0"/>
    <w:rsid w:val="005C5B3D"/>
    <w:rsid w:val="005C5B7C"/>
    <w:rsid w:val="005C5CEE"/>
    <w:rsid w:val="005C5CF2"/>
    <w:rsid w:val="005C60CD"/>
    <w:rsid w:val="005C6302"/>
    <w:rsid w:val="005C64A6"/>
    <w:rsid w:val="005C64EC"/>
    <w:rsid w:val="005C654C"/>
    <w:rsid w:val="005C6707"/>
    <w:rsid w:val="005C6912"/>
    <w:rsid w:val="005C69FE"/>
    <w:rsid w:val="005C6B57"/>
    <w:rsid w:val="005C6DAA"/>
    <w:rsid w:val="005C76EE"/>
    <w:rsid w:val="005C7832"/>
    <w:rsid w:val="005C7D95"/>
    <w:rsid w:val="005D0227"/>
    <w:rsid w:val="005D0338"/>
    <w:rsid w:val="005D0712"/>
    <w:rsid w:val="005D0791"/>
    <w:rsid w:val="005D0D3F"/>
    <w:rsid w:val="005D1145"/>
    <w:rsid w:val="005D1269"/>
    <w:rsid w:val="005D1536"/>
    <w:rsid w:val="005D1680"/>
    <w:rsid w:val="005D1AD4"/>
    <w:rsid w:val="005D215F"/>
    <w:rsid w:val="005D247C"/>
    <w:rsid w:val="005D255D"/>
    <w:rsid w:val="005D2567"/>
    <w:rsid w:val="005D2A54"/>
    <w:rsid w:val="005D2BAE"/>
    <w:rsid w:val="005D2CCE"/>
    <w:rsid w:val="005D2D80"/>
    <w:rsid w:val="005D33CD"/>
    <w:rsid w:val="005D355D"/>
    <w:rsid w:val="005D36AE"/>
    <w:rsid w:val="005D36FA"/>
    <w:rsid w:val="005D39C0"/>
    <w:rsid w:val="005D3C41"/>
    <w:rsid w:val="005D3CEE"/>
    <w:rsid w:val="005D4088"/>
    <w:rsid w:val="005D4258"/>
    <w:rsid w:val="005D4481"/>
    <w:rsid w:val="005D4868"/>
    <w:rsid w:val="005D48A3"/>
    <w:rsid w:val="005D4A26"/>
    <w:rsid w:val="005D4A7E"/>
    <w:rsid w:val="005D4B10"/>
    <w:rsid w:val="005D4E93"/>
    <w:rsid w:val="005D4FE5"/>
    <w:rsid w:val="005D50F8"/>
    <w:rsid w:val="005D5210"/>
    <w:rsid w:val="005D555F"/>
    <w:rsid w:val="005D57F5"/>
    <w:rsid w:val="005D59F1"/>
    <w:rsid w:val="005D5FA0"/>
    <w:rsid w:val="005D61B3"/>
    <w:rsid w:val="005D6304"/>
    <w:rsid w:val="005D6725"/>
    <w:rsid w:val="005D6901"/>
    <w:rsid w:val="005D6A41"/>
    <w:rsid w:val="005D6DC4"/>
    <w:rsid w:val="005D71A5"/>
    <w:rsid w:val="005D740B"/>
    <w:rsid w:val="005D74D4"/>
    <w:rsid w:val="005D7553"/>
    <w:rsid w:val="005D76C4"/>
    <w:rsid w:val="005D7785"/>
    <w:rsid w:val="005D7839"/>
    <w:rsid w:val="005D7D02"/>
    <w:rsid w:val="005D7F43"/>
    <w:rsid w:val="005E0063"/>
    <w:rsid w:val="005E0551"/>
    <w:rsid w:val="005E09E8"/>
    <w:rsid w:val="005E0A90"/>
    <w:rsid w:val="005E0F4C"/>
    <w:rsid w:val="005E0F8A"/>
    <w:rsid w:val="005E12E0"/>
    <w:rsid w:val="005E131A"/>
    <w:rsid w:val="005E1579"/>
    <w:rsid w:val="005E157C"/>
    <w:rsid w:val="005E1697"/>
    <w:rsid w:val="005E17DD"/>
    <w:rsid w:val="005E1BE2"/>
    <w:rsid w:val="005E1D5B"/>
    <w:rsid w:val="005E211E"/>
    <w:rsid w:val="005E23E0"/>
    <w:rsid w:val="005E2426"/>
    <w:rsid w:val="005E2758"/>
    <w:rsid w:val="005E2A79"/>
    <w:rsid w:val="005E2C45"/>
    <w:rsid w:val="005E3236"/>
    <w:rsid w:val="005E39A1"/>
    <w:rsid w:val="005E3F23"/>
    <w:rsid w:val="005E42A2"/>
    <w:rsid w:val="005E4602"/>
    <w:rsid w:val="005E4637"/>
    <w:rsid w:val="005E47E4"/>
    <w:rsid w:val="005E49D3"/>
    <w:rsid w:val="005E4ED4"/>
    <w:rsid w:val="005E4F26"/>
    <w:rsid w:val="005E510C"/>
    <w:rsid w:val="005E5171"/>
    <w:rsid w:val="005E5226"/>
    <w:rsid w:val="005E527F"/>
    <w:rsid w:val="005E56D0"/>
    <w:rsid w:val="005E5746"/>
    <w:rsid w:val="005E5C6E"/>
    <w:rsid w:val="005E6214"/>
    <w:rsid w:val="005E62B2"/>
    <w:rsid w:val="005E641A"/>
    <w:rsid w:val="005E6492"/>
    <w:rsid w:val="005E69C5"/>
    <w:rsid w:val="005E6AB3"/>
    <w:rsid w:val="005E6DAB"/>
    <w:rsid w:val="005E705F"/>
    <w:rsid w:val="005E70F9"/>
    <w:rsid w:val="005E71DB"/>
    <w:rsid w:val="005E77DE"/>
    <w:rsid w:val="005E7A89"/>
    <w:rsid w:val="005E7B13"/>
    <w:rsid w:val="005F01CA"/>
    <w:rsid w:val="005F01DE"/>
    <w:rsid w:val="005F039B"/>
    <w:rsid w:val="005F05E9"/>
    <w:rsid w:val="005F08C3"/>
    <w:rsid w:val="005F0B9C"/>
    <w:rsid w:val="005F12F7"/>
    <w:rsid w:val="005F1369"/>
    <w:rsid w:val="005F1B5D"/>
    <w:rsid w:val="005F1C77"/>
    <w:rsid w:val="005F1D75"/>
    <w:rsid w:val="005F1F50"/>
    <w:rsid w:val="005F21B7"/>
    <w:rsid w:val="005F21EB"/>
    <w:rsid w:val="005F2228"/>
    <w:rsid w:val="005F25CE"/>
    <w:rsid w:val="005F25DF"/>
    <w:rsid w:val="005F2717"/>
    <w:rsid w:val="005F27A2"/>
    <w:rsid w:val="005F2A07"/>
    <w:rsid w:val="005F2C2D"/>
    <w:rsid w:val="005F309E"/>
    <w:rsid w:val="005F3404"/>
    <w:rsid w:val="005F3842"/>
    <w:rsid w:val="005F3950"/>
    <w:rsid w:val="005F3B26"/>
    <w:rsid w:val="005F3D10"/>
    <w:rsid w:val="005F3E78"/>
    <w:rsid w:val="005F3FC7"/>
    <w:rsid w:val="005F4023"/>
    <w:rsid w:val="005F429D"/>
    <w:rsid w:val="005F4604"/>
    <w:rsid w:val="005F53A7"/>
    <w:rsid w:val="005F54EB"/>
    <w:rsid w:val="005F5B46"/>
    <w:rsid w:val="005F6049"/>
    <w:rsid w:val="005F6188"/>
    <w:rsid w:val="005F62BE"/>
    <w:rsid w:val="005F6995"/>
    <w:rsid w:val="005F6E28"/>
    <w:rsid w:val="005F6F91"/>
    <w:rsid w:val="005F6FA7"/>
    <w:rsid w:val="005F70C1"/>
    <w:rsid w:val="005F723A"/>
    <w:rsid w:val="005F747F"/>
    <w:rsid w:val="005F7532"/>
    <w:rsid w:val="005F763E"/>
    <w:rsid w:val="005F76D4"/>
    <w:rsid w:val="005F7FED"/>
    <w:rsid w:val="00600221"/>
    <w:rsid w:val="00600288"/>
    <w:rsid w:val="006003FC"/>
    <w:rsid w:val="0060066D"/>
    <w:rsid w:val="00600943"/>
    <w:rsid w:val="00600A3C"/>
    <w:rsid w:val="00600FC8"/>
    <w:rsid w:val="00601180"/>
    <w:rsid w:val="006011C6"/>
    <w:rsid w:val="00601460"/>
    <w:rsid w:val="006019D5"/>
    <w:rsid w:val="00601ADD"/>
    <w:rsid w:val="00601D17"/>
    <w:rsid w:val="00601ECC"/>
    <w:rsid w:val="00601F7B"/>
    <w:rsid w:val="00601FC6"/>
    <w:rsid w:val="0060223D"/>
    <w:rsid w:val="006022F5"/>
    <w:rsid w:val="00602798"/>
    <w:rsid w:val="00602A51"/>
    <w:rsid w:val="00603177"/>
    <w:rsid w:val="0060326B"/>
    <w:rsid w:val="006037AA"/>
    <w:rsid w:val="0060385D"/>
    <w:rsid w:val="00603898"/>
    <w:rsid w:val="00603C68"/>
    <w:rsid w:val="00603CAD"/>
    <w:rsid w:val="00603DB7"/>
    <w:rsid w:val="00603E7B"/>
    <w:rsid w:val="0060419B"/>
    <w:rsid w:val="006042D1"/>
    <w:rsid w:val="006046E0"/>
    <w:rsid w:val="00604D43"/>
    <w:rsid w:val="00604DAE"/>
    <w:rsid w:val="00604F95"/>
    <w:rsid w:val="00605193"/>
    <w:rsid w:val="006053D1"/>
    <w:rsid w:val="0060597E"/>
    <w:rsid w:val="00605C34"/>
    <w:rsid w:val="006062FA"/>
    <w:rsid w:val="00606AFD"/>
    <w:rsid w:val="00606E3C"/>
    <w:rsid w:val="00606F5B"/>
    <w:rsid w:val="0060703A"/>
    <w:rsid w:val="00607265"/>
    <w:rsid w:val="0060744D"/>
    <w:rsid w:val="00607B17"/>
    <w:rsid w:val="00607E2C"/>
    <w:rsid w:val="00607FEB"/>
    <w:rsid w:val="0061001D"/>
    <w:rsid w:val="006100B3"/>
    <w:rsid w:val="006100CC"/>
    <w:rsid w:val="006103CE"/>
    <w:rsid w:val="00610408"/>
    <w:rsid w:val="0061079F"/>
    <w:rsid w:val="00610897"/>
    <w:rsid w:val="00610D1D"/>
    <w:rsid w:val="0061117C"/>
    <w:rsid w:val="006112F2"/>
    <w:rsid w:val="006114AB"/>
    <w:rsid w:val="00611604"/>
    <w:rsid w:val="00611843"/>
    <w:rsid w:val="00611F1F"/>
    <w:rsid w:val="00611FC5"/>
    <w:rsid w:val="00612283"/>
    <w:rsid w:val="006123D9"/>
    <w:rsid w:val="006124AA"/>
    <w:rsid w:val="006125A7"/>
    <w:rsid w:val="00612601"/>
    <w:rsid w:val="00612637"/>
    <w:rsid w:val="006129D5"/>
    <w:rsid w:val="00612AFD"/>
    <w:rsid w:val="00612B24"/>
    <w:rsid w:val="00612DEA"/>
    <w:rsid w:val="00612EF6"/>
    <w:rsid w:val="0061362D"/>
    <w:rsid w:val="00613645"/>
    <w:rsid w:val="00613D9C"/>
    <w:rsid w:val="006144B4"/>
    <w:rsid w:val="006145E1"/>
    <w:rsid w:val="00614BB8"/>
    <w:rsid w:val="00614CAE"/>
    <w:rsid w:val="00614CDC"/>
    <w:rsid w:val="006154E4"/>
    <w:rsid w:val="00615665"/>
    <w:rsid w:val="006159B1"/>
    <w:rsid w:val="00615A09"/>
    <w:rsid w:val="00615FDD"/>
    <w:rsid w:val="0061607F"/>
    <w:rsid w:val="00616105"/>
    <w:rsid w:val="00616120"/>
    <w:rsid w:val="00616190"/>
    <w:rsid w:val="00616349"/>
    <w:rsid w:val="006166DE"/>
    <w:rsid w:val="006169AA"/>
    <w:rsid w:val="00616B68"/>
    <w:rsid w:val="00616B7F"/>
    <w:rsid w:val="00616D79"/>
    <w:rsid w:val="00616DA2"/>
    <w:rsid w:val="00616FB2"/>
    <w:rsid w:val="0061704B"/>
    <w:rsid w:val="0061737C"/>
    <w:rsid w:val="0061740A"/>
    <w:rsid w:val="00617478"/>
    <w:rsid w:val="00617DFA"/>
    <w:rsid w:val="00617F4B"/>
    <w:rsid w:val="006205DD"/>
    <w:rsid w:val="0062111E"/>
    <w:rsid w:val="006212F9"/>
    <w:rsid w:val="00621386"/>
    <w:rsid w:val="00621A03"/>
    <w:rsid w:val="00621A5F"/>
    <w:rsid w:val="00621B59"/>
    <w:rsid w:val="00621CB5"/>
    <w:rsid w:val="00621F3E"/>
    <w:rsid w:val="00621FC7"/>
    <w:rsid w:val="00621FCF"/>
    <w:rsid w:val="00622024"/>
    <w:rsid w:val="00622233"/>
    <w:rsid w:val="0062239F"/>
    <w:rsid w:val="00622470"/>
    <w:rsid w:val="006229A2"/>
    <w:rsid w:val="006229BE"/>
    <w:rsid w:val="00622BE5"/>
    <w:rsid w:val="00622EEC"/>
    <w:rsid w:val="00623375"/>
    <w:rsid w:val="00623417"/>
    <w:rsid w:val="006238C2"/>
    <w:rsid w:val="006238FE"/>
    <w:rsid w:val="00623BB6"/>
    <w:rsid w:val="00623EC9"/>
    <w:rsid w:val="0062425E"/>
    <w:rsid w:val="0062453C"/>
    <w:rsid w:val="00624BA7"/>
    <w:rsid w:val="00624C94"/>
    <w:rsid w:val="00624D15"/>
    <w:rsid w:val="00624E5A"/>
    <w:rsid w:val="00624F64"/>
    <w:rsid w:val="00625113"/>
    <w:rsid w:val="0062528A"/>
    <w:rsid w:val="006256CF"/>
    <w:rsid w:val="00625729"/>
    <w:rsid w:val="00625FC3"/>
    <w:rsid w:val="0062661C"/>
    <w:rsid w:val="0062688A"/>
    <w:rsid w:val="00626C7A"/>
    <w:rsid w:val="00626F8A"/>
    <w:rsid w:val="00627D09"/>
    <w:rsid w:val="00627DFD"/>
    <w:rsid w:val="0063005E"/>
    <w:rsid w:val="006300A2"/>
    <w:rsid w:val="00630107"/>
    <w:rsid w:val="0063056A"/>
    <w:rsid w:val="00630637"/>
    <w:rsid w:val="00630770"/>
    <w:rsid w:val="006308F8"/>
    <w:rsid w:val="00630C4D"/>
    <w:rsid w:val="00630DB0"/>
    <w:rsid w:val="006310D9"/>
    <w:rsid w:val="006313F8"/>
    <w:rsid w:val="006317C5"/>
    <w:rsid w:val="00631A73"/>
    <w:rsid w:val="0063211B"/>
    <w:rsid w:val="00632136"/>
    <w:rsid w:val="0063216A"/>
    <w:rsid w:val="00632344"/>
    <w:rsid w:val="00632403"/>
    <w:rsid w:val="006328C4"/>
    <w:rsid w:val="00632927"/>
    <w:rsid w:val="00632BB7"/>
    <w:rsid w:val="00632D5A"/>
    <w:rsid w:val="00632D6C"/>
    <w:rsid w:val="00632F1A"/>
    <w:rsid w:val="00632F42"/>
    <w:rsid w:val="00632F7A"/>
    <w:rsid w:val="006330CE"/>
    <w:rsid w:val="0063310A"/>
    <w:rsid w:val="00633442"/>
    <w:rsid w:val="0063393E"/>
    <w:rsid w:val="00633A93"/>
    <w:rsid w:val="00633D9F"/>
    <w:rsid w:val="00633E36"/>
    <w:rsid w:val="00633ECE"/>
    <w:rsid w:val="006341C0"/>
    <w:rsid w:val="00634341"/>
    <w:rsid w:val="00634598"/>
    <w:rsid w:val="0063589E"/>
    <w:rsid w:val="006358AC"/>
    <w:rsid w:val="006359D5"/>
    <w:rsid w:val="00635D32"/>
    <w:rsid w:val="0063608A"/>
    <w:rsid w:val="0063610F"/>
    <w:rsid w:val="0063626E"/>
    <w:rsid w:val="006364A2"/>
    <w:rsid w:val="0063659C"/>
    <w:rsid w:val="00636799"/>
    <w:rsid w:val="00636B7F"/>
    <w:rsid w:val="00636D4E"/>
    <w:rsid w:val="006371F9"/>
    <w:rsid w:val="006373C3"/>
    <w:rsid w:val="006376DA"/>
    <w:rsid w:val="0063776E"/>
    <w:rsid w:val="006377F8"/>
    <w:rsid w:val="0063796F"/>
    <w:rsid w:val="006379E4"/>
    <w:rsid w:val="00637A02"/>
    <w:rsid w:val="00637B48"/>
    <w:rsid w:val="00637C80"/>
    <w:rsid w:val="00637D7B"/>
    <w:rsid w:val="00637FB8"/>
    <w:rsid w:val="006400F7"/>
    <w:rsid w:val="00640244"/>
    <w:rsid w:val="00640429"/>
    <w:rsid w:val="0064044E"/>
    <w:rsid w:val="00640528"/>
    <w:rsid w:val="0064059A"/>
    <w:rsid w:val="00640ABB"/>
    <w:rsid w:val="00640D23"/>
    <w:rsid w:val="00640E43"/>
    <w:rsid w:val="0064115E"/>
    <w:rsid w:val="00641211"/>
    <w:rsid w:val="0064133C"/>
    <w:rsid w:val="00641565"/>
    <w:rsid w:val="00641644"/>
    <w:rsid w:val="00641749"/>
    <w:rsid w:val="006418FF"/>
    <w:rsid w:val="00641A07"/>
    <w:rsid w:val="00641A91"/>
    <w:rsid w:val="00641AE2"/>
    <w:rsid w:val="00641B36"/>
    <w:rsid w:val="00641B42"/>
    <w:rsid w:val="00641EA3"/>
    <w:rsid w:val="00641FFE"/>
    <w:rsid w:val="0064217F"/>
    <w:rsid w:val="00642204"/>
    <w:rsid w:val="0064236A"/>
    <w:rsid w:val="006423B8"/>
    <w:rsid w:val="006424B0"/>
    <w:rsid w:val="0064286C"/>
    <w:rsid w:val="006428D1"/>
    <w:rsid w:val="00642B21"/>
    <w:rsid w:val="00642DC4"/>
    <w:rsid w:val="006430F8"/>
    <w:rsid w:val="0064323F"/>
    <w:rsid w:val="006439CE"/>
    <w:rsid w:val="00643E07"/>
    <w:rsid w:val="0064409C"/>
    <w:rsid w:val="0064427A"/>
    <w:rsid w:val="00644651"/>
    <w:rsid w:val="00644994"/>
    <w:rsid w:val="006449A6"/>
    <w:rsid w:val="006449CE"/>
    <w:rsid w:val="00644B71"/>
    <w:rsid w:val="00644E78"/>
    <w:rsid w:val="0064540B"/>
    <w:rsid w:val="00645F08"/>
    <w:rsid w:val="006462A3"/>
    <w:rsid w:val="00646424"/>
    <w:rsid w:val="00646460"/>
    <w:rsid w:val="00646565"/>
    <w:rsid w:val="006467F5"/>
    <w:rsid w:val="00646D02"/>
    <w:rsid w:val="0064712C"/>
    <w:rsid w:val="006474D2"/>
    <w:rsid w:val="00647512"/>
    <w:rsid w:val="00647F32"/>
    <w:rsid w:val="0065058F"/>
    <w:rsid w:val="006508C7"/>
    <w:rsid w:val="00650A13"/>
    <w:rsid w:val="00650CE0"/>
    <w:rsid w:val="00651050"/>
    <w:rsid w:val="0065121E"/>
    <w:rsid w:val="00651481"/>
    <w:rsid w:val="00651630"/>
    <w:rsid w:val="00651709"/>
    <w:rsid w:val="00651A87"/>
    <w:rsid w:val="00651AFB"/>
    <w:rsid w:val="00652011"/>
    <w:rsid w:val="006521CE"/>
    <w:rsid w:val="006524CE"/>
    <w:rsid w:val="006525C2"/>
    <w:rsid w:val="00652640"/>
    <w:rsid w:val="00652CC4"/>
    <w:rsid w:val="00652D32"/>
    <w:rsid w:val="00652E53"/>
    <w:rsid w:val="00652E59"/>
    <w:rsid w:val="00652ECD"/>
    <w:rsid w:val="0065305B"/>
    <w:rsid w:val="006533A5"/>
    <w:rsid w:val="006536D4"/>
    <w:rsid w:val="00653A17"/>
    <w:rsid w:val="00653E37"/>
    <w:rsid w:val="00653EFC"/>
    <w:rsid w:val="00654001"/>
    <w:rsid w:val="006540B5"/>
    <w:rsid w:val="006542BB"/>
    <w:rsid w:val="0065433C"/>
    <w:rsid w:val="0065484C"/>
    <w:rsid w:val="00654B3A"/>
    <w:rsid w:val="00654C99"/>
    <w:rsid w:val="006551AC"/>
    <w:rsid w:val="00655234"/>
    <w:rsid w:val="0065595E"/>
    <w:rsid w:val="00655C4D"/>
    <w:rsid w:val="006567EC"/>
    <w:rsid w:val="00657024"/>
    <w:rsid w:val="00657777"/>
    <w:rsid w:val="00657B3D"/>
    <w:rsid w:val="00657CF5"/>
    <w:rsid w:val="00657EBF"/>
    <w:rsid w:val="006601D8"/>
    <w:rsid w:val="00660548"/>
    <w:rsid w:val="006606E1"/>
    <w:rsid w:val="0066071A"/>
    <w:rsid w:val="00660B76"/>
    <w:rsid w:val="00661519"/>
    <w:rsid w:val="00661941"/>
    <w:rsid w:val="00661ECF"/>
    <w:rsid w:val="00662170"/>
    <w:rsid w:val="006622D4"/>
    <w:rsid w:val="00662526"/>
    <w:rsid w:val="0066290B"/>
    <w:rsid w:val="00663450"/>
    <w:rsid w:val="00663485"/>
    <w:rsid w:val="006635D0"/>
    <w:rsid w:val="006640BD"/>
    <w:rsid w:val="0066429E"/>
    <w:rsid w:val="00664615"/>
    <w:rsid w:val="00664776"/>
    <w:rsid w:val="00664921"/>
    <w:rsid w:val="00664B0A"/>
    <w:rsid w:val="0066503F"/>
    <w:rsid w:val="006654F7"/>
    <w:rsid w:val="00665802"/>
    <w:rsid w:val="00665A97"/>
    <w:rsid w:val="00665BD6"/>
    <w:rsid w:val="00665DEC"/>
    <w:rsid w:val="00665DF8"/>
    <w:rsid w:val="00666816"/>
    <w:rsid w:val="00667785"/>
    <w:rsid w:val="006678B9"/>
    <w:rsid w:val="00667A10"/>
    <w:rsid w:val="00667FBF"/>
    <w:rsid w:val="006701AA"/>
    <w:rsid w:val="00670248"/>
    <w:rsid w:val="006705A4"/>
    <w:rsid w:val="006705B1"/>
    <w:rsid w:val="00670686"/>
    <w:rsid w:val="006706B6"/>
    <w:rsid w:val="006706D5"/>
    <w:rsid w:val="006710AA"/>
    <w:rsid w:val="006711BA"/>
    <w:rsid w:val="006711DA"/>
    <w:rsid w:val="0067129F"/>
    <w:rsid w:val="00671355"/>
    <w:rsid w:val="006719AC"/>
    <w:rsid w:val="00671B63"/>
    <w:rsid w:val="00671D34"/>
    <w:rsid w:val="00672199"/>
    <w:rsid w:val="00672353"/>
    <w:rsid w:val="0067237E"/>
    <w:rsid w:val="00672637"/>
    <w:rsid w:val="00672A86"/>
    <w:rsid w:val="00672DA7"/>
    <w:rsid w:val="00672FB6"/>
    <w:rsid w:val="0067348A"/>
    <w:rsid w:val="006735AD"/>
    <w:rsid w:val="006737EE"/>
    <w:rsid w:val="00673A18"/>
    <w:rsid w:val="00673CA4"/>
    <w:rsid w:val="00673D53"/>
    <w:rsid w:val="00673EEE"/>
    <w:rsid w:val="0067402A"/>
    <w:rsid w:val="00674261"/>
    <w:rsid w:val="00674447"/>
    <w:rsid w:val="00674929"/>
    <w:rsid w:val="00674AA9"/>
    <w:rsid w:val="00674B97"/>
    <w:rsid w:val="00674C95"/>
    <w:rsid w:val="00674EF1"/>
    <w:rsid w:val="00674F2E"/>
    <w:rsid w:val="00674F53"/>
    <w:rsid w:val="00674F71"/>
    <w:rsid w:val="00675243"/>
    <w:rsid w:val="00675254"/>
    <w:rsid w:val="00675709"/>
    <w:rsid w:val="00675718"/>
    <w:rsid w:val="00675B45"/>
    <w:rsid w:val="00675C39"/>
    <w:rsid w:val="00675CDF"/>
    <w:rsid w:val="00675D23"/>
    <w:rsid w:val="00676036"/>
    <w:rsid w:val="006761FD"/>
    <w:rsid w:val="00676284"/>
    <w:rsid w:val="006763D3"/>
    <w:rsid w:val="0067645D"/>
    <w:rsid w:val="0067645E"/>
    <w:rsid w:val="0067674A"/>
    <w:rsid w:val="00676ADF"/>
    <w:rsid w:val="00676BFA"/>
    <w:rsid w:val="00676F4A"/>
    <w:rsid w:val="006771AF"/>
    <w:rsid w:val="00677356"/>
    <w:rsid w:val="0067748B"/>
    <w:rsid w:val="00677662"/>
    <w:rsid w:val="00677CF5"/>
    <w:rsid w:val="006803E8"/>
    <w:rsid w:val="006805A4"/>
    <w:rsid w:val="0068061A"/>
    <w:rsid w:val="00680CA8"/>
    <w:rsid w:val="006813E8"/>
    <w:rsid w:val="006815B7"/>
    <w:rsid w:val="0068176E"/>
    <w:rsid w:val="0068187B"/>
    <w:rsid w:val="00681C16"/>
    <w:rsid w:val="00681C9D"/>
    <w:rsid w:val="00681DED"/>
    <w:rsid w:val="006827DF"/>
    <w:rsid w:val="00682A4E"/>
    <w:rsid w:val="00682BC8"/>
    <w:rsid w:val="00682DA7"/>
    <w:rsid w:val="00682E7E"/>
    <w:rsid w:val="00683092"/>
    <w:rsid w:val="0068320A"/>
    <w:rsid w:val="00683383"/>
    <w:rsid w:val="006835E7"/>
    <w:rsid w:val="006838AF"/>
    <w:rsid w:val="006838F6"/>
    <w:rsid w:val="00683AFA"/>
    <w:rsid w:val="00683E25"/>
    <w:rsid w:val="00683F61"/>
    <w:rsid w:val="00683FAD"/>
    <w:rsid w:val="00684029"/>
    <w:rsid w:val="00684258"/>
    <w:rsid w:val="00684663"/>
    <w:rsid w:val="006847CE"/>
    <w:rsid w:val="006847CF"/>
    <w:rsid w:val="00684A7E"/>
    <w:rsid w:val="00684BA4"/>
    <w:rsid w:val="00684EEB"/>
    <w:rsid w:val="00685185"/>
    <w:rsid w:val="006851A6"/>
    <w:rsid w:val="00685232"/>
    <w:rsid w:val="0068533A"/>
    <w:rsid w:val="0068559A"/>
    <w:rsid w:val="00686367"/>
    <w:rsid w:val="006866CE"/>
    <w:rsid w:val="006867F8"/>
    <w:rsid w:val="006868CD"/>
    <w:rsid w:val="00686BAB"/>
    <w:rsid w:val="00687004"/>
    <w:rsid w:val="006874E8"/>
    <w:rsid w:val="0068756B"/>
    <w:rsid w:val="0068760C"/>
    <w:rsid w:val="00687657"/>
    <w:rsid w:val="0068773A"/>
    <w:rsid w:val="00687829"/>
    <w:rsid w:val="00687A0D"/>
    <w:rsid w:val="006900CA"/>
    <w:rsid w:val="00690162"/>
    <w:rsid w:val="006902D1"/>
    <w:rsid w:val="00690359"/>
    <w:rsid w:val="00690769"/>
    <w:rsid w:val="00690AF1"/>
    <w:rsid w:val="00690C89"/>
    <w:rsid w:val="00690CD5"/>
    <w:rsid w:val="00690D1A"/>
    <w:rsid w:val="00691055"/>
    <w:rsid w:val="00691129"/>
    <w:rsid w:val="006912AE"/>
    <w:rsid w:val="00691679"/>
    <w:rsid w:val="006924CE"/>
    <w:rsid w:val="006926C4"/>
    <w:rsid w:val="006926DB"/>
    <w:rsid w:val="00692775"/>
    <w:rsid w:val="00692A30"/>
    <w:rsid w:val="00692EA9"/>
    <w:rsid w:val="00692F7C"/>
    <w:rsid w:val="00692FDB"/>
    <w:rsid w:val="0069392B"/>
    <w:rsid w:val="00693AA7"/>
    <w:rsid w:val="00693C53"/>
    <w:rsid w:val="00693D08"/>
    <w:rsid w:val="00693EF6"/>
    <w:rsid w:val="0069455D"/>
    <w:rsid w:val="006948BE"/>
    <w:rsid w:val="00694986"/>
    <w:rsid w:val="00694A88"/>
    <w:rsid w:val="00694ACB"/>
    <w:rsid w:val="00694B66"/>
    <w:rsid w:val="00694C56"/>
    <w:rsid w:val="00694F69"/>
    <w:rsid w:val="006952FF"/>
    <w:rsid w:val="006953F5"/>
    <w:rsid w:val="006956FA"/>
    <w:rsid w:val="0069577E"/>
    <w:rsid w:val="006957F4"/>
    <w:rsid w:val="00695A5F"/>
    <w:rsid w:val="00695FCF"/>
    <w:rsid w:val="00696014"/>
    <w:rsid w:val="00696015"/>
    <w:rsid w:val="006960D5"/>
    <w:rsid w:val="0069624B"/>
    <w:rsid w:val="006964B1"/>
    <w:rsid w:val="0069655B"/>
    <w:rsid w:val="00696847"/>
    <w:rsid w:val="00696861"/>
    <w:rsid w:val="00696925"/>
    <w:rsid w:val="00696ABA"/>
    <w:rsid w:val="00696AD2"/>
    <w:rsid w:val="00696BBC"/>
    <w:rsid w:val="00696BCF"/>
    <w:rsid w:val="00696DD5"/>
    <w:rsid w:val="00696E1A"/>
    <w:rsid w:val="00696FF7"/>
    <w:rsid w:val="006975E6"/>
    <w:rsid w:val="00697EE9"/>
    <w:rsid w:val="006A0107"/>
    <w:rsid w:val="006A03F6"/>
    <w:rsid w:val="006A04C9"/>
    <w:rsid w:val="006A054F"/>
    <w:rsid w:val="006A0B4C"/>
    <w:rsid w:val="006A11B0"/>
    <w:rsid w:val="006A184E"/>
    <w:rsid w:val="006A1930"/>
    <w:rsid w:val="006A1C29"/>
    <w:rsid w:val="006A241C"/>
    <w:rsid w:val="006A2510"/>
    <w:rsid w:val="006A26EB"/>
    <w:rsid w:val="006A2F58"/>
    <w:rsid w:val="006A3127"/>
    <w:rsid w:val="006A34AD"/>
    <w:rsid w:val="006A38FF"/>
    <w:rsid w:val="006A3A9D"/>
    <w:rsid w:val="006A3B43"/>
    <w:rsid w:val="006A45C2"/>
    <w:rsid w:val="006A46F6"/>
    <w:rsid w:val="006A47C5"/>
    <w:rsid w:val="006A48CE"/>
    <w:rsid w:val="006A4975"/>
    <w:rsid w:val="006A4C5B"/>
    <w:rsid w:val="006A50F3"/>
    <w:rsid w:val="006A5756"/>
    <w:rsid w:val="006A5816"/>
    <w:rsid w:val="006A5BBA"/>
    <w:rsid w:val="006A5D51"/>
    <w:rsid w:val="006A5DCF"/>
    <w:rsid w:val="006A5E9A"/>
    <w:rsid w:val="006A6349"/>
    <w:rsid w:val="006A658D"/>
    <w:rsid w:val="006A69EB"/>
    <w:rsid w:val="006A7168"/>
    <w:rsid w:val="006A744A"/>
    <w:rsid w:val="006A797D"/>
    <w:rsid w:val="006A79C4"/>
    <w:rsid w:val="006A7B87"/>
    <w:rsid w:val="006A7D4C"/>
    <w:rsid w:val="006B03B2"/>
    <w:rsid w:val="006B060D"/>
    <w:rsid w:val="006B0781"/>
    <w:rsid w:val="006B07B5"/>
    <w:rsid w:val="006B08DC"/>
    <w:rsid w:val="006B0978"/>
    <w:rsid w:val="006B0BF6"/>
    <w:rsid w:val="006B0F33"/>
    <w:rsid w:val="006B13C5"/>
    <w:rsid w:val="006B13F8"/>
    <w:rsid w:val="006B1461"/>
    <w:rsid w:val="006B1597"/>
    <w:rsid w:val="006B1885"/>
    <w:rsid w:val="006B1903"/>
    <w:rsid w:val="006B1A00"/>
    <w:rsid w:val="006B1D32"/>
    <w:rsid w:val="006B20B5"/>
    <w:rsid w:val="006B21B8"/>
    <w:rsid w:val="006B2400"/>
    <w:rsid w:val="006B243B"/>
    <w:rsid w:val="006B244C"/>
    <w:rsid w:val="006B27B4"/>
    <w:rsid w:val="006B2908"/>
    <w:rsid w:val="006B2AE6"/>
    <w:rsid w:val="006B2E9A"/>
    <w:rsid w:val="006B32CC"/>
    <w:rsid w:val="006B3A5A"/>
    <w:rsid w:val="006B3C9A"/>
    <w:rsid w:val="006B400F"/>
    <w:rsid w:val="006B45F0"/>
    <w:rsid w:val="006B46CD"/>
    <w:rsid w:val="006B48FC"/>
    <w:rsid w:val="006B4D01"/>
    <w:rsid w:val="006B535D"/>
    <w:rsid w:val="006B53B3"/>
    <w:rsid w:val="006B53C5"/>
    <w:rsid w:val="006B53D2"/>
    <w:rsid w:val="006B5FB2"/>
    <w:rsid w:val="006B644D"/>
    <w:rsid w:val="006B6786"/>
    <w:rsid w:val="006B6886"/>
    <w:rsid w:val="006B68F6"/>
    <w:rsid w:val="006B6E24"/>
    <w:rsid w:val="006B7051"/>
    <w:rsid w:val="006B70C9"/>
    <w:rsid w:val="006B7318"/>
    <w:rsid w:val="006B7EFA"/>
    <w:rsid w:val="006C00C7"/>
    <w:rsid w:val="006C08EC"/>
    <w:rsid w:val="006C091D"/>
    <w:rsid w:val="006C0DD1"/>
    <w:rsid w:val="006C1467"/>
    <w:rsid w:val="006C15B0"/>
    <w:rsid w:val="006C1661"/>
    <w:rsid w:val="006C179B"/>
    <w:rsid w:val="006C1856"/>
    <w:rsid w:val="006C1B75"/>
    <w:rsid w:val="006C1BCC"/>
    <w:rsid w:val="006C1C82"/>
    <w:rsid w:val="006C1C84"/>
    <w:rsid w:val="006C206F"/>
    <w:rsid w:val="006C22F8"/>
    <w:rsid w:val="006C2A65"/>
    <w:rsid w:val="006C2AD4"/>
    <w:rsid w:val="006C2CA1"/>
    <w:rsid w:val="006C2DC4"/>
    <w:rsid w:val="006C2DD8"/>
    <w:rsid w:val="006C2E5A"/>
    <w:rsid w:val="006C316C"/>
    <w:rsid w:val="006C3411"/>
    <w:rsid w:val="006C374E"/>
    <w:rsid w:val="006C3B88"/>
    <w:rsid w:val="006C3BA0"/>
    <w:rsid w:val="006C3C71"/>
    <w:rsid w:val="006C3E3D"/>
    <w:rsid w:val="006C46F9"/>
    <w:rsid w:val="006C480E"/>
    <w:rsid w:val="006C4841"/>
    <w:rsid w:val="006C48E3"/>
    <w:rsid w:val="006C4A10"/>
    <w:rsid w:val="006C4BC9"/>
    <w:rsid w:val="006C4BDC"/>
    <w:rsid w:val="006C4FF0"/>
    <w:rsid w:val="006C54A5"/>
    <w:rsid w:val="006C579A"/>
    <w:rsid w:val="006C5A19"/>
    <w:rsid w:val="006C5C50"/>
    <w:rsid w:val="006C64F6"/>
    <w:rsid w:val="006C652F"/>
    <w:rsid w:val="006C66B3"/>
    <w:rsid w:val="006C67AA"/>
    <w:rsid w:val="006C69AB"/>
    <w:rsid w:val="006C702C"/>
    <w:rsid w:val="006C713A"/>
    <w:rsid w:val="006C7621"/>
    <w:rsid w:val="006C7D67"/>
    <w:rsid w:val="006C7F43"/>
    <w:rsid w:val="006D00E1"/>
    <w:rsid w:val="006D0306"/>
    <w:rsid w:val="006D03C9"/>
    <w:rsid w:val="006D05D5"/>
    <w:rsid w:val="006D088F"/>
    <w:rsid w:val="006D0E87"/>
    <w:rsid w:val="006D0F69"/>
    <w:rsid w:val="006D12E5"/>
    <w:rsid w:val="006D1492"/>
    <w:rsid w:val="006D17F6"/>
    <w:rsid w:val="006D1A1C"/>
    <w:rsid w:val="006D1CE1"/>
    <w:rsid w:val="006D2318"/>
    <w:rsid w:val="006D246D"/>
    <w:rsid w:val="006D2495"/>
    <w:rsid w:val="006D24E5"/>
    <w:rsid w:val="006D2652"/>
    <w:rsid w:val="006D2B51"/>
    <w:rsid w:val="006D2C4F"/>
    <w:rsid w:val="006D2D75"/>
    <w:rsid w:val="006D2D8D"/>
    <w:rsid w:val="006D2DC4"/>
    <w:rsid w:val="006D30E2"/>
    <w:rsid w:val="006D3591"/>
    <w:rsid w:val="006D3840"/>
    <w:rsid w:val="006D3843"/>
    <w:rsid w:val="006D3C5F"/>
    <w:rsid w:val="006D3F80"/>
    <w:rsid w:val="006D4248"/>
    <w:rsid w:val="006D44EB"/>
    <w:rsid w:val="006D44FE"/>
    <w:rsid w:val="006D47E7"/>
    <w:rsid w:val="006D488A"/>
    <w:rsid w:val="006D48D4"/>
    <w:rsid w:val="006D4BDE"/>
    <w:rsid w:val="006D4DC0"/>
    <w:rsid w:val="006D4FB0"/>
    <w:rsid w:val="006D4FE3"/>
    <w:rsid w:val="006D52F6"/>
    <w:rsid w:val="006D548D"/>
    <w:rsid w:val="006D56B7"/>
    <w:rsid w:val="006D5912"/>
    <w:rsid w:val="006D5917"/>
    <w:rsid w:val="006D5B66"/>
    <w:rsid w:val="006D603C"/>
    <w:rsid w:val="006D60C1"/>
    <w:rsid w:val="006D654C"/>
    <w:rsid w:val="006D6613"/>
    <w:rsid w:val="006D6953"/>
    <w:rsid w:val="006D6ACD"/>
    <w:rsid w:val="006D6BA8"/>
    <w:rsid w:val="006D6D63"/>
    <w:rsid w:val="006D6E11"/>
    <w:rsid w:val="006D6F82"/>
    <w:rsid w:val="006D7259"/>
    <w:rsid w:val="006D72FE"/>
    <w:rsid w:val="006D7484"/>
    <w:rsid w:val="006D74C6"/>
    <w:rsid w:val="006D7E33"/>
    <w:rsid w:val="006E00C4"/>
    <w:rsid w:val="006E0250"/>
    <w:rsid w:val="006E05E9"/>
    <w:rsid w:val="006E089E"/>
    <w:rsid w:val="006E123E"/>
    <w:rsid w:val="006E12A8"/>
    <w:rsid w:val="006E1360"/>
    <w:rsid w:val="006E14A6"/>
    <w:rsid w:val="006E161E"/>
    <w:rsid w:val="006E1838"/>
    <w:rsid w:val="006E1EC5"/>
    <w:rsid w:val="006E1F1B"/>
    <w:rsid w:val="006E2004"/>
    <w:rsid w:val="006E2412"/>
    <w:rsid w:val="006E2440"/>
    <w:rsid w:val="006E31EF"/>
    <w:rsid w:val="006E33DD"/>
    <w:rsid w:val="006E375F"/>
    <w:rsid w:val="006E3782"/>
    <w:rsid w:val="006E3ECE"/>
    <w:rsid w:val="006E4449"/>
    <w:rsid w:val="006E44A6"/>
    <w:rsid w:val="006E4861"/>
    <w:rsid w:val="006E4877"/>
    <w:rsid w:val="006E49AC"/>
    <w:rsid w:val="006E529C"/>
    <w:rsid w:val="006E52B8"/>
    <w:rsid w:val="006E52DE"/>
    <w:rsid w:val="006E594E"/>
    <w:rsid w:val="006E5D66"/>
    <w:rsid w:val="006E62E0"/>
    <w:rsid w:val="006E632C"/>
    <w:rsid w:val="006E638F"/>
    <w:rsid w:val="006E6453"/>
    <w:rsid w:val="006E67F3"/>
    <w:rsid w:val="006E681F"/>
    <w:rsid w:val="006E6A52"/>
    <w:rsid w:val="006E6B3C"/>
    <w:rsid w:val="006E7053"/>
    <w:rsid w:val="006E7181"/>
    <w:rsid w:val="006E72DA"/>
    <w:rsid w:val="006E761E"/>
    <w:rsid w:val="006E7B00"/>
    <w:rsid w:val="006E7B52"/>
    <w:rsid w:val="006E7C90"/>
    <w:rsid w:val="006E7DEB"/>
    <w:rsid w:val="006F03BD"/>
    <w:rsid w:val="006F04D2"/>
    <w:rsid w:val="006F07E6"/>
    <w:rsid w:val="006F0902"/>
    <w:rsid w:val="006F0C16"/>
    <w:rsid w:val="006F0F02"/>
    <w:rsid w:val="006F0F68"/>
    <w:rsid w:val="006F155D"/>
    <w:rsid w:val="006F15F5"/>
    <w:rsid w:val="006F1CA2"/>
    <w:rsid w:val="006F1D14"/>
    <w:rsid w:val="006F2059"/>
    <w:rsid w:val="006F2283"/>
    <w:rsid w:val="006F2325"/>
    <w:rsid w:val="006F2416"/>
    <w:rsid w:val="006F2A0B"/>
    <w:rsid w:val="006F331F"/>
    <w:rsid w:val="006F33E9"/>
    <w:rsid w:val="006F3551"/>
    <w:rsid w:val="006F361C"/>
    <w:rsid w:val="006F379F"/>
    <w:rsid w:val="006F38C5"/>
    <w:rsid w:val="006F391B"/>
    <w:rsid w:val="006F3AC8"/>
    <w:rsid w:val="006F3AD7"/>
    <w:rsid w:val="006F3CF5"/>
    <w:rsid w:val="006F3D73"/>
    <w:rsid w:val="006F3E38"/>
    <w:rsid w:val="006F42F8"/>
    <w:rsid w:val="006F437B"/>
    <w:rsid w:val="006F43FB"/>
    <w:rsid w:val="006F4445"/>
    <w:rsid w:val="006F475F"/>
    <w:rsid w:val="006F4882"/>
    <w:rsid w:val="006F4C89"/>
    <w:rsid w:val="006F4E22"/>
    <w:rsid w:val="006F4F07"/>
    <w:rsid w:val="006F4FC9"/>
    <w:rsid w:val="006F5527"/>
    <w:rsid w:val="006F557D"/>
    <w:rsid w:val="006F57A6"/>
    <w:rsid w:val="006F5A13"/>
    <w:rsid w:val="006F5EDA"/>
    <w:rsid w:val="006F625F"/>
    <w:rsid w:val="006F626D"/>
    <w:rsid w:val="006F62E1"/>
    <w:rsid w:val="006F6352"/>
    <w:rsid w:val="006F65DC"/>
    <w:rsid w:val="006F66A9"/>
    <w:rsid w:val="006F6CB9"/>
    <w:rsid w:val="006F70E6"/>
    <w:rsid w:val="006F7268"/>
    <w:rsid w:val="006F740A"/>
    <w:rsid w:val="006F7579"/>
    <w:rsid w:val="006F7DBF"/>
    <w:rsid w:val="006F7DD2"/>
    <w:rsid w:val="006F7F04"/>
    <w:rsid w:val="00700642"/>
    <w:rsid w:val="007006DC"/>
    <w:rsid w:val="007007D3"/>
    <w:rsid w:val="00700879"/>
    <w:rsid w:val="00700905"/>
    <w:rsid w:val="00700928"/>
    <w:rsid w:val="00700ACD"/>
    <w:rsid w:val="00700C91"/>
    <w:rsid w:val="00700D18"/>
    <w:rsid w:val="0070140B"/>
    <w:rsid w:val="007014AB"/>
    <w:rsid w:val="007014B6"/>
    <w:rsid w:val="007016AE"/>
    <w:rsid w:val="007016FA"/>
    <w:rsid w:val="0070193C"/>
    <w:rsid w:val="00701C3E"/>
    <w:rsid w:val="00702063"/>
    <w:rsid w:val="0070232F"/>
    <w:rsid w:val="007025DC"/>
    <w:rsid w:val="0070278E"/>
    <w:rsid w:val="00702869"/>
    <w:rsid w:val="0070331C"/>
    <w:rsid w:val="00703957"/>
    <w:rsid w:val="0070399D"/>
    <w:rsid w:val="007039DF"/>
    <w:rsid w:val="00703AD1"/>
    <w:rsid w:val="00703AD6"/>
    <w:rsid w:val="00703DA6"/>
    <w:rsid w:val="007042E7"/>
    <w:rsid w:val="00704974"/>
    <w:rsid w:val="00704B7C"/>
    <w:rsid w:val="007051D1"/>
    <w:rsid w:val="00705272"/>
    <w:rsid w:val="0070564C"/>
    <w:rsid w:val="00705784"/>
    <w:rsid w:val="00705886"/>
    <w:rsid w:val="007059A0"/>
    <w:rsid w:val="00705C9F"/>
    <w:rsid w:val="0070625D"/>
    <w:rsid w:val="007065A8"/>
    <w:rsid w:val="007067CF"/>
    <w:rsid w:val="00706C98"/>
    <w:rsid w:val="00706D71"/>
    <w:rsid w:val="00706D75"/>
    <w:rsid w:val="00706EDC"/>
    <w:rsid w:val="00706F31"/>
    <w:rsid w:val="00706F44"/>
    <w:rsid w:val="007074C6"/>
    <w:rsid w:val="00707871"/>
    <w:rsid w:val="00707874"/>
    <w:rsid w:val="00707D50"/>
    <w:rsid w:val="00707D93"/>
    <w:rsid w:val="00707ED8"/>
    <w:rsid w:val="00707EFF"/>
    <w:rsid w:val="00707F8E"/>
    <w:rsid w:val="007101BE"/>
    <w:rsid w:val="007101CE"/>
    <w:rsid w:val="0071034B"/>
    <w:rsid w:val="007104EB"/>
    <w:rsid w:val="00710877"/>
    <w:rsid w:val="00710E4C"/>
    <w:rsid w:val="0071113A"/>
    <w:rsid w:val="00711521"/>
    <w:rsid w:val="00711598"/>
    <w:rsid w:val="007116E4"/>
    <w:rsid w:val="007118A2"/>
    <w:rsid w:val="00711947"/>
    <w:rsid w:val="007119BE"/>
    <w:rsid w:val="00711DF2"/>
    <w:rsid w:val="00712012"/>
    <w:rsid w:val="007120A6"/>
    <w:rsid w:val="0071244E"/>
    <w:rsid w:val="007126E3"/>
    <w:rsid w:val="007128BD"/>
    <w:rsid w:val="00712AE5"/>
    <w:rsid w:val="00712D6D"/>
    <w:rsid w:val="0071332A"/>
    <w:rsid w:val="00713416"/>
    <w:rsid w:val="00713671"/>
    <w:rsid w:val="00713B33"/>
    <w:rsid w:val="00713CC6"/>
    <w:rsid w:val="00713FCF"/>
    <w:rsid w:val="00714292"/>
    <w:rsid w:val="007143B1"/>
    <w:rsid w:val="00714633"/>
    <w:rsid w:val="00714715"/>
    <w:rsid w:val="007149FE"/>
    <w:rsid w:val="00714C4F"/>
    <w:rsid w:val="00714DC1"/>
    <w:rsid w:val="00714E8C"/>
    <w:rsid w:val="00715626"/>
    <w:rsid w:val="00715BF5"/>
    <w:rsid w:val="00715DD7"/>
    <w:rsid w:val="00715E7F"/>
    <w:rsid w:val="00715FBC"/>
    <w:rsid w:val="007160A0"/>
    <w:rsid w:val="0071614B"/>
    <w:rsid w:val="007162E5"/>
    <w:rsid w:val="007162F8"/>
    <w:rsid w:val="007167DD"/>
    <w:rsid w:val="00716820"/>
    <w:rsid w:val="0071686D"/>
    <w:rsid w:val="00716A02"/>
    <w:rsid w:val="00716AF9"/>
    <w:rsid w:val="00716C07"/>
    <w:rsid w:val="00716D62"/>
    <w:rsid w:val="00716F87"/>
    <w:rsid w:val="007173A8"/>
    <w:rsid w:val="00717422"/>
    <w:rsid w:val="0071753B"/>
    <w:rsid w:val="00717679"/>
    <w:rsid w:val="00717A4D"/>
    <w:rsid w:val="00717BA2"/>
    <w:rsid w:val="00717D59"/>
    <w:rsid w:val="00717FFD"/>
    <w:rsid w:val="007201A5"/>
    <w:rsid w:val="007203A6"/>
    <w:rsid w:val="00720492"/>
    <w:rsid w:val="0072070E"/>
    <w:rsid w:val="0072088D"/>
    <w:rsid w:val="00720F1B"/>
    <w:rsid w:val="00721499"/>
    <w:rsid w:val="0072185E"/>
    <w:rsid w:val="00721FF7"/>
    <w:rsid w:val="007224FD"/>
    <w:rsid w:val="0072281D"/>
    <w:rsid w:val="00722881"/>
    <w:rsid w:val="007229B4"/>
    <w:rsid w:val="007229BA"/>
    <w:rsid w:val="00722D25"/>
    <w:rsid w:val="00722D5C"/>
    <w:rsid w:val="00722F8F"/>
    <w:rsid w:val="0072319B"/>
    <w:rsid w:val="007231F6"/>
    <w:rsid w:val="00723390"/>
    <w:rsid w:val="007233C8"/>
    <w:rsid w:val="00723617"/>
    <w:rsid w:val="0072361E"/>
    <w:rsid w:val="0072390E"/>
    <w:rsid w:val="00723B26"/>
    <w:rsid w:val="00723CA6"/>
    <w:rsid w:val="00723D7E"/>
    <w:rsid w:val="00723DC7"/>
    <w:rsid w:val="00723E43"/>
    <w:rsid w:val="0072422C"/>
    <w:rsid w:val="00724245"/>
    <w:rsid w:val="007242F9"/>
    <w:rsid w:val="007244CF"/>
    <w:rsid w:val="00724A11"/>
    <w:rsid w:val="00724CFE"/>
    <w:rsid w:val="00724DCC"/>
    <w:rsid w:val="00724F11"/>
    <w:rsid w:val="00724FCD"/>
    <w:rsid w:val="007251D5"/>
    <w:rsid w:val="00725794"/>
    <w:rsid w:val="007257C7"/>
    <w:rsid w:val="00725818"/>
    <w:rsid w:val="00725A53"/>
    <w:rsid w:val="00726200"/>
    <w:rsid w:val="0072641E"/>
    <w:rsid w:val="0072655C"/>
    <w:rsid w:val="0072666B"/>
    <w:rsid w:val="00726681"/>
    <w:rsid w:val="007266C8"/>
    <w:rsid w:val="00726805"/>
    <w:rsid w:val="00726A03"/>
    <w:rsid w:val="00726BBA"/>
    <w:rsid w:val="00726D1E"/>
    <w:rsid w:val="00726EB6"/>
    <w:rsid w:val="00727129"/>
    <w:rsid w:val="00727180"/>
    <w:rsid w:val="007272AB"/>
    <w:rsid w:val="0072733E"/>
    <w:rsid w:val="0072739E"/>
    <w:rsid w:val="007273CB"/>
    <w:rsid w:val="0072754A"/>
    <w:rsid w:val="00727931"/>
    <w:rsid w:val="00727A5C"/>
    <w:rsid w:val="00727F0F"/>
    <w:rsid w:val="00730368"/>
    <w:rsid w:val="00730397"/>
    <w:rsid w:val="00730FA6"/>
    <w:rsid w:val="007312D9"/>
    <w:rsid w:val="00731885"/>
    <w:rsid w:val="00731D1D"/>
    <w:rsid w:val="00731E8A"/>
    <w:rsid w:val="00732163"/>
    <w:rsid w:val="0073225B"/>
    <w:rsid w:val="007326AE"/>
    <w:rsid w:val="007326B3"/>
    <w:rsid w:val="00732A53"/>
    <w:rsid w:val="00732A61"/>
    <w:rsid w:val="00732A65"/>
    <w:rsid w:val="00732CF6"/>
    <w:rsid w:val="00732E13"/>
    <w:rsid w:val="007330A6"/>
    <w:rsid w:val="00733671"/>
    <w:rsid w:val="00733745"/>
    <w:rsid w:val="00734036"/>
    <w:rsid w:val="0073412E"/>
    <w:rsid w:val="00734437"/>
    <w:rsid w:val="007344C4"/>
    <w:rsid w:val="0073487C"/>
    <w:rsid w:val="00734B48"/>
    <w:rsid w:val="00734C39"/>
    <w:rsid w:val="00734EFB"/>
    <w:rsid w:val="007354D8"/>
    <w:rsid w:val="007356BA"/>
    <w:rsid w:val="00735806"/>
    <w:rsid w:val="007358A1"/>
    <w:rsid w:val="00735BE2"/>
    <w:rsid w:val="00735BF2"/>
    <w:rsid w:val="00735C8E"/>
    <w:rsid w:val="00735D0A"/>
    <w:rsid w:val="007360F8"/>
    <w:rsid w:val="0073614F"/>
    <w:rsid w:val="00736229"/>
    <w:rsid w:val="00736339"/>
    <w:rsid w:val="0073679B"/>
    <w:rsid w:val="007367D6"/>
    <w:rsid w:val="007368E8"/>
    <w:rsid w:val="00736999"/>
    <w:rsid w:val="00736AB8"/>
    <w:rsid w:val="00736B0B"/>
    <w:rsid w:val="00736CB7"/>
    <w:rsid w:val="00736DFC"/>
    <w:rsid w:val="00736F27"/>
    <w:rsid w:val="0073714D"/>
    <w:rsid w:val="007375EE"/>
    <w:rsid w:val="007378B6"/>
    <w:rsid w:val="00737C00"/>
    <w:rsid w:val="00737DEE"/>
    <w:rsid w:val="007401E6"/>
    <w:rsid w:val="00740484"/>
    <w:rsid w:val="0074079B"/>
    <w:rsid w:val="00740E17"/>
    <w:rsid w:val="00740F25"/>
    <w:rsid w:val="0074141D"/>
    <w:rsid w:val="007418C7"/>
    <w:rsid w:val="007418D4"/>
    <w:rsid w:val="00741D9E"/>
    <w:rsid w:val="00741DC2"/>
    <w:rsid w:val="00741DEC"/>
    <w:rsid w:val="0074238A"/>
    <w:rsid w:val="007424E5"/>
    <w:rsid w:val="007426E1"/>
    <w:rsid w:val="0074297F"/>
    <w:rsid w:val="00742B33"/>
    <w:rsid w:val="00742F10"/>
    <w:rsid w:val="00742FDF"/>
    <w:rsid w:val="00743295"/>
    <w:rsid w:val="0074361E"/>
    <w:rsid w:val="00743EF0"/>
    <w:rsid w:val="00743FCF"/>
    <w:rsid w:val="00744123"/>
    <w:rsid w:val="00744275"/>
    <w:rsid w:val="007444DA"/>
    <w:rsid w:val="007448A6"/>
    <w:rsid w:val="00744997"/>
    <w:rsid w:val="007449A9"/>
    <w:rsid w:val="00744A58"/>
    <w:rsid w:val="00744B05"/>
    <w:rsid w:val="00744B87"/>
    <w:rsid w:val="00744C7A"/>
    <w:rsid w:val="00744C8D"/>
    <w:rsid w:val="00744D4D"/>
    <w:rsid w:val="00744FC7"/>
    <w:rsid w:val="00744FDD"/>
    <w:rsid w:val="007450B2"/>
    <w:rsid w:val="00745259"/>
    <w:rsid w:val="007453CA"/>
    <w:rsid w:val="007454CE"/>
    <w:rsid w:val="00745782"/>
    <w:rsid w:val="00745F0C"/>
    <w:rsid w:val="00746365"/>
    <w:rsid w:val="0074657F"/>
    <w:rsid w:val="007465AD"/>
    <w:rsid w:val="00746995"/>
    <w:rsid w:val="007470C0"/>
    <w:rsid w:val="0074725E"/>
    <w:rsid w:val="007474DF"/>
    <w:rsid w:val="00750228"/>
    <w:rsid w:val="0075035B"/>
    <w:rsid w:val="00750665"/>
    <w:rsid w:val="0075088D"/>
    <w:rsid w:val="007508A4"/>
    <w:rsid w:val="00750A0B"/>
    <w:rsid w:val="00750A35"/>
    <w:rsid w:val="00750AB8"/>
    <w:rsid w:val="00751163"/>
    <w:rsid w:val="00751479"/>
    <w:rsid w:val="007518A9"/>
    <w:rsid w:val="00751966"/>
    <w:rsid w:val="00751A4D"/>
    <w:rsid w:val="00751AF8"/>
    <w:rsid w:val="00751B92"/>
    <w:rsid w:val="00751CA9"/>
    <w:rsid w:val="00751EF5"/>
    <w:rsid w:val="007520AC"/>
    <w:rsid w:val="007523CE"/>
    <w:rsid w:val="007525B7"/>
    <w:rsid w:val="00752A71"/>
    <w:rsid w:val="00752BD1"/>
    <w:rsid w:val="00752BD5"/>
    <w:rsid w:val="00752C88"/>
    <w:rsid w:val="0075316F"/>
    <w:rsid w:val="0075318D"/>
    <w:rsid w:val="007532E0"/>
    <w:rsid w:val="007534E0"/>
    <w:rsid w:val="0075355F"/>
    <w:rsid w:val="00753722"/>
    <w:rsid w:val="0075372B"/>
    <w:rsid w:val="00753E7E"/>
    <w:rsid w:val="00754C1A"/>
    <w:rsid w:val="00754C2D"/>
    <w:rsid w:val="00754CC8"/>
    <w:rsid w:val="00754CF1"/>
    <w:rsid w:val="00754E1B"/>
    <w:rsid w:val="00755151"/>
    <w:rsid w:val="0075516F"/>
    <w:rsid w:val="0075558E"/>
    <w:rsid w:val="00755600"/>
    <w:rsid w:val="007556D9"/>
    <w:rsid w:val="00755A90"/>
    <w:rsid w:val="00755B1A"/>
    <w:rsid w:val="00755C8A"/>
    <w:rsid w:val="007560CE"/>
    <w:rsid w:val="007560FE"/>
    <w:rsid w:val="00756386"/>
    <w:rsid w:val="007566AD"/>
    <w:rsid w:val="00756772"/>
    <w:rsid w:val="00756909"/>
    <w:rsid w:val="00756913"/>
    <w:rsid w:val="007569BF"/>
    <w:rsid w:val="00756F2F"/>
    <w:rsid w:val="00756F35"/>
    <w:rsid w:val="0075726F"/>
    <w:rsid w:val="00757293"/>
    <w:rsid w:val="00757309"/>
    <w:rsid w:val="007577B0"/>
    <w:rsid w:val="00757A73"/>
    <w:rsid w:val="00757F8B"/>
    <w:rsid w:val="0076003E"/>
    <w:rsid w:val="0076043F"/>
    <w:rsid w:val="007608EC"/>
    <w:rsid w:val="00760B13"/>
    <w:rsid w:val="00760FA2"/>
    <w:rsid w:val="0076110B"/>
    <w:rsid w:val="00761280"/>
    <w:rsid w:val="0076152A"/>
    <w:rsid w:val="007617DD"/>
    <w:rsid w:val="007618B1"/>
    <w:rsid w:val="00761A08"/>
    <w:rsid w:val="00761A6A"/>
    <w:rsid w:val="00761B12"/>
    <w:rsid w:val="00761D22"/>
    <w:rsid w:val="007621E5"/>
    <w:rsid w:val="00762416"/>
    <w:rsid w:val="00762C05"/>
    <w:rsid w:val="00762D42"/>
    <w:rsid w:val="007633FA"/>
    <w:rsid w:val="00763613"/>
    <w:rsid w:val="007638E0"/>
    <w:rsid w:val="00763B7B"/>
    <w:rsid w:val="00763E7F"/>
    <w:rsid w:val="00763F1B"/>
    <w:rsid w:val="0076417C"/>
    <w:rsid w:val="007641FC"/>
    <w:rsid w:val="007642E2"/>
    <w:rsid w:val="00764410"/>
    <w:rsid w:val="00764AA2"/>
    <w:rsid w:val="00764BF3"/>
    <w:rsid w:val="00764E4E"/>
    <w:rsid w:val="00765001"/>
    <w:rsid w:val="0076510E"/>
    <w:rsid w:val="0076514B"/>
    <w:rsid w:val="007651B1"/>
    <w:rsid w:val="0076532F"/>
    <w:rsid w:val="007655C7"/>
    <w:rsid w:val="00765845"/>
    <w:rsid w:val="007658A0"/>
    <w:rsid w:val="00765B4B"/>
    <w:rsid w:val="00765EA4"/>
    <w:rsid w:val="00765EA6"/>
    <w:rsid w:val="00765EA7"/>
    <w:rsid w:val="00765F06"/>
    <w:rsid w:val="0076673B"/>
    <w:rsid w:val="00766909"/>
    <w:rsid w:val="00766B04"/>
    <w:rsid w:val="00766EFF"/>
    <w:rsid w:val="00767049"/>
    <w:rsid w:val="007672EF"/>
    <w:rsid w:val="007673DB"/>
    <w:rsid w:val="0076743F"/>
    <w:rsid w:val="007676D1"/>
    <w:rsid w:val="00767C0F"/>
    <w:rsid w:val="00767C16"/>
    <w:rsid w:val="00767D11"/>
    <w:rsid w:val="00767D16"/>
    <w:rsid w:val="007705E9"/>
    <w:rsid w:val="007707B4"/>
    <w:rsid w:val="00770862"/>
    <w:rsid w:val="007709AB"/>
    <w:rsid w:val="00770A00"/>
    <w:rsid w:val="00770AA3"/>
    <w:rsid w:val="00770CEC"/>
    <w:rsid w:val="00770D43"/>
    <w:rsid w:val="00771019"/>
    <w:rsid w:val="0077101E"/>
    <w:rsid w:val="00771486"/>
    <w:rsid w:val="00771656"/>
    <w:rsid w:val="00771CB6"/>
    <w:rsid w:val="00771EF9"/>
    <w:rsid w:val="00772184"/>
    <w:rsid w:val="007723D7"/>
    <w:rsid w:val="00772626"/>
    <w:rsid w:val="0077273A"/>
    <w:rsid w:val="00772CED"/>
    <w:rsid w:val="007730A2"/>
    <w:rsid w:val="007732DB"/>
    <w:rsid w:val="0077330E"/>
    <w:rsid w:val="00773395"/>
    <w:rsid w:val="00773515"/>
    <w:rsid w:val="00773DE0"/>
    <w:rsid w:val="00773FAB"/>
    <w:rsid w:val="00773FEA"/>
    <w:rsid w:val="007740F9"/>
    <w:rsid w:val="0077441C"/>
    <w:rsid w:val="0077447C"/>
    <w:rsid w:val="00774569"/>
    <w:rsid w:val="007747A8"/>
    <w:rsid w:val="00774A17"/>
    <w:rsid w:val="00775068"/>
    <w:rsid w:val="00775B40"/>
    <w:rsid w:val="00775C58"/>
    <w:rsid w:val="00775F1C"/>
    <w:rsid w:val="00775F62"/>
    <w:rsid w:val="00776171"/>
    <w:rsid w:val="00776D57"/>
    <w:rsid w:val="00776F0A"/>
    <w:rsid w:val="00777500"/>
    <w:rsid w:val="00777737"/>
    <w:rsid w:val="00777A77"/>
    <w:rsid w:val="00777B59"/>
    <w:rsid w:val="00777D67"/>
    <w:rsid w:val="00777E5A"/>
    <w:rsid w:val="0078065F"/>
    <w:rsid w:val="007809A8"/>
    <w:rsid w:val="007809AD"/>
    <w:rsid w:val="00780C63"/>
    <w:rsid w:val="00780CAD"/>
    <w:rsid w:val="00780E69"/>
    <w:rsid w:val="0078141C"/>
    <w:rsid w:val="00781665"/>
    <w:rsid w:val="00781684"/>
    <w:rsid w:val="00781A41"/>
    <w:rsid w:val="00781C29"/>
    <w:rsid w:val="00781F1E"/>
    <w:rsid w:val="007820FC"/>
    <w:rsid w:val="0078246C"/>
    <w:rsid w:val="00782701"/>
    <w:rsid w:val="0078283F"/>
    <w:rsid w:val="0078288D"/>
    <w:rsid w:val="00782914"/>
    <w:rsid w:val="00782CF4"/>
    <w:rsid w:val="007831E1"/>
    <w:rsid w:val="007832F5"/>
    <w:rsid w:val="00783325"/>
    <w:rsid w:val="00783656"/>
    <w:rsid w:val="007836C4"/>
    <w:rsid w:val="00783A7E"/>
    <w:rsid w:val="00783C02"/>
    <w:rsid w:val="00783F2D"/>
    <w:rsid w:val="0078411B"/>
    <w:rsid w:val="00784D24"/>
    <w:rsid w:val="0078501C"/>
    <w:rsid w:val="00785AD1"/>
    <w:rsid w:val="00786105"/>
    <w:rsid w:val="0078613B"/>
    <w:rsid w:val="00786162"/>
    <w:rsid w:val="00786529"/>
    <w:rsid w:val="00786572"/>
    <w:rsid w:val="007865C6"/>
    <w:rsid w:val="00786CF8"/>
    <w:rsid w:val="00786F3F"/>
    <w:rsid w:val="00786F69"/>
    <w:rsid w:val="00786FF3"/>
    <w:rsid w:val="007871A1"/>
    <w:rsid w:val="0078729B"/>
    <w:rsid w:val="0078735E"/>
    <w:rsid w:val="007873CF"/>
    <w:rsid w:val="007873F7"/>
    <w:rsid w:val="007874C2"/>
    <w:rsid w:val="007876C7"/>
    <w:rsid w:val="00787895"/>
    <w:rsid w:val="007878C1"/>
    <w:rsid w:val="007879FF"/>
    <w:rsid w:val="00787B13"/>
    <w:rsid w:val="00787C3E"/>
    <w:rsid w:val="00787EF5"/>
    <w:rsid w:val="007900CA"/>
    <w:rsid w:val="0079024C"/>
    <w:rsid w:val="00790633"/>
    <w:rsid w:val="007908B2"/>
    <w:rsid w:val="00790C18"/>
    <w:rsid w:val="00790FDD"/>
    <w:rsid w:val="00791082"/>
    <w:rsid w:val="007911C7"/>
    <w:rsid w:val="007911EB"/>
    <w:rsid w:val="0079150D"/>
    <w:rsid w:val="00791558"/>
    <w:rsid w:val="00791790"/>
    <w:rsid w:val="007917F6"/>
    <w:rsid w:val="007919DE"/>
    <w:rsid w:val="00791B58"/>
    <w:rsid w:val="00791BE6"/>
    <w:rsid w:val="00791C0F"/>
    <w:rsid w:val="00791DAF"/>
    <w:rsid w:val="00791E7F"/>
    <w:rsid w:val="00792327"/>
    <w:rsid w:val="00792455"/>
    <w:rsid w:val="00792B51"/>
    <w:rsid w:val="00792F2C"/>
    <w:rsid w:val="0079317D"/>
    <w:rsid w:val="0079343B"/>
    <w:rsid w:val="007938AD"/>
    <w:rsid w:val="007939A6"/>
    <w:rsid w:val="00793CAF"/>
    <w:rsid w:val="007940E1"/>
    <w:rsid w:val="00794398"/>
    <w:rsid w:val="00794547"/>
    <w:rsid w:val="00794647"/>
    <w:rsid w:val="00794752"/>
    <w:rsid w:val="00794E64"/>
    <w:rsid w:val="00794EB6"/>
    <w:rsid w:val="00795026"/>
    <w:rsid w:val="00795C00"/>
    <w:rsid w:val="00795CF1"/>
    <w:rsid w:val="00795D8D"/>
    <w:rsid w:val="0079617A"/>
    <w:rsid w:val="0079667E"/>
    <w:rsid w:val="00796863"/>
    <w:rsid w:val="00796A66"/>
    <w:rsid w:val="00796C3B"/>
    <w:rsid w:val="00796C8B"/>
    <w:rsid w:val="00796ED8"/>
    <w:rsid w:val="00796F66"/>
    <w:rsid w:val="00797076"/>
    <w:rsid w:val="007974D3"/>
    <w:rsid w:val="007975F2"/>
    <w:rsid w:val="00797A47"/>
    <w:rsid w:val="00797DEE"/>
    <w:rsid w:val="007A02A9"/>
    <w:rsid w:val="007A088C"/>
    <w:rsid w:val="007A0B76"/>
    <w:rsid w:val="007A0D46"/>
    <w:rsid w:val="007A0F03"/>
    <w:rsid w:val="007A0F40"/>
    <w:rsid w:val="007A0FCE"/>
    <w:rsid w:val="007A1152"/>
    <w:rsid w:val="007A1472"/>
    <w:rsid w:val="007A16D1"/>
    <w:rsid w:val="007A181E"/>
    <w:rsid w:val="007A1BBC"/>
    <w:rsid w:val="007A2C5C"/>
    <w:rsid w:val="007A2FDD"/>
    <w:rsid w:val="007A31F0"/>
    <w:rsid w:val="007A32BD"/>
    <w:rsid w:val="007A32C1"/>
    <w:rsid w:val="007A365E"/>
    <w:rsid w:val="007A368E"/>
    <w:rsid w:val="007A36AA"/>
    <w:rsid w:val="007A3A7F"/>
    <w:rsid w:val="007A41D6"/>
    <w:rsid w:val="007A4461"/>
    <w:rsid w:val="007A4BAB"/>
    <w:rsid w:val="007A4D56"/>
    <w:rsid w:val="007A4DAF"/>
    <w:rsid w:val="007A515C"/>
    <w:rsid w:val="007A520F"/>
    <w:rsid w:val="007A52B2"/>
    <w:rsid w:val="007A54DD"/>
    <w:rsid w:val="007A5986"/>
    <w:rsid w:val="007A5B8F"/>
    <w:rsid w:val="007A5DD0"/>
    <w:rsid w:val="007A5ED3"/>
    <w:rsid w:val="007A60ED"/>
    <w:rsid w:val="007A64BF"/>
    <w:rsid w:val="007A65C4"/>
    <w:rsid w:val="007A67CB"/>
    <w:rsid w:val="007A6B4D"/>
    <w:rsid w:val="007A6B8A"/>
    <w:rsid w:val="007A6BC0"/>
    <w:rsid w:val="007A6C93"/>
    <w:rsid w:val="007A6D0A"/>
    <w:rsid w:val="007A70F5"/>
    <w:rsid w:val="007A7185"/>
    <w:rsid w:val="007A7555"/>
    <w:rsid w:val="007A76F1"/>
    <w:rsid w:val="007A78CA"/>
    <w:rsid w:val="007A7A3F"/>
    <w:rsid w:val="007A7CA5"/>
    <w:rsid w:val="007A7F2E"/>
    <w:rsid w:val="007B0066"/>
    <w:rsid w:val="007B02D9"/>
    <w:rsid w:val="007B0794"/>
    <w:rsid w:val="007B09A4"/>
    <w:rsid w:val="007B09BB"/>
    <w:rsid w:val="007B0B4B"/>
    <w:rsid w:val="007B0C76"/>
    <w:rsid w:val="007B0D9E"/>
    <w:rsid w:val="007B0F39"/>
    <w:rsid w:val="007B0F5A"/>
    <w:rsid w:val="007B1603"/>
    <w:rsid w:val="007B1B54"/>
    <w:rsid w:val="007B1E14"/>
    <w:rsid w:val="007B1EC2"/>
    <w:rsid w:val="007B1FB2"/>
    <w:rsid w:val="007B2357"/>
    <w:rsid w:val="007B28B3"/>
    <w:rsid w:val="007B29DC"/>
    <w:rsid w:val="007B2ABA"/>
    <w:rsid w:val="007B2DF2"/>
    <w:rsid w:val="007B2E60"/>
    <w:rsid w:val="007B2EA0"/>
    <w:rsid w:val="007B2FB5"/>
    <w:rsid w:val="007B3001"/>
    <w:rsid w:val="007B315F"/>
    <w:rsid w:val="007B3339"/>
    <w:rsid w:val="007B3850"/>
    <w:rsid w:val="007B3B1E"/>
    <w:rsid w:val="007B3BFD"/>
    <w:rsid w:val="007B43AE"/>
    <w:rsid w:val="007B4643"/>
    <w:rsid w:val="007B46AD"/>
    <w:rsid w:val="007B4733"/>
    <w:rsid w:val="007B473E"/>
    <w:rsid w:val="007B485E"/>
    <w:rsid w:val="007B4902"/>
    <w:rsid w:val="007B4A5A"/>
    <w:rsid w:val="007B4BC1"/>
    <w:rsid w:val="007B4D98"/>
    <w:rsid w:val="007B5214"/>
    <w:rsid w:val="007B524E"/>
    <w:rsid w:val="007B571A"/>
    <w:rsid w:val="007B5B9A"/>
    <w:rsid w:val="007B5BF2"/>
    <w:rsid w:val="007B5EEF"/>
    <w:rsid w:val="007B5FD9"/>
    <w:rsid w:val="007B6136"/>
    <w:rsid w:val="007B6417"/>
    <w:rsid w:val="007B6780"/>
    <w:rsid w:val="007B6E08"/>
    <w:rsid w:val="007B7068"/>
    <w:rsid w:val="007B7291"/>
    <w:rsid w:val="007B7406"/>
    <w:rsid w:val="007B74A3"/>
    <w:rsid w:val="007B76AE"/>
    <w:rsid w:val="007C0191"/>
    <w:rsid w:val="007C0429"/>
    <w:rsid w:val="007C042F"/>
    <w:rsid w:val="007C04FF"/>
    <w:rsid w:val="007C0691"/>
    <w:rsid w:val="007C0923"/>
    <w:rsid w:val="007C09EF"/>
    <w:rsid w:val="007C0C87"/>
    <w:rsid w:val="007C0E9C"/>
    <w:rsid w:val="007C0EC7"/>
    <w:rsid w:val="007C166D"/>
    <w:rsid w:val="007C19D4"/>
    <w:rsid w:val="007C1D30"/>
    <w:rsid w:val="007C1D9E"/>
    <w:rsid w:val="007C1DAA"/>
    <w:rsid w:val="007C21D9"/>
    <w:rsid w:val="007C223F"/>
    <w:rsid w:val="007C2637"/>
    <w:rsid w:val="007C2659"/>
    <w:rsid w:val="007C27D8"/>
    <w:rsid w:val="007C29EE"/>
    <w:rsid w:val="007C2A60"/>
    <w:rsid w:val="007C2E12"/>
    <w:rsid w:val="007C2F9F"/>
    <w:rsid w:val="007C2FB3"/>
    <w:rsid w:val="007C3098"/>
    <w:rsid w:val="007C3322"/>
    <w:rsid w:val="007C38D7"/>
    <w:rsid w:val="007C39EE"/>
    <w:rsid w:val="007C3AD4"/>
    <w:rsid w:val="007C3B06"/>
    <w:rsid w:val="007C3C26"/>
    <w:rsid w:val="007C413F"/>
    <w:rsid w:val="007C4272"/>
    <w:rsid w:val="007C4572"/>
    <w:rsid w:val="007C46BF"/>
    <w:rsid w:val="007C472C"/>
    <w:rsid w:val="007C4ADA"/>
    <w:rsid w:val="007C4EF6"/>
    <w:rsid w:val="007C5628"/>
    <w:rsid w:val="007C57C3"/>
    <w:rsid w:val="007C5956"/>
    <w:rsid w:val="007C5D04"/>
    <w:rsid w:val="007C5D05"/>
    <w:rsid w:val="007C5D1E"/>
    <w:rsid w:val="007C648E"/>
    <w:rsid w:val="007C6973"/>
    <w:rsid w:val="007C6A12"/>
    <w:rsid w:val="007C6A73"/>
    <w:rsid w:val="007C6B3A"/>
    <w:rsid w:val="007C6C20"/>
    <w:rsid w:val="007C7331"/>
    <w:rsid w:val="007C75C1"/>
    <w:rsid w:val="007C7780"/>
    <w:rsid w:val="007C77CE"/>
    <w:rsid w:val="007C780D"/>
    <w:rsid w:val="007C7DEB"/>
    <w:rsid w:val="007D031D"/>
    <w:rsid w:val="007D0379"/>
    <w:rsid w:val="007D03CF"/>
    <w:rsid w:val="007D0696"/>
    <w:rsid w:val="007D0F59"/>
    <w:rsid w:val="007D0F7A"/>
    <w:rsid w:val="007D1452"/>
    <w:rsid w:val="007D1584"/>
    <w:rsid w:val="007D1677"/>
    <w:rsid w:val="007D168A"/>
    <w:rsid w:val="007D1A8F"/>
    <w:rsid w:val="007D1C6A"/>
    <w:rsid w:val="007D2055"/>
    <w:rsid w:val="007D2124"/>
    <w:rsid w:val="007D213F"/>
    <w:rsid w:val="007D2142"/>
    <w:rsid w:val="007D24A6"/>
    <w:rsid w:val="007D281C"/>
    <w:rsid w:val="007D287E"/>
    <w:rsid w:val="007D29E3"/>
    <w:rsid w:val="007D2B76"/>
    <w:rsid w:val="007D2EB3"/>
    <w:rsid w:val="007D2ECD"/>
    <w:rsid w:val="007D2F60"/>
    <w:rsid w:val="007D2FA0"/>
    <w:rsid w:val="007D2FE1"/>
    <w:rsid w:val="007D3446"/>
    <w:rsid w:val="007D38CA"/>
    <w:rsid w:val="007D398E"/>
    <w:rsid w:val="007D3B8D"/>
    <w:rsid w:val="007D3E1D"/>
    <w:rsid w:val="007D3EF1"/>
    <w:rsid w:val="007D47E3"/>
    <w:rsid w:val="007D499B"/>
    <w:rsid w:val="007D4ADC"/>
    <w:rsid w:val="007D5042"/>
    <w:rsid w:val="007D529D"/>
    <w:rsid w:val="007D55AA"/>
    <w:rsid w:val="007D568E"/>
    <w:rsid w:val="007D5BA1"/>
    <w:rsid w:val="007D5C9D"/>
    <w:rsid w:val="007D5CDB"/>
    <w:rsid w:val="007D5D61"/>
    <w:rsid w:val="007D60EB"/>
    <w:rsid w:val="007D61A9"/>
    <w:rsid w:val="007D6493"/>
    <w:rsid w:val="007D66C5"/>
    <w:rsid w:val="007D68B3"/>
    <w:rsid w:val="007D6B7B"/>
    <w:rsid w:val="007D6D6D"/>
    <w:rsid w:val="007D6E2E"/>
    <w:rsid w:val="007D7471"/>
    <w:rsid w:val="007D7554"/>
    <w:rsid w:val="007D75A4"/>
    <w:rsid w:val="007D7C7A"/>
    <w:rsid w:val="007D7E22"/>
    <w:rsid w:val="007D7E34"/>
    <w:rsid w:val="007E0040"/>
    <w:rsid w:val="007E0B6A"/>
    <w:rsid w:val="007E0CC6"/>
    <w:rsid w:val="007E0F80"/>
    <w:rsid w:val="007E1121"/>
    <w:rsid w:val="007E1282"/>
    <w:rsid w:val="007E17AE"/>
    <w:rsid w:val="007E1C5B"/>
    <w:rsid w:val="007E1CA8"/>
    <w:rsid w:val="007E1F72"/>
    <w:rsid w:val="007E20D7"/>
    <w:rsid w:val="007E2693"/>
    <w:rsid w:val="007E2868"/>
    <w:rsid w:val="007E290B"/>
    <w:rsid w:val="007E2B6F"/>
    <w:rsid w:val="007E2E93"/>
    <w:rsid w:val="007E2FE3"/>
    <w:rsid w:val="007E30E6"/>
    <w:rsid w:val="007E319E"/>
    <w:rsid w:val="007E332F"/>
    <w:rsid w:val="007E336D"/>
    <w:rsid w:val="007E388F"/>
    <w:rsid w:val="007E3A29"/>
    <w:rsid w:val="007E3BA4"/>
    <w:rsid w:val="007E3FA1"/>
    <w:rsid w:val="007E40F5"/>
    <w:rsid w:val="007E45BF"/>
    <w:rsid w:val="007E45EF"/>
    <w:rsid w:val="007E48C0"/>
    <w:rsid w:val="007E4A0C"/>
    <w:rsid w:val="007E4CB1"/>
    <w:rsid w:val="007E4E0E"/>
    <w:rsid w:val="007E51CF"/>
    <w:rsid w:val="007E52A3"/>
    <w:rsid w:val="007E5381"/>
    <w:rsid w:val="007E55C5"/>
    <w:rsid w:val="007E582B"/>
    <w:rsid w:val="007E5976"/>
    <w:rsid w:val="007E59C2"/>
    <w:rsid w:val="007E5B2B"/>
    <w:rsid w:val="007E601B"/>
    <w:rsid w:val="007E64A0"/>
    <w:rsid w:val="007E6593"/>
    <w:rsid w:val="007E660D"/>
    <w:rsid w:val="007E6886"/>
    <w:rsid w:val="007E6A20"/>
    <w:rsid w:val="007E6AA3"/>
    <w:rsid w:val="007E6C2C"/>
    <w:rsid w:val="007E6FBC"/>
    <w:rsid w:val="007E717B"/>
    <w:rsid w:val="007E7250"/>
    <w:rsid w:val="007E735F"/>
    <w:rsid w:val="007E76D4"/>
    <w:rsid w:val="007E78B6"/>
    <w:rsid w:val="007E7985"/>
    <w:rsid w:val="007E7F50"/>
    <w:rsid w:val="007F03C6"/>
    <w:rsid w:val="007F0425"/>
    <w:rsid w:val="007F060B"/>
    <w:rsid w:val="007F0913"/>
    <w:rsid w:val="007F0BC2"/>
    <w:rsid w:val="007F0DCF"/>
    <w:rsid w:val="007F0DD0"/>
    <w:rsid w:val="007F0E33"/>
    <w:rsid w:val="007F12C5"/>
    <w:rsid w:val="007F161F"/>
    <w:rsid w:val="007F18EF"/>
    <w:rsid w:val="007F1AB8"/>
    <w:rsid w:val="007F1BC3"/>
    <w:rsid w:val="007F2209"/>
    <w:rsid w:val="007F224C"/>
    <w:rsid w:val="007F2785"/>
    <w:rsid w:val="007F292A"/>
    <w:rsid w:val="007F2F7A"/>
    <w:rsid w:val="007F3129"/>
    <w:rsid w:val="007F31E0"/>
    <w:rsid w:val="007F3412"/>
    <w:rsid w:val="007F350A"/>
    <w:rsid w:val="007F3955"/>
    <w:rsid w:val="007F39FA"/>
    <w:rsid w:val="007F3D49"/>
    <w:rsid w:val="007F4082"/>
    <w:rsid w:val="007F484B"/>
    <w:rsid w:val="007F4B36"/>
    <w:rsid w:val="007F4FE7"/>
    <w:rsid w:val="007F5600"/>
    <w:rsid w:val="007F5A20"/>
    <w:rsid w:val="007F5AF9"/>
    <w:rsid w:val="007F5FC2"/>
    <w:rsid w:val="007F63A3"/>
    <w:rsid w:val="007F6983"/>
    <w:rsid w:val="007F69AB"/>
    <w:rsid w:val="007F6C5E"/>
    <w:rsid w:val="007F6D99"/>
    <w:rsid w:val="007F6EE2"/>
    <w:rsid w:val="007F6EEB"/>
    <w:rsid w:val="007F7449"/>
    <w:rsid w:val="007F74AD"/>
    <w:rsid w:val="007F74CD"/>
    <w:rsid w:val="007F7568"/>
    <w:rsid w:val="007F777C"/>
    <w:rsid w:val="007F7908"/>
    <w:rsid w:val="007F7D54"/>
    <w:rsid w:val="007F7DBA"/>
    <w:rsid w:val="00800386"/>
    <w:rsid w:val="008003A8"/>
    <w:rsid w:val="00800415"/>
    <w:rsid w:val="00800A0B"/>
    <w:rsid w:val="00800A43"/>
    <w:rsid w:val="00800AFE"/>
    <w:rsid w:val="00800D1E"/>
    <w:rsid w:val="00801751"/>
    <w:rsid w:val="00801923"/>
    <w:rsid w:val="00801AE0"/>
    <w:rsid w:val="00801AEA"/>
    <w:rsid w:val="00801C4E"/>
    <w:rsid w:val="00801C93"/>
    <w:rsid w:val="00801F42"/>
    <w:rsid w:val="00801FB6"/>
    <w:rsid w:val="008026B9"/>
    <w:rsid w:val="0080279C"/>
    <w:rsid w:val="00802846"/>
    <w:rsid w:val="00802910"/>
    <w:rsid w:val="0080295E"/>
    <w:rsid w:val="00802978"/>
    <w:rsid w:val="00802C22"/>
    <w:rsid w:val="00802D67"/>
    <w:rsid w:val="00802D99"/>
    <w:rsid w:val="008036F6"/>
    <w:rsid w:val="00803735"/>
    <w:rsid w:val="00803A46"/>
    <w:rsid w:val="00803DC9"/>
    <w:rsid w:val="00803E22"/>
    <w:rsid w:val="00803FC9"/>
    <w:rsid w:val="00803FCB"/>
    <w:rsid w:val="00803FF0"/>
    <w:rsid w:val="0080440F"/>
    <w:rsid w:val="008046A8"/>
    <w:rsid w:val="008047B0"/>
    <w:rsid w:val="00804979"/>
    <w:rsid w:val="00804C86"/>
    <w:rsid w:val="00804D45"/>
    <w:rsid w:val="00804F71"/>
    <w:rsid w:val="00805144"/>
    <w:rsid w:val="00805D0A"/>
    <w:rsid w:val="00806288"/>
    <w:rsid w:val="008064C3"/>
    <w:rsid w:val="0080657C"/>
    <w:rsid w:val="0080671F"/>
    <w:rsid w:val="00806916"/>
    <w:rsid w:val="00806A05"/>
    <w:rsid w:val="00806C54"/>
    <w:rsid w:val="00806E5E"/>
    <w:rsid w:val="008070A2"/>
    <w:rsid w:val="008070A5"/>
    <w:rsid w:val="0080719B"/>
    <w:rsid w:val="008076AB"/>
    <w:rsid w:val="0080792A"/>
    <w:rsid w:val="00807A25"/>
    <w:rsid w:val="00807A7A"/>
    <w:rsid w:val="00807BBF"/>
    <w:rsid w:val="0080F617"/>
    <w:rsid w:val="00810042"/>
    <w:rsid w:val="008100E5"/>
    <w:rsid w:val="008104B4"/>
    <w:rsid w:val="00810842"/>
    <w:rsid w:val="00810951"/>
    <w:rsid w:val="00810E39"/>
    <w:rsid w:val="008113C7"/>
    <w:rsid w:val="00811DE3"/>
    <w:rsid w:val="00811E69"/>
    <w:rsid w:val="00811FE4"/>
    <w:rsid w:val="008120E5"/>
    <w:rsid w:val="008128B4"/>
    <w:rsid w:val="00812E3C"/>
    <w:rsid w:val="00813038"/>
    <w:rsid w:val="0081303E"/>
    <w:rsid w:val="00813224"/>
    <w:rsid w:val="0081335A"/>
    <w:rsid w:val="00814085"/>
    <w:rsid w:val="0081417C"/>
    <w:rsid w:val="008146B4"/>
    <w:rsid w:val="008149CB"/>
    <w:rsid w:val="00814A84"/>
    <w:rsid w:val="00814D02"/>
    <w:rsid w:val="00815255"/>
    <w:rsid w:val="00815BCE"/>
    <w:rsid w:val="00815C32"/>
    <w:rsid w:val="00815F99"/>
    <w:rsid w:val="008161CA"/>
    <w:rsid w:val="008166F7"/>
    <w:rsid w:val="00816985"/>
    <w:rsid w:val="008169DE"/>
    <w:rsid w:val="008170D8"/>
    <w:rsid w:val="0081715F"/>
    <w:rsid w:val="008171D7"/>
    <w:rsid w:val="008173D8"/>
    <w:rsid w:val="00817486"/>
    <w:rsid w:val="00817D24"/>
    <w:rsid w:val="00817E04"/>
    <w:rsid w:val="00817E23"/>
    <w:rsid w:val="0082026A"/>
    <w:rsid w:val="008202AB"/>
    <w:rsid w:val="0082072C"/>
    <w:rsid w:val="00820E26"/>
    <w:rsid w:val="00820F26"/>
    <w:rsid w:val="00821070"/>
    <w:rsid w:val="00821AA3"/>
    <w:rsid w:val="00821BF3"/>
    <w:rsid w:val="00821CFC"/>
    <w:rsid w:val="00821F29"/>
    <w:rsid w:val="008220C4"/>
    <w:rsid w:val="00822216"/>
    <w:rsid w:val="00822416"/>
    <w:rsid w:val="008227DD"/>
    <w:rsid w:val="00822DD5"/>
    <w:rsid w:val="008230C7"/>
    <w:rsid w:val="008231CF"/>
    <w:rsid w:val="008232FC"/>
    <w:rsid w:val="0082384E"/>
    <w:rsid w:val="00823A9A"/>
    <w:rsid w:val="00823C54"/>
    <w:rsid w:val="00823CE1"/>
    <w:rsid w:val="00823FBB"/>
    <w:rsid w:val="00824454"/>
    <w:rsid w:val="008246D5"/>
    <w:rsid w:val="0082489C"/>
    <w:rsid w:val="00824A41"/>
    <w:rsid w:val="00825025"/>
    <w:rsid w:val="00825184"/>
    <w:rsid w:val="00825214"/>
    <w:rsid w:val="008253C6"/>
    <w:rsid w:val="0082546E"/>
    <w:rsid w:val="00825745"/>
    <w:rsid w:val="008258D4"/>
    <w:rsid w:val="00825987"/>
    <w:rsid w:val="00825DE3"/>
    <w:rsid w:val="00825E5E"/>
    <w:rsid w:val="00826212"/>
    <w:rsid w:val="00826563"/>
    <w:rsid w:val="00826751"/>
    <w:rsid w:val="00826A7D"/>
    <w:rsid w:val="00826B52"/>
    <w:rsid w:val="00826B83"/>
    <w:rsid w:val="00826F5C"/>
    <w:rsid w:val="00826FFC"/>
    <w:rsid w:val="008272E4"/>
    <w:rsid w:val="0082733E"/>
    <w:rsid w:val="0082736C"/>
    <w:rsid w:val="0082749B"/>
    <w:rsid w:val="0082752E"/>
    <w:rsid w:val="0082755F"/>
    <w:rsid w:val="00827587"/>
    <w:rsid w:val="0082792F"/>
    <w:rsid w:val="00827988"/>
    <w:rsid w:val="00827B47"/>
    <w:rsid w:val="00827B5A"/>
    <w:rsid w:val="00827DD5"/>
    <w:rsid w:val="00827E9A"/>
    <w:rsid w:val="00827F39"/>
    <w:rsid w:val="00827FF6"/>
    <w:rsid w:val="00830479"/>
    <w:rsid w:val="0083099E"/>
    <w:rsid w:val="00830D43"/>
    <w:rsid w:val="00830D8D"/>
    <w:rsid w:val="00830E3E"/>
    <w:rsid w:val="00830E48"/>
    <w:rsid w:val="00830F1A"/>
    <w:rsid w:val="00831147"/>
    <w:rsid w:val="00831C0C"/>
    <w:rsid w:val="00831CF2"/>
    <w:rsid w:val="00832035"/>
    <w:rsid w:val="008323D4"/>
    <w:rsid w:val="0083259A"/>
    <w:rsid w:val="008326CA"/>
    <w:rsid w:val="00832835"/>
    <w:rsid w:val="00832B0F"/>
    <w:rsid w:val="00832B5F"/>
    <w:rsid w:val="00832FF8"/>
    <w:rsid w:val="00833598"/>
    <w:rsid w:val="00833820"/>
    <w:rsid w:val="00833907"/>
    <w:rsid w:val="00834262"/>
    <w:rsid w:val="00834275"/>
    <w:rsid w:val="008345B7"/>
    <w:rsid w:val="008345C3"/>
    <w:rsid w:val="00834995"/>
    <w:rsid w:val="00834AAB"/>
    <w:rsid w:val="00834AF2"/>
    <w:rsid w:val="00834E00"/>
    <w:rsid w:val="00835022"/>
    <w:rsid w:val="00835424"/>
    <w:rsid w:val="00835950"/>
    <w:rsid w:val="00835A9E"/>
    <w:rsid w:val="00835B60"/>
    <w:rsid w:val="0083642A"/>
    <w:rsid w:val="00836433"/>
    <w:rsid w:val="0083650A"/>
    <w:rsid w:val="008366DA"/>
    <w:rsid w:val="00836B48"/>
    <w:rsid w:val="00836B50"/>
    <w:rsid w:val="008371B1"/>
    <w:rsid w:val="008373A6"/>
    <w:rsid w:val="008374A7"/>
    <w:rsid w:val="008374B1"/>
    <w:rsid w:val="00837603"/>
    <w:rsid w:val="00837666"/>
    <w:rsid w:val="0083768F"/>
    <w:rsid w:val="00837D16"/>
    <w:rsid w:val="00837FD8"/>
    <w:rsid w:val="00837FE7"/>
    <w:rsid w:val="008407F1"/>
    <w:rsid w:val="00840B18"/>
    <w:rsid w:val="00840B9A"/>
    <w:rsid w:val="00840FEB"/>
    <w:rsid w:val="008411FA"/>
    <w:rsid w:val="0084131C"/>
    <w:rsid w:val="00841550"/>
    <w:rsid w:val="00841753"/>
    <w:rsid w:val="00841A0C"/>
    <w:rsid w:val="00841BF0"/>
    <w:rsid w:val="00841C7E"/>
    <w:rsid w:val="00841CF1"/>
    <w:rsid w:val="00842663"/>
    <w:rsid w:val="00842776"/>
    <w:rsid w:val="00842853"/>
    <w:rsid w:val="00842AD7"/>
    <w:rsid w:val="00842FBF"/>
    <w:rsid w:val="00843807"/>
    <w:rsid w:val="008438BF"/>
    <w:rsid w:val="00843986"/>
    <w:rsid w:val="00843E8E"/>
    <w:rsid w:val="00843FB5"/>
    <w:rsid w:val="00844228"/>
    <w:rsid w:val="008442CC"/>
    <w:rsid w:val="008445CB"/>
    <w:rsid w:val="0084460F"/>
    <w:rsid w:val="008449B6"/>
    <w:rsid w:val="00844BFF"/>
    <w:rsid w:val="00844C16"/>
    <w:rsid w:val="00844CA3"/>
    <w:rsid w:val="00844CC1"/>
    <w:rsid w:val="0084543E"/>
    <w:rsid w:val="008454FF"/>
    <w:rsid w:val="00845BAD"/>
    <w:rsid w:val="00845BFE"/>
    <w:rsid w:val="00845CB0"/>
    <w:rsid w:val="00845D2E"/>
    <w:rsid w:val="0084650C"/>
    <w:rsid w:val="00846C40"/>
    <w:rsid w:val="00846D35"/>
    <w:rsid w:val="00846D8D"/>
    <w:rsid w:val="00846EE0"/>
    <w:rsid w:val="00847075"/>
    <w:rsid w:val="0084755E"/>
    <w:rsid w:val="00847AF8"/>
    <w:rsid w:val="00847B92"/>
    <w:rsid w:val="00847D17"/>
    <w:rsid w:val="00850164"/>
    <w:rsid w:val="00850286"/>
    <w:rsid w:val="00850590"/>
    <w:rsid w:val="0085079B"/>
    <w:rsid w:val="0085089E"/>
    <w:rsid w:val="00850A4A"/>
    <w:rsid w:val="00850A83"/>
    <w:rsid w:val="00851282"/>
    <w:rsid w:val="008518C2"/>
    <w:rsid w:val="00851EC5"/>
    <w:rsid w:val="008520FD"/>
    <w:rsid w:val="00852F93"/>
    <w:rsid w:val="00852FFB"/>
    <w:rsid w:val="00853062"/>
    <w:rsid w:val="00853492"/>
    <w:rsid w:val="008538EC"/>
    <w:rsid w:val="00853BB8"/>
    <w:rsid w:val="00853E4A"/>
    <w:rsid w:val="00853F49"/>
    <w:rsid w:val="008546BB"/>
    <w:rsid w:val="008546CB"/>
    <w:rsid w:val="00854838"/>
    <w:rsid w:val="00854841"/>
    <w:rsid w:val="00854992"/>
    <w:rsid w:val="00854A2A"/>
    <w:rsid w:val="00854DD2"/>
    <w:rsid w:val="00854FDA"/>
    <w:rsid w:val="0085513E"/>
    <w:rsid w:val="00855417"/>
    <w:rsid w:val="00855525"/>
    <w:rsid w:val="0085563B"/>
    <w:rsid w:val="00855837"/>
    <w:rsid w:val="00855BAD"/>
    <w:rsid w:val="00855C9C"/>
    <w:rsid w:val="00855CD7"/>
    <w:rsid w:val="00855D28"/>
    <w:rsid w:val="0085617A"/>
    <w:rsid w:val="00856789"/>
    <w:rsid w:val="00856C28"/>
    <w:rsid w:val="00856CD4"/>
    <w:rsid w:val="00856E18"/>
    <w:rsid w:val="00856FB7"/>
    <w:rsid w:val="00857039"/>
    <w:rsid w:val="00857305"/>
    <w:rsid w:val="008578B7"/>
    <w:rsid w:val="008579CE"/>
    <w:rsid w:val="00857C2E"/>
    <w:rsid w:val="00857E20"/>
    <w:rsid w:val="00857E6D"/>
    <w:rsid w:val="00857F75"/>
    <w:rsid w:val="00860017"/>
    <w:rsid w:val="008600C8"/>
    <w:rsid w:val="0086015E"/>
    <w:rsid w:val="0086054C"/>
    <w:rsid w:val="00860588"/>
    <w:rsid w:val="00860B3A"/>
    <w:rsid w:val="00860BCA"/>
    <w:rsid w:val="00860E5D"/>
    <w:rsid w:val="00860E73"/>
    <w:rsid w:val="00861055"/>
    <w:rsid w:val="008618FB"/>
    <w:rsid w:val="008619C1"/>
    <w:rsid w:val="00861A2E"/>
    <w:rsid w:val="00861FB2"/>
    <w:rsid w:val="008620DC"/>
    <w:rsid w:val="00862115"/>
    <w:rsid w:val="0086211B"/>
    <w:rsid w:val="00862250"/>
    <w:rsid w:val="00862681"/>
    <w:rsid w:val="0086278D"/>
    <w:rsid w:val="00862B34"/>
    <w:rsid w:val="00862BE3"/>
    <w:rsid w:val="0086303F"/>
    <w:rsid w:val="008631F8"/>
    <w:rsid w:val="00863373"/>
    <w:rsid w:val="008635B1"/>
    <w:rsid w:val="00863836"/>
    <w:rsid w:val="0086391C"/>
    <w:rsid w:val="00863D31"/>
    <w:rsid w:val="00863F83"/>
    <w:rsid w:val="00864148"/>
    <w:rsid w:val="008641AD"/>
    <w:rsid w:val="0086436A"/>
    <w:rsid w:val="0086450D"/>
    <w:rsid w:val="008645F9"/>
    <w:rsid w:val="00864859"/>
    <w:rsid w:val="00864EAC"/>
    <w:rsid w:val="0086506D"/>
    <w:rsid w:val="00865414"/>
    <w:rsid w:val="00865462"/>
    <w:rsid w:val="00865650"/>
    <w:rsid w:val="00865D8A"/>
    <w:rsid w:val="00865EE3"/>
    <w:rsid w:val="008660F5"/>
    <w:rsid w:val="008664D8"/>
    <w:rsid w:val="00866540"/>
    <w:rsid w:val="008665DF"/>
    <w:rsid w:val="00866781"/>
    <w:rsid w:val="0086689C"/>
    <w:rsid w:val="00866A17"/>
    <w:rsid w:val="00866DA0"/>
    <w:rsid w:val="00866DF5"/>
    <w:rsid w:val="00866DFB"/>
    <w:rsid w:val="00867071"/>
    <w:rsid w:val="008670EE"/>
    <w:rsid w:val="008672A3"/>
    <w:rsid w:val="008674D6"/>
    <w:rsid w:val="0086774A"/>
    <w:rsid w:val="00867849"/>
    <w:rsid w:val="00867864"/>
    <w:rsid w:val="00867A3B"/>
    <w:rsid w:val="00867A9B"/>
    <w:rsid w:val="00870221"/>
    <w:rsid w:val="0087038E"/>
    <w:rsid w:val="008708FD"/>
    <w:rsid w:val="0087108F"/>
    <w:rsid w:val="00871190"/>
    <w:rsid w:val="00871272"/>
    <w:rsid w:val="008715C1"/>
    <w:rsid w:val="00871879"/>
    <w:rsid w:val="0087198C"/>
    <w:rsid w:val="00871AAC"/>
    <w:rsid w:val="00871F9B"/>
    <w:rsid w:val="00872013"/>
    <w:rsid w:val="00872208"/>
    <w:rsid w:val="0087253E"/>
    <w:rsid w:val="00872675"/>
    <w:rsid w:val="008726A1"/>
    <w:rsid w:val="0087274F"/>
    <w:rsid w:val="0087280A"/>
    <w:rsid w:val="00872BA6"/>
    <w:rsid w:val="00872C60"/>
    <w:rsid w:val="00872C7A"/>
    <w:rsid w:val="00872D82"/>
    <w:rsid w:val="00872F08"/>
    <w:rsid w:val="00872F2D"/>
    <w:rsid w:val="008730FB"/>
    <w:rsid w:val="00873294"/>
    <w:rsid w:val="008734CA"/>
    <w:rsid w:val="00873871"/>
    <w:rsid w:val="008739DE"/>
    <w:rsid w:val="00873CD2"/>
    <w:rsid w:val="00873D44"/>
    <w:rsid w:val="008742E1"/>
    <w:rsid w:val="00874A7F"/>
    <w:rsid w:val="00874B57"/>
    <w:rsid w:val="00874BF4"/>
    <w:rsid w:val="00874CAA"/>
    <w:rsid w:val="00875351"/>
    <w:rsid w:val="008754B3"/>
    <w:rsid w:val="0087550C"/>
    <w:rsid w:val="008756BA"/>
    <w:rsid w:val="00875E24"/>
    <w:rsid w:val="00875E73"/>
    <w:rsid w:val="00875F6B"/>
    <w:rsid w:val="008761DE"/>
    <w:rsid w:val="008763ED"/>
    <w:rsid w:val="008766A6"/>
    <w:rsid w:val="00876806"/>
    <w:rsid w:val="00876C3D"/>
    <w:rsid w:val="00876C61"/>
    <w:rsid w:val="00876E75"/>
    <w:rsid w:val="00876F9F"/>
    <w:rsid w:val="008770C0"/>
    <w:rsid w:val="00877149"/>
    <w:rsid w:val="00877317"/>
    <w:rsid w:val="00877670"/>
    <w:rsid w:val="008776C5"/>
    <w:rsid w:val="00877E3D"/>
    <w:rsid w:val="00877F2A"/>
    <w:rsid w:val="00877FF4"/>
    <w:rsid w:val="00880199"/>
    <w:rsid w:val="00880385"/>
    <w:rsid w:val="008804A5"/>
    <w:rsid w:val="008805F9"/>
    <w:rsid w:val="008806C7"/>
    <w:rsid w:val="00880700"/>
    <w:rsid w:val="008808A0"/>
    <w:rsid w:val="00880B0E"/>
    <w:rsid w:val="00880DA2"/>
    <w:rsid w:val="00880DF8"/>
    <w:rsid w:val="00880E1C"/>
    <w:rsid w:val="00881218"/>
    <w:rsid w:val="00881542"/>
    <w:rsid w:val="00881740"/>
    <w:rsid w:val="00881B47"/>
    <w:rsid w:val="00881C85"/>
    <w:rsid w:val="00881E13"/>
    <w:rsid w:val="00881EEF"/>
    <w:rsid w:val="00882435"/>
    <w:rsid w:val="00882482"/>
    <w:rsid w:val="008824F8"/>
    <w:rsid w:val="0088293B"/>
    <w:rsid w:val="008829E9"/>
    <w:rsid w:val="00882A08"/>
    <w:rsid w:val="00882B3A"/>
    <w:rsid w:val="00882FB1"/>
    <w:rsid w:val="008833AC"/>
    <w:rsid w:val="00883646"/>
    <w:rsid w:val="008841BE"/>
    <w:rsid w:val="008843EA"/>
    <w:rsid w:val="00884788"/>
    <w:rsid w:val="00884DCA"/>
    <w:rsid w:val="00885096"/>
    <w:rsid w:val="008851F1"/>
    <w:rsid w:val="0088529B"/>
    <w:rsid w:val="00885417"/>
    <w:rsid w:val="008859D8"/>
    <w:rsid w:val="00885B82"/>
    <w:rsid w:val="00885BF0"/>
    <w:rsid w:val="00885D4D"/>
    <w:rsid w:val="008863EC"/>
    <w:rsid w:val="0088643E"/>
    <w:rsid w:val="008865B9"/>
    <w:rsid w:val="008866F8"/>
    <w:rsid w:val="00886788"/>
    <w:rsid w:val="00886A03"/>
    <w:rsid w:val="00886CDD"/>
    <w:rsid w:val="00886D61"/>
    <w:rsid w:val="00886E98"/>
    <w:rsid w:val="00886F2D"/>
    <w:rsid w:val="00887037"/>
    <w:rsid w:val="0088723B"/>
    <w:rsid w:val="00887282"/>
    <w:rsid w:val="008872D0"/>
    <w:rsid w:val="008875C9"/>
    <w:rsid w:val="008875FC"/>
    <w:rsid w:val="008877E7"/>
    <w:rsid w:val="0088785D"/>
    <w:rsid w:val="00887871"/>
    <w:rsid w:val="00887BA3"/>
    <w:rsid w:val="00887DF8"/>
    <w:rsid w:val="00887F5A"/>
    <w:rsid w:val="008900C2"/>
    <w:rsid w:val="0089019F"/>
    <w:rsid w:val="008901C8"/>
    <w:rsid w:val="00890536"/>
    <w:rsid w:val="00890592"/>
    <w:rsid w:val="00890773"/>
    <w:rsid w:val="00890CB6"/>
    <w:rsid w:val="00890F7C"/>
    <w:rsid w:val="00891106"/>
    <w:rsid w:val="008913CE"/>
    <w:rsid w:val="008916BB"/>
    <w:rsid w:val="00891898"/>
    <w:rsid w:val="00891BDB"/>
    <w:rsid w:val="00891DCA"/>
    <w:rsid w:val="00891F61"/>
    <w:rsid w:val="00892496"/>
    <w:rsid w:val="008926BE"/>
    <w:rsid w:val="008929E2"/>
    <w:rsid w:val="00892C80"/>
    <w:rsid w:val="00892E4A"/>
    <w:rsid w:val="008934C3"/>
    <w:rsid w:val="008937E3"/>
    <w:rsid w:val="008939FF"/>
    <w:rsid w:val="00893B51"/>
    <w:rsid w:val="00893C1A"/>
    <w:rsid w:val="00893D4F"/>
    <w:rsid w:val="0089406F"/>
    <w:rsid w:val="008942F2"/>
    <w:rsid w:val="0089448F"/>
    <w:rsid w:val="00894BCA"/>
    <w:rsid w:val="00894FE3"/>
    <w:rsid w:val="0089500E"/>
    <w:rsid w:val="00895723"/>
    <w:rsid w:val="0089594D"/>
    <w:rsid w:val="00895A4C"/>
    <w:rsid w:val="00895C16"/>
    <w:rsid w:val="00895C23"/>
    <w:rsid w:val="00895D0B"/>
    <w:rsid w:val="00895DCF"/>
    <w:rsid w:val="008962D9"/>
    <w:rsid w:val="0089632A"/>
    <w:rsid w:val="0089655E"/>
    <w:rsid w:val="0089672D"/>
    <w:rsid w:val="008967D3"/>
    <w:rsid w:val="00896872"/>
    <w:rsid w:val="00896D22"/>
    <w:rsid w:val="00896DA2"/>
    <w:rsid w:val="00896DCE"/>
    <w:rsid w:val="00897043"/>
    <w:rsid w:val="0089715B"/>
    <w:rsid w:val="0089768A"/>
    <w:rsid w:val="008978A0"/>
    <w:rsid w:val="008979A0"/>
    <w:rsid w:val="00897A31"/>
    <w:rsid w:val="00897A6D"/>
    <w:rsid w:val="008A00CA"/>
    <w:rsid w:val="008A00EE"/>
    <w:rsid w:val="008A0404"/>
    <w:rsid w:val="008A040E"/>
    <w:rsid w:val="008A05E0"/>
    <w:rsid w:val="008A0621"/>
    <w:rsid w:val="008A06F1"/>
    <w:rsid w:val="008A0777"/>
    <w:rsid w:val="008A08F6"/>
    <w:rsid w:val="008A0D65"/>
    <w:rsid w:val="008A1533"/>
    <w:rsid w:val="008A17B2"/>
    <w:rsid w:val="008A17C2"/>
    <w:rsid w:val="008A1EB9"/>
    <w:rsid w:val="008A1F76"/>
    <w:rsid w:val="008A255D"/>
    <w:rsid w:val="008A28FD"/>
    <w:rsid w:val="008A2C53"/>
    <w:rsid w:val="008A30DB"/>
    <w:rsid w:val="008A3162"/>
    <w:rsid w:val="008A326F"/>
    <w:rsid w:val="008A3383"/>
    <w:rsid w:val="008A374E"/>
    <w:rsid w:val="008A3CB7"/>
    <w:rsid w:val="008A3CF6"/>
    <w:rsid w:val="008A3DC5"/>
    <w:rsid w:val="008A4369"/>
    <w:rsid w:val="008A4943"/>
    <w:rsid w:val="008A4A48"/>
    <w:rsid w:val="008A4E35"/>
    <w:rsid w:val="008A4E52"/>
    <w:rsid w:val="008A4EBD"/>
    <w:rsid w:val="008A5F88"/>
    <w:rsid w:val="008A630C"/>
    <w:rsid w:val="008A648D"/>
    <w:rsid w:val="008A68A5"/>
    <w:rsid w:val="008A6AE2"/>
    <w:rsid w:val="008A6B08"/>
    <w:rsid w:val="008A6B24"/>
    <w:rsid w:val="008A6FBF"/>
    <w:rsid w:val="008A761E"/>
    <w:rsid w:val="008A77F9"/>
    <w:rsid w:val="008A79EA"/>
    <w:rsid w:val="008A7C50"/>
    <w:rsid w:val="008A7FD2"/>
    <w:rsid w:val="008B0019"/>
    <w:rsid w:val="008B00B2"/>
    <w:rsid w:val="008B0351"/>
    <w:rsid w:val="008B03BC"/>
    <w:rsid w:val="008B059B"/>
    <w:rsid w:val="008B06FD"/>
    <w:rsid w:val="008B0721"/>
    <w:rsid w:val="008B07DB"/>
    <w:rsid w:val="008B091F"/>
    <w:rsid w:val="008B0DF9"/>
    <w:rsid w:val="008B0E30"/>
    <w:rsid w:val="008B12F4"/>
    <w:rsid w:val="008B1361"/>
    <w:rsid w:val="008B15E6"/>
    <w:rsid w:val="008B17BD"/>
    <w:rsid w:val="008B1FE1"/>
    <w:rsid w:val="008B20E0"/>
    <w:rsid w:val="008B26E1"/>
    <w:rsid w:val="008B29A9"/>
    <w:rsid w:val="008B29C6"/>
    <w:rsid w:val="008B2A6B"/>
    <w:rsid w:val="008B2DA1"/>
    <w:rsid w:val="008B2E1A"/>
    <w:rsid w:val="008B2F83"/>
    <w:rsid w:val="008B2FAF"/>
    <w:rsid w:val="008B32E4"/>
    <w:rsid w:val="008B3A9A"/>
    <w:rsid w:val="008B3CB7"/>
    <w:rsid w:val="008B42BE"/>
    <w:rsid w:val="008B42F7"/>
    <w:rsid w:val="008B4818"/>
    <w:rsid w:val="008B4896"/>
    <w:rsid w:val="008B4C4D"/>
    <w:rsid w:val="008B4EE2"/>
    <w:rsid w:val="008B5082"/>
    <w:rsid w:val="008B5094"/>
    <w:rsid w:val="008B512F"/>
    <w:rsid w:val="008B56DE"/>
    <w:rsid w:val="008B5A38"/>
    <w:rsid w:val="008B5BAD"/>
    <w:rsid w:val="008B5E80"/>
    <w:rsid w:val="008B6198"/>
    <w:rsid w:val="008B61AB"/>
    <w:rsid w:val="008B6534"/>
    <w:rsid w:val="008B6602"/>
    <w:rsid w:val="008B68E9"/>
    <w:rsid w:val="008B6A8A"/>
    <w:rsid w:val="008B6AE4"/>
    <w:rsid w:val="008B6B2D"/>
    <w:rsid w:val="008B6B8C"/>
    <w:rsid w:val="008B6F21"/>
    <w:rsid w:val="008B71B0"/>
    <w:rsid w:val="008B77F4"/>
    <w:rsid w:val="008B7AED"/>
    <w:rsid w:val="008B7E09"/>
    <w:rsid w:val="008C010F"/>
    <w:rsid w:val="008C0142"/>
    <w:rsid w:val="008C09BF"/>
    <w:rsid w:val="008C09C6"/>
    <w:rsid w:val="008C0DA9"/>
    <w:rsid w:val="008C0DB6"/>
    <w:rsid w:val="008C0F73"/>
    <w:rsid w:val="008C0F9A"/>
    <w:rsid w:val="008C1150"/>
    <w:rsid w:val="008C116F"/>
    <w:rsid w:val="008C14FA"/>
    <w:rsid w:val="008C1629"/>
    <w:rsid w:val="008C17CD"/>
    <w:rsid w:val="008C1877"/>
    <w:rsid w:val="008C1A08"/>
    <w:rsid w:val="008C1AE0"/>
    <w:rsid w:val="008C1C8E"/>
    <w:rsid w:val="008C1D09"/>
    <w:rsid w:val="008C1F50"/>
    <w:rsid w:val="008C21EC"/>
    <w:rsid w:val="008C2431"/>
    <w:rsid w:val="008C25EA"/>
    <w:rsid w:val="008C2990"/>
    <w:rsid w:val="008C2DB9"/>
    <w:rsid w:val="008C33B0"/>
    <w:rsid w:val="008C3B46"/>
    <w:rsid w:val="008C3F60"/>
    <w:rsid w:val="008C430A"/>
    <w:rsid w:val="008C43B5"/>
    <w:rsid w:val="008C46D4"/>
    <w:rsid w:val="008C48A0"/>
    <w:rsid w:val="008C50EF"/>
    <w:rsid w:val="008C51BE"/>
    <w:rsid w:val="008C5399"/>
    <w:rsid w:val="008C55DA"/>
    <w:rsid w:val="008C570C"/>
    <w:rsid w:val="008C5B1F"/>
    <w:rsid w:val="008C5C64"/>
    <w:rsid w:val="008C5CDD"/>
    <w:rsid w:val="008C5EC3"/>
    <w:rsid w:val="008C5F4D"/>
    <w:rsid w:val="008C6158"/>
    <w:rsid w:val="008C64F4"/>
    <w:rsid w:val="008C655F"/>
    <w:rsid w:val="008C6E22"/>
    <w:rsid w:val="008C6E3D"/>
    <w:rsid w:val="008C6E5C"/>
    <w:rsid w:val="008C7230"/>
    <w:rsid w:val="008C73EE"/>
    <w:rsid w:val="008C788B"/>
    <w:rsid w:val="008C78C3"/>
    <w:rsid w:val="008C7C68"/>
    <w:rsid w:val="008D02C4"/>
    <w:rsid w:val="008D07D1"/>
    <w:rsid w:val="008D088D"/>
    <w:rsid w:val="008D0FBE"/>
    <w:rsid w:val="008D1652"/>
    <w:rsid w:val="008D1B1A"/>
    <w:rsid w:val="008D1B8B"/>
    <w:rsid w:val="008D1E4C"/>
    <w:rsid w:val="008D1EE1"/>
    <w:rsid w:val="008D2002"/>
    <w:rsid w:val="008D2179"/>
    <w:rsid w:val="008D23C9"/>
    <w:rsid w:val="008D256C"/>
    <w:rsid w:val="008D2726"/>
    <w:rsid w:val="008D27CA"/>
    <w:rsid w:val="008D2A85"/>
    <w:rsid w:val="008D2E10"/>
    <w:rsid w:val="008D3765"/>
    <w:rsid w:val="008D38C4"/>
    <w:rsid w:val="008D3A9C"/>
    <w:rsid w:val="008D3AE9"/>
    <w:rsid w:val="008D3B00"/>
    <w:rsid w:val="008D3B7F"/>
    <w:rsid w:val="008D3BB6"/>
    <w:rsid w:val="008D3BF3"/>
    <w:rsid w:val="008D3CE0"/>
    <w:rsid w:val="008D42B8"/>
    <w:rsid w:val="008D42F9"/>
    <w:rsid w:val="008D4344"/>
    <w:rsid w:val="008D474E"/>
    <w:rsid w:val="008D4AAA"/>
    <w:rsid w:val="008D4CA7"/>
    <w:rsid w:val="008D5499"/>
    <w:rsid w:val="008D5653"/>
    <w:rsid w:val="008D56DD"/>
    <w:rsid w:val="008D5780"/>
    <w:rsid w:val="008D58E1"/>
    <w:rsid w:val="008D5930"/>
    <w:rsid w:val="008D5A03"/>
    <w:rsid w:val="008D6451"/>
    <w:rsid w:val="008D6664"/>
    <w:rsid w:val="008D66CE"/>
    <w:rsid w:val="008D698F"/>
    <w:rsid w:val="008D6A22"/>
    <w:rsid w:val="008D6D72"/>
    <w:rsid w:val="008D6EB0"/>
    <w:rsid w:val="008D6F90"/>
    <w:rsid w:val="008D709C"/>
    <w:rsid w:val="008D73EB"/>
    <w:rsid w:val="008D74FA"/>
    <w:rsid w:val="008D7655"/>
    <w:rsid w:val="008D7976"/>
    <w:rsid w:val="008E001F"/>
    <w:rsid w:val="008E05FC"/>
    <w:rsid w:val="008E07CB"/>
    <w:rsid w:val="008E0BC2"/>
    <w:rsid w:val="008E0BD9"/>
    <w:rsid w:val="008E0F55"/>
    <w:rsid w:val="008E1670"/>
    <w:rsid w:val="008E1691"/>
    <w:rsid w:val="008E18FC"/>
    <w:rsid w:val="008E1AD9"/>
    <w:rsid w:val="008E208E"/>
    <w:rsid w:val="008E230E"/>
    <w:rsid w:val="008E233C"/>
    <w:rsid w:val="008E23C4"/>
    <w:rsid w:val="008E2EC0"/>
    <w:rsid w:val="008E3062"/>
    <w:rsid w:val="008E309B"/>
    <w:rsid w:val="008E316F"/>
    <w:rsid w:val="008E31D2"/>
    <w:rsid w:val="008E31EC"/>
    <w:rsid w:val="008E34BC"/>
    <w:rsid w:val="008E390A"/>
    <w:rsid w:val="008E3C15"/>
    <w:rsid w:val="008E3C9D"/>
    <w:rsid w:val="008E3FA8"/>
    <w:rsid w:val="008E42E6"/>
    <w:rsid w:val="008E463B"/>
    <w:rsid w:val="008E48B0"/>
    <w:rsid w:val="008E4920"/>
    <w:rsid w:val="008E49A6"/>
    <w:rsid w:val="008E49CA"/>
    <w:rsid w:val="008E5435"/>
    <w:rsid w:val="008E5BAB"/>
    <w:rsid w:val="008E5C25"/>
    <w:rsid w:val="008E5C45"/>
    <w:rsid w:val="008E5D90"/>
    <w:rsid w:val="008E5D95"/>
    <w:rsid w:val="008E5E15"/>
    <w:rsid w:val="008E6033"/>
    <w:rsid w:val="008E67C2"/>
    <w:rsid w:val="008E6946"/>
    <w:rsid w:val="008E6F31"/>
    <w:rsid w:val="008E6FBD"/>
    <w:rsid w:val="008E6FF2"/>
    <w:rsid w:val="008E7065"/>
    <w:rsid w:val="008E70B4"/>
    <w:rsid w:val="008E70CE"/>
    <w:rsid w:val="008E7167"/>
    <w:rsid w:val="008E7298"/>
    <w:rsid w:val="008E74B7"/>
    <w:rsid w:val="008E7683"/>
    <w:rsid w:val="008E7730"/>
    <w:rsid w:val="008E7C4C"/>
    <w:rsid w:val="008E7EF8"/>
    <w:rsid w:val="008F040E"/>
    <w:rsid w:val="008F0506"/>
    <w:rsid w:val="008F0B00"/>
    <w:rsid w:val="008F0DC8"/>
    <w:rsid w:val="008F0F0E"/>
    <w:rsid w:val="008F14CC"/>
    <w:rsid w:val="008F1549"/>
    <w:rsid w:val="008F1682"/>
    <w:rsid w:val="008F175B"/>
    <w:rsid w:val="008F1DE9"/>
    <w:rsid w:val="008F1DEE"/>
    <w:rsid w:val="008F1E25"/>
    <w:rsid w:val="008F2130"/>
    <w:rsid w:val="008F237B"/>
    <w:rsid w:val="008F242F"/>
    <w:rsid w:val="008F2515"/>
    <w:rsid w:val="008F2AB0"/>
    <w:rsid w:val="008F2D36"/>
    <w:rsid w:val="008F2F35"/>
    <w:rsid w:val="008F35B7"/>
    <w:rsid w:val="008F37BE"/>
    <w:rsid w:val="008F3835"/>
    <w:rsid w:val="008F3B92"/>
    <w:rsid w:val="008F3BA7"/>
    <w:rsid w:val="008F3C26"/>
    <w:rsid w:val="008F3EF1"/>
    <w:rsid w:val="008F44EB"/>
    <w:rsid w:val="008F456E"/>
    <w:rsid w:val="008F4A01"/>
    <w:rsid w:val="008F5266"/>
    <w:rsid w:val="008F54A8"/>
    <w:rsid w:val="008F54E3"/>
    <w:rsid w:val="008F559A"/>
    <w:rsid w:val="008F570A"/>
    <w:rsid w:val="008F5E39"/>
    <w:rsid w:val="008F5EA7"/>
    <w:rsid w:val="008F64CA"/>
    <w:rsid w:val="008F674D"/>
    <w:rsid w:val="008F68C2"/>
    <w:rsid w:val="008F6B72"/>
    <w:rsid w:val="008F7459"/>
    <w:rsid w:val="008F7502"/>
    <w:rsid w:val="008F77E0"/>
    <w:rsid w:val="008F79E3"/>
    <w:rsid w:val="008F7C0A"/>
    <w:rsid w:val="008F7C48"/>
    <w:rsid w:val="008F7FA1"/>
    <w:rsid w:val="009007BC"/>
    <w:rsid w:val="009007D1"/>
    <w:rsid w:val="0090082C"/>
    <w:rsid w:val="00900AEA"/>
    <w:rsid w:val="00900B13"/>
    <w:rsid w:val="00900B53"/>
    <w:rsid w:val="00901241"/>
    <w:rsid w:val="009014B8"/>
    <w:rsid w:val="009016AE"/>
    <w:rsid w:val="00901704"/>
    <w:rsid w:val="00901AE2"/>
    <w:rsid w:val="00901D64"/>
    <w:rsid w:val="009020C2"/>
    <w:rsid w:val="009022D4"/>
    <w:rsid w:val="0090245C"/>
    <w:rsid w:val="00902550"/>
    <w:rsid w:val="0090265B"/>
    <w:rsid w:val="00902712"/>
    <w:rsid w:val="00902785"/>
    <w:rsid w:val="009028C7"/>
    <w:rsid w:val="00902BFF"/>
    <w:rsid w:val="00902E8E"/>
    <w:rsid w:val="00903104"/>
    <w:rsid w:val="00903259"/>
    <w:rsid w:val="009035CF"/>
    <w:rsid w:val="00903A0A"/>
    <w:rsid w:val="00903AE0"/>
    <w:rsid w:val="00903CC7"/>
    <w:rsid w:val="00903FB2"/>
    <w:rsid w:val="00903FBC"/>
    <w:rsid w:val="0090413E"/>
    <w:rsid w:val="00904466"/>
    <w:rsid w:val="00904474"/>
    <w:rsid w:val="009044C0"/>
    <w:rsid w:val="00904641"/>
    <w:rsid w:val="00904AC7"/>
    <w:rsid w:val="00904AFE"/>
    <w:rsid w:val="00904C9C"/>
    <w:rsid w:val="00904D2D"/>
    <w:rsid w:val="00904D31"/>
    <w:rsid w:val="00904E39"/>
    <w:rsid w:val="00905118"/>
    <w:rsid w:val="009051D3"/>
    <w:rsid w:val="00905633"/>
    <w:rsid w:val="0090579D"/>
    <w:rsid w:val="00905966"/>
    <w:rsid w:val="00905C83"/>
    <w:rsid w:val="00905F91"/>
    <w:rsid w:val="0090655F"/>
    <w:rsid w:val="0090658A"/>
    <w:rsid w:val="009065FF"/>
    <w:rsid w:val="0090660C"/>
    <w:rsid w:val="009066F6"/>
    <w:rsid w:val="00906CA6"/>
    <w:rsid w:val="00907140"/>
    <w:rsid w:val="00907480"/>
    <w:rsid w:val="00907535"/>
    <w:rsid w:val="009076B2"/>
    <w:rsid w:val="009078B4"/>
    <w:rsid w:val="00907AF5"/>
    <w:rsid w:val="00907E4D"/>
    <w:rsid w:val="0091044A"/>
    <w:rsid w:val="00910498"/>
    <w:rsid w:val="009108A7"/>
    <w:rsid w:val="00910CE7"/>
    <w:rsid w:val="00910D8B"/>
    <w:rsid w:val="009111EF"/>
    <w:rsid w:val="009119CF"/>
    <w:rsid w:val="009119D4"/>
    <w:rsid w:val="00911E1F"/>
    <w:rsid w:val="00911EF9"/>
    <w:rsid w:val="00911F09"/>
    <w:rsid w:val="00911F59"/>
    <w:rsid w:val="0091225B"/>
    <w:rsid w:val="0091238D"/>
    <w:rsid w:val="009124FC"/>
    <w:rsid w:val="00912707"/>
    <w:rsid w:val="00912BF7"/>
    <w:rsid w:val="00912EB8"/>
    <w:rsid w:val="00912FBE"/>
    <w:rsid w:val="0091327F"/>
    <w:rsid w:val="00913537"/>
    <w:rsid w:val="009136F6"/>
    <w:rsid w:val="0091372A"/>
    <w:rsid w:val="009139B0"/>
    <w:rsid w:val="00913E6D"/>
    <w:rsid w:val="0091442D"/>
    <w:rsid w:val="0091487E"/>
    <w:rsid w:val="009149D6"/>
    <w:rsid w:val="00914B20"/>
    <w:rsid w:val="00914C25"/>
    <w:rsid w:val="00914C87"/>
    <w:rsid w:val="00915086"/>
    <w:rsid w:val="0091580C"/>
    <w:rsid w:val="00915B81"/>
    <w:rsid w:val="00915D5C"/>
    <w:rsid w:val="009165FE"/>
    <w:rsid w:val="00916A18"/>
    <w:rsid w:val="00916A4A"/>
    <w:rsid w:val="00916B4C"/>
    <w:rsid w:val="00916B58"/>
    <w:rsid w:val="00916D7E"/>
    <w:rsid w:val="00916EB3"/>
    <w:rsid w:val="00916F6F"/>
    <w:rsid w:val="00917233"/>
    <w:rsid w:val="009174E7"/>
    <w:rsid w:val="0091788F"/>
    <w:rsid w:val="00917A9D"/>
    <w:rsid w:val="00917AC2"/>
    <w:rsid w:val="00917B89"/>
    <w:rsid w:val="00917C7F"/>
    <w:rsid w:val="0092008F"/>
    <w:rsid w:val="0092030C"/>
    <w:rsid w:val="009205F7"/>
    <w:rsid w:val="00920700"/>
    <w:rsid w:val="0092095A"/>
    <w:rsid w:val="009209F6"/>
    <w:rsid w:val="00920CC0"/>
    <w:rsid w:val="00920EB1"/>
    <w:rsid w:val="0092118D"/>
    <w:rsid w:val="0092118F"/>
    <w:rsid w:val="009211BE"/>
    <w:rsid w:val="00921332"/>
    <w:rsid w:val="009213C6"/>
    <w:rsid w:val="00921BF0"/>
    <w:rsid w:val="00921CA3"/>
    <w:rsid w:val="00922011"/>
    <w:rsid w:val="009220E4"/>
    <w:rsid w:val="009221D9"/>
    <w:rsid w:val="009228EB"/>
    <w:rsid w:val="00922F15"/>
    <w:rsid w:val="009230FD"/>
    <w:rsid w:val="00923285"/>
    <w:rsid w:val="009233EA"/>
    <w:rsid w:val="0092342F"/>
    <w:rsid w:val="00923849"/>
    <w:rsid w:val="00923C36"/>
    <w:rsid w:val="00923CD6"/>
    <w:rsid w:val="00923D36"/>
    <w:rsid w:val="00923FBA"/>
    <w:rsid w:val="00924369"/>
    <w:rsid w:val="009243CB"/>
    <w:rsid w:val="009243F3"/>
    <w:rsid w:val="00924A8C"/>
    <w:rsid w:val="00924BD3"/>
    <w:rsid w:val="00924BFD"/>
    <w:rsid w:val="00924DEB"/>
    <w:rsid w:val="009255C9"/>
    <w:rsid w:val="00925C3A"/>
    <w:rsid w:val="00925FA5"/>
    <w:rsid w:val="00926032"/>
    <w:rsid w:val="0092603B"/>
    <w:rsid w:val="009261F6"/>
    <w:rsid w:val="00926355"/>
    <w:rsid w:val="009265B2"/>
    <w:rsid w:val="0092685E"/>
    <w:rsid w:val="009269F6"/>
    <w:rsid w:val="00926C76"/>
    <w:rsid w:val="00926DBD"/>
    <w:rsid w:val="00926F42"/>
    <w:rsid w:val="009272E9"/>
    <w:rsid w:val="00927415"/>
    <w:rsid w:val="0092753F"/>
    <w:rsid w:val="00927C9F"/>
    <w:rsid w:val="00927E08"/>
    <w:rsid w:val="0093007E"/>
    <w:rsid w:val="00930130"/>
    <w:rsid w:val="0093023F"/>
    <w:rsid w:val="00930295"/>
    <w:rsid w:val="0093034F"/>
    <w:rsid w:val="009307A9"/>
    <w:rsid w:val="00930B64"/>
    <w:rsid w:val="00930C86"/>
    <w:rsid w:val="00930D80"/>
    <w:rsid w:val="0093118A"/>
    <w:rsid w:val="0093118E"/>
    <w:rsid w:val="009314F0"/>
    <w:rsid w:val="009317F8"/>
    <w:rsid w:val="00931925"/>
    <w:rsid w:val="00931AC0"/>
    <w:rsid w:val="00931B62"/>
    <w:rsid w:val="00931D93"/>
    <w:rsid w:val="00931FAC"/>
    <w:rsid w:val="00931FE7"/>
    <w:rsid w:val="00931FEC"/>
    <w:rsid w:val="009320AF"/>
    <w:rsid w:val="00932281"/>
    <w:rsid w:val="00932461"/>
    <w:rsid w:val="0093277D"/>
    <w:rsid w:val="009327AD"/>
    <w:rsid w:val="009328D2"/>
    <w:rsid w:val="0093290F"/>
    <w:rsid w:val="00932E0E"/>
    <w:rsid w:val="00932E8C"/>
    <w:rsid w:val="00933379"/>
    <w:rsid w:val="009333C7"/>
    <w:rsid w:val="0093371C"/>
    <w:rsid w:val="00933CC8"/>
    <w:rsid w:val="00933E66"/>
    <w:rsid w:val="0093410C"/>
    <w:rsid w:val="00934337"/>
    <w:rsid w:val="0093458E"/>
    <w:rsid w:val="00934619"/>
    <w:rsid w:val="009346A5"/>
    <w:rsid w:val="00934BC1"/>
    <w:rsid w:val="00934C7B"/>
    <w:rsid w:val="00934D5E"/>
    <w:rsid w:val="00934FD6"/>
    <w:rsid w:val="009351D0"/>
    <w:rsid w:val="009352A3"/>
    <w:rsid w:val="0093533D"/>
    <w:rsid w:val="009355BD"/>
    <w:rsid w:val="00935CBB"/>
    <w:rsid w:val="0093614B"/>
    <w:rsid w:val="009363F2"/>
    <w:rsid w:val="00936A5D"/>
    <w:rsid w:val="00936C9A"/>
    <w:rsid w:val="00936CA4"/>
    <w:rsid w:val="00936F9E"/>
    <w:rsid w:val="00936FA6"/>
    <w:rsid w:val="0093700E"/>
    <w:rsid w:val="0093701A"/>
    <w:rsid w:val="0093734B"/>
    <w:rsid w:val="00937510"/>
    <w:rsid w:val="00937559"/>
    <w:rsid w:val="0093788D"/>
    <w:rsid w:val="00937A21"/>
    <w:rsid w:val="0094035B"/>
    <w:rsid w:val="00940997"/>
    <w:rsid w:val="00940A04"/>
    <w:rsid w:val="00940B41"/>
    <w:rsid w:val="00940BE8"/>
    <w:rsid w:val="009412DA"/>
    <w:rsid w:val="00941442"/>
    <w:rsid w:val="00941452"/>
    <w:rsid w:val="009415C3"/>
    <w:rsid w:val="009415C6"/>
    <w:rsid w:val="009418DC"/>
    <w:rsid w:val="00941AB1"/>
    <w:rsid w:val="00941F2F"/>
    <w:rsid w:val="00941FC0"/>
    <w:rsid w:val="009423D7"/>
    <w:rsid w:val="00942577"/>
    <w:rsid w:val="0094287C"/>
    <w:rsid w:val="00942EEA"/>
    <w:rsid w:val="00942F2D"/>
    <w:rsid w:val="009430DB"/>
    <w:rsid w:val="0094324F"/>
    <w:rsid w:val="0094342E"/>
    <w:rsid w:val="009434FF"/>
    <w:rsid w:val="0094354B"/>
    <w:rsid w:val="00943622"/>
    <w:rsid w:val="009436F2"/>
    <w:rsid w:val="009439F4"/>
    <w:rsid w:val="00943B23"/>
    <w:rsid w:val="00943BA5"/>
    <w:rsid w:val="00943FC8"/>
    <w:rsid w:val="00944105"/>
    <w:rsid w:val="009443BA"/>
    <w:rsid w:val="00944542"/>
    <w:rsid w:val="009446EF"/>
    <w:rsid w:val="00944756"/>
    <w:rsid w:val="00944833"/>
    <w:rsid w:val="00944B8D"/>
    <w:rsid w:val="00944CD1"/>
    <w:rsid w:val="00944DF7"/>
    <w:rsid w:val="00944E13"/>
    <w:rsid w:val="0094506C"/>
    <w:rsid w:val="0094548E"/>
    <w:rsid w:val="00945544"/>
    <w:rsid w:val="0094579E"/>
    <w:rsid w:val="00945DDF"/>
    <w:rsid w:val="00945F76"/>
    <w:rsid w:val="00945FB3"/>
    <w:rsid w:val="009461C0"/>
    <w:rsid w:val="009461EE"/>
    <w:rsid w:val="009462C2"/>
    <w:rsid w:val="009462D3"/>
    <w:rsid w:val="0094641C"/>
    <w:rsid w:val="00946555"/>
    <w:rsid w:val="00946642"/>
    <w:rsid w:val="009466AF"/>
    <w:rsid w:val="00946A63"/>
    <w:rsid w:val="00946B25"/>
    <w:rsid w:val="00946F8F"/>
    <w:rsid w:val="00947681"/>
    <w:rsid w:val="00947779"/>
    <w:rsid w:val="009477B5"/>
    <w:rsid w:val="009477F9"/>
    <w:rsid w:val="00947BCA"/>
    <w:rsid w:val="00947E43"/>
    <w:rsid w:val="00947EF5"/>
    <w:rsid w:val="00947F88"/>
    <w:rsid w:val="0095000D"/>
    <w:rsid w:val="009500E9"/>
    <w:rsid w:val="0095043E"/>
    <w:rsid w:val="00950629"/>
    <w:rsid w:val="0095069C"/>
    <w:rsid w:val="00950AE2"/>
    <w:rsid w:val="00950E03"/>
    <w:rsid w:val="009514D8"/>
    <w:rsid w:val="00951CFA"/>
    <w:rsid w:val="00951DF9"/>
    <w:rsid w:val="009522DF"/>
    <w:rsid w:val="00952313"/>
    <w:rsid w:val="009526A9"/>
    <w:rsid w:val="0095286F"/>
    <w:rsid w:val="009528A8"/>
    <w:rsid w:val="00952AB6"/>
    <w:rsid w:val="00952BEF"/>
    <w:rsid w:val="00952CA0"/>
    <w:rsid w:val="00952CB1"/>
    <w:rsid w:val="00952D1B"/>
    <w:rsid w:val="00952EAD"/>
    <w:rsid w:val="00952F35"/>
    <w:rsid w:val="00953532"/>
    <w:rsid w:val="009536A4"/>
    <w:rsid w:val="00953737"/>
    <w:rsid w:val="00953AFB"/>
    <w:rsid w:val="00953C1A"/>
    <w:rsid w:val="00953D47"/>
    <w:rsid w:val="00953F2B"/>
    <w:rsid w:val="00954354"/>
    <w:rsid w:val="009543F8"/>
    <w:rsid w:val="00954417"/>
    <w:rsid w:val="0095446D"/>
    <w:rsid w:val="00954565"/>
    <w:rsid w:val="0095474B"/>
    <w:rsid w:val="00954C19"/>
    <w:rsid w:val="00955085"/>
    <w:rsid w:val="0095571B"/>
    <w:rsid w:val="00955724"/>
    <w:rsid w:val="00955870"/>
    <w:rsid w:val="00955925"/>
    <w:rsid w:val="00955B16"/>
    <w:rsid w:val="00955E83"/>
    <w:rsid w:val="00955EBB"/>
    <w:rsid w:val="00956879"/>
    <w:rsid w:val="00957035"/>
    <w:rsid w:val="009570D5"/>
    <w:rsid w:val="009571F6"/>
    <w:rsid w:val="00957355"/>
    <w:rsid w:val="009574BB"/>
    <w:rsid w:val="00957535"/>
    <w:rsid w:val="009575F3"/>
    <w:rsid w:val="00957718"/>
    <w:rsid w:val="00957A30"/>
    <w:rsid w:val="00957C78"/>
    <w:rsid w:val="00957DAF"/>
    <w:rsid w:val="00957F77"/>
    <w:rsid w:val="009602BC"/>
    <w:rsid w:val="00960309"/>
    <w:rsid w:val="009604B6"/>
    <w:rsid w:val="00960617"/>
    <w:rsid w:val="00960639"/>
    <w:rsid w:val="00960893"/>
    <w:rsid w:val="00960C53"/>
    <w:rsid w:val="00960C8F"/>
    <w:rsid w:val="00960FEB"/>
    <w:rsid w:val="0096129E"/>
    <w:rsid w:val="009617F8"/>
    <w:rsid w:val="00961B8E"/>
    <w:rsid w:val="00961C56"/>
    <w:rsid w:val="00961F71"/>
    <w:rsid w:val="009623A0"/>
    <w:rsid w:val="009623A7"/>
    <w:rsid w:val="0096267D"/>
    <w:rsid w:val="009627FB"/>
    <w:rsid w:val="00962891"/>
    <w:rsid w:val="00962969"/>
    <w:rsid w:val="009629BF"/>
    <w:rsid w:val="00962DB7"/>
    <w:rsid w:val="009631E3"/>
    <w:rsid w:val="00963476"/>
    <w:rsid w:val="00963732"/>
    <w:rsid w:val="00963AB9"/>
    <w:rsid w:val="00963C5A"/>
    <w:rsid w:val="00963D62"/>
    <w:rsid w:val="00963E77"/>
    <w:rsid w:val="00963F26"/>
    <w:rsid w:val="0096437D"/>
    <w:rsid w:val="00964650"/>
    <w:rsid w:val="00964BB2"/>
    <w:rsid w:val="00964D8B"/>
    <w:rsid w:val="00965467"/>
    <w:rsid w:val="009654C2"/>
    <w:rsid w:val="00965566"/>
    <w:rsid w:val="00965702"/>
    <w:rsid w:val="0096574B"/>
    <w:rsid w:val="00965A8D"/>
    <w:rsid w:val="00965CDE"/>
    <w:rsid w:val="00965F24"/>
    <w:rsid w:val="0096632D"/>
    <w:rsid w:val="00966378"/>
    <w:rsid w:val="009665C3"/>
    <w:rsid w:val="00966666"/>
    <w:rsid w:val="009669C6"/>
    <w:rsid w:val="00966D2E"/>
    <w:rsid w:val="009673FD"/>
    <w:rsid w:val="00967AAB"/>
    <w:rsid w:val="00967CD0"/>
    <w:rsid w:val="0097027A"/>
    <w:rsid w:val="009702B4"/>
    <w:rsid w:val="00970503"/>
    <w:rsid w:val="00970773"/>
    <w:rsid w:val="00970AF1"/>
    <w:rsid w:val="00970BC8"/>
    <w:rsid w:val="00970C7D"/>
    <w:rsid w:val="00971033"/>
    <w:rsid w:val="009711D2"/>
    <w:rsid w:val="009712A9"/>
    <w:rsid w:val="00971376"/>
    <w:rsid w:val="00971633"/>
    <w:rsid w:val="009716BC"/>
    <w:rsid w:val="0097173B"/>
    <w:rsid w:val="00971808"/>
    <w:rsid w:val="009719D5"/>
    <w:rsid w:val="009719FD"/>
    <w:rsid w:val="00971C1F"/>
    <w:rsid w:val="00971E70"/>
    <w:rsid w:val="009720D6"/>
    <w:rsid w:val="00972102"/>
    <w:rsid w:val="009722B2"/>
    <w:rsid w:val="009724A3"/>
    <w:rsid w:val="00972512"/>
    <w:rsid w:val="009725E1"/>
    <w:rsid w:val="009726D8"/>
    <w:rsid w:val="00972D88"/>
    <w:rsid w:val="00973027"/>
    <w:rsid w:val="00973089"/>
    <w:rsid w:val="009733CD"/>
    <w:rsid w:val="009738DC"/>
    <w:rsid w:val="009738F1"/>
    <w:rsid w:val="00973A01"/>
    <w:rsid w:val="00973BB3"/>
    <w:rsid w:val="00973D10"/>
    <w:rsid w:val="00973D34"/>
    <w:rsid w:val="00973DF9"/>
    <w:rsid w:val="00973E4B"/>
    <w:rsid w:val="00974559"/>
    <w:rsid w:val="00974A4C"/>
    <w:rsid w:val="00974A72"/>
    <w:rsid w:val="00974D85"/>
    <w:rsid w:val="00974FB1"/>
    <w:rsid w:val="00975369"/>
    <w:rsid w:val="00975627"/>
    <w:rsid w:val="009756EE"/>
    <w:rsid w:val="00975ADE"/>
    <w:rsid w:val="00975F53"/>
    <w:rsid w:val="00976063"/>
    <w:rsid w:val="00976149"/>
    <w:rsid w:val="00976466"/>
    <w:rsid w:val="0097649A"/>
    <w:rsid w:val="0097665E"/>
    <w:rsid w:val="009767E5"/>
    <w:rsid w:val="00976BFE"/>
    <w:rsid w:val="00977006"/>
    <w:rsid w:val="009770D3"/>
    <w:rsid w:val="009777D6"/>
    <w:rsid w:val="00977D3E"/>
    <w:rsid w:val="00977FCC"/>
    <w:rsid w:val="00980273"/>
    <w:rsid w:val="0098038D"/>
    <w:rsid w:val="00980670"/>
    <w:rsid w:val="00980718"/>
    <w:rsid w:val="00980C22"/>
    <w:rsid w:val="00980D3D"/>
    <w:rsid w:val="00980DC3"/>
    <w:rsid w:val="00981573"/>
    <w:rsid w:val="0098165C"/>
    <w:rsid w:val="00981969"/>
    <w:rsid w:val="00981AA6"/>
    <w:rsid w:val="00981AEE"/>
    <w:rsid w:val="00981E4C"/>
    <w:rsid w:val="00981FF9"/>
    <w:rsid w:val="0098202A"/>
    <w:rsid w:val="00982127"/>
    <w:rsid w:val="009824CC"/>
    <w:rsid w:val="009824EA"/>
    <w:rsid w:val="00982916"/>
    <w:rsid w:val="00982AB0"/>
    <w:rsid w:val="00982DA1"/>
    <w:rsid w:val="00982E88"/>
    <w:rsid w:val="00982F42"/>
    <w:rsid w:val="009832ED"/>
    <w:rsid w:val="0098351F"/>
    <w:rsid w:val="00983959"/>
    <w:rsid w:val="00983BF5"/>
    <w:rsid w:val="00983C05"/>
    <w:rsid w:val="00983C5A"/>
    <w:rsid w:val="00983DAE"/>
    <w:rsid w:val="00983DBD"/>
    <w:rsid w:val="00983FD7"/>
    <w:rsid w:val="009840D1"/>
    <w:rsid w:val="00984271"/>
    <w:rsid w:val="00984303"/>
    <w:rsid w:val="009843DD"/>
    <w:rsid w:val="009844FC"/>
    <w:rsid w:val="0098451C"/>
    <w:rsid w:val="00984920"/>
    <w:rsid w:val="00984C86"/>
    <w:rsid w:val="009850FE"/>
    <w:rsid w:val="00985475"/>
    <w:rsid w:val="00985CF3"/>
    <w:rsid w:val="00985E67"/>
    <w:rsid w:val="0098603B"/>
    <w:rsid w:val="0098608B"/>
    <w:rsid w:val="009860F9"/>
    <w:rsid w:val="00986204"/>
    <w:rsid w:val="00986488"/>
    <w:rsid w:val="00986546"/>
    <w:rsid w:val="00986C70"/>
    <w:rsid w:val="0098714D"/>
    <w:rsid w:val="009871BD"/>
    <w:rsid w:val="00987BD4"/>
    <w:rsid w:val="00987DDC"/>
    <w:rsid w:val="00990025"/>
    <w:rsid w:val="009900CB"/>
    <w:rsid w:val="009900E2"/>
    <w:rsid w:val="0099023B"/>
    <w:rsid w:val="0099061D"/>
    <w:rsid w:val="009909C6"/>
    <w:rsid w:val="00990AE9"/>
    <w:rsid w:val="00990AFD"/>
    <w:rsid w:val="00990B36"/>
    <w:rsid w:val="00990B9A"/>
    <w:rsid w:val="00991043"/>
    <w:rsid w:val="009913A9"/>
    <w:rsid w:val="0099140B"/>
    <w:rsid w:val="009914F3"/>
    <w:rsid w:val="009918BA"/>
    <w:rsid w:val="00991AA4"/>
    <w:rsid w:val="009921EC"/>
    <w:rsid w:val="009923C7"/>
    <w:rsid w:val="00992774"/>
    <w:rsid w:val="009927F8"/>
    <w:rsid w:val="00992882"/>
    <w:rsid w:val="00992A71"/>
    <w:rsid w:val="00992B48"/>
    <w:rsid w:val="00992C35"/>
    <w:rsid w:val="00993139"/>
    <w:rsid w:val="00993192"/>
    <w:rsid w:val="0099341E"/>
    <w:rsid w:val="00993524"/>
    <w:rsid w:val="00993531"/>
    <w:rsid w:val="00993627"/>
    <w:rsid w:val="0099376D"/>
    <w:rsid w:val="00993CF3"/>
    <w:rsid w:val="00993D2D"/>
    <w:rsid w:val="00993F69"/>
    <w:rsid w:val="00994132"/>
    <w:rsid w:val="0099421C"/>
    <w:rsid w:val="00994313"/>
    <w:rsid w:val="009951E2"/>
    <w:rsid w:val="00995394"/>
    <w:rsid w:val="0099540E"/>
    <w:rsid w:val="00995561"/>
    <w:rsid w:val="00995585"/>
    <w:rsid w:val="00995A35"/>
    <w:rsid w:val="00995A52"/>
    <w:rsid w:val="00995C95"/>
    <w:rsid w:val="00995F28"/>
    <w:rsid w:val="0099656C"/>
    <w:rsid w:val="00996591"/>
    <w:rsid w:val="009969C5"/>
    <w:rsid w:val="00996BF4"/>
    <w:rsid w:val="00996C63"/>
    <w:rsid w:val="00996DA6"/>
    <w:rsid w:val="00996EFB"/>
    <w:rsid w:val="009972C0"/>
    <w:rsid w:val="00997300"/>
    <w:rsid w:val="0099734B"/>
    <w:rsid w:val="00997473"/>
    <w:rsid w:val="0099772E"/>
    <w:rsid w:val="00997898"/>
    <w:rsid w:val="00997905"/>
    <w:rsid w:val="00997A28"/>
    <w:rsid w:val="00997A51"/>
    <w:rsid w:val="00997C28"/>
    <w:rsid w:val="00997CE4"/>
    <w:rsid w:val="00997CE5"/>
    <w:rsid w:val="00997F40"/>
    <w:rsid w:val="00998D7E"/>
    <w:rsid w:val="0099F3A3"/>
    <w:rsid w:val="009A00BC"/>
    <w:rsid w:val="009A0378"/>
    <w:rsid w:val="009A03B6"/>
    <w:rsid w:val="009A03E4"/>
    <w:rsid w:val="009A0445"/>
    <w:rsid w:val="009A0AC1"/>
    <w:rsid w:val="009A0BAC"/>
    <w:rsid w:val="009A0C20"/>
    <w:rsid w:val="009A0EBC"/>
    <w:rsid w:val="009A11BE"/>
    <w:rsid w:val="009A1255"/>
    <w:rsid w:val="009A18B7"/>
    <w:rsid w:val="009A18BA"/>
    <w:rsid w:val="009A18EE"/>
    <w:rsid w:val="009A1DCE"/>
    <w:rsid w:val="009A2148"/>
    <w:rsid w:val="009A2388"/>
    <w:rsid w:val="009A264C"/>
    <w:rsid w:val="009A2673"/>
    <w:rsid w:val="009A27AA"/>
    <w:rsid w:val="009A2822"/>
    <w:rsid w:val="009A2C97"/>
    <w:rsid w:val="009A2E37"/>
    <w:rsid w:val="009A2FB9"/>
    <w:rsid w:val="009A3002"/>
    <w:rsid w:val="009A3095"/>
    <w:rsid w:val="009A319E"/>
    <w:rsid w:val="009A31DC"/>
    <w:rsid w:val="009A3590"/>
    <w:rsid w:val="009A3678"/>
    <w:rsid w:val="009A3DB6"/>
    <w:rsid w:val="009A3DD4"/>
    <w:rsid w:val="009A3F4D"/>
    <w:rsid w:val="009A4159"/>
    <w:rsid w:val="009A425B"/>
    <w:rsid w:val="009A4339"/>
    <w:rsid w:val="009A4436"/>
    <w:rsid w:val="009A4536"/>
    <w:rsid w:val="009A4F22"/>
    <w:rsid w:val="009A576B"/>
    <w:rsid w:val="009A582A"/>
    <w:rsid w:val="009A5923"/>
    <w:rsid w:val="009A59D0"/>
    <w:rsid w:val="009A5BA4"/>
    <w:rsid w:val="009A5C26"/>
    <w:rsid w:val="009A5E2B"/>
    <w:rsid w:val="009A5F10"/>
    <w:rsid w:val="009A6276"/>
    <w:rsid w:val="009A62CE"/>
    <w:rsid w:val="009A6641"/>
    <w:rsid w:val="009A6773"/>
    <w:rsid w:val="009A700D"/>
    <w:rsid w:val="009A7015"/>
    <w:rsid w:val="009A722A"/>
    <w:rsid w:val="009A72A1"/>
    <w:rsid w:val="009A7421"/>
    <w:rsid w:val="009A78A7"/>
    <w:rsid w:val="009A78C5"/>
    <w:rsid w:val="009A7C1B"/>
    <w:rsid w:val="009A7C4B"/>
    <w:rsid w:val="009B007D"/>
    <w:rsid w:val="009B0098"/>
    <w:rsid w:val="009B0548"/>
    <w:rsid w:val="009B05B4"/>
    <w:rsid w:val="009B06A1"/>
    <w:rsid w:val="009B0AAB"/>
    <w:rsid w:val="009B0AE4"/>
    <w:rsid w:val="009B0BA4"/>
    <w:rsid w:val="009B0CFD"/>
    <w:rsid w:val="009B1401"/>
    <w:rsid w:val="009B1434"/>
    <w:rsid w:val="009B184C"/>
    <w:rsid w:val="009B1D38"/>
    <w:rsid w:val="009B27CB"/>
    <w:rsid w:val="009B2CFE"/>
    <w:rsid w:val="009B314D"/>
    <w:rsid w:val="009B33EB"/>
    <w:rsid w:val="009B344C"/>
    <w:rsid w:val="009B3579"/>
    <w:rsid w:val="009B358C"/>
    <w:rsid w:val="009B397B"/>
    <w:rsid w:val="009B3B73"/>
    <w:rsid w:val="009B3BFA"/>
    <w:rsid w:val="009B3CF1"/>
    <w:rsid w:val="009B4035"/>
    <w:rsid w:val="009B4708"/>
    <w:rsid w:val="009B4A5E"/>
    <w:rsid w:val="009B4C2C"/>
    <w:rsid w:val="009B4FCA"/>
    <w:rsid w:val="009B5109"/>
    <w:rsid w:val="009B5273"/>
    <w:rsid w:val="009B5548"/>
    <w:rsid w:val="009B57B6"/>
    <w:rsid w:val="009B58BA"/>
    <w:rsid w:val="009B5A57"/>
    <w:rsid w:val="009B5AB3"/>
    <w:rsid w:val="009B60B3"/>
    <w:rsid w:val="009B6299"/>
    <w:rsid w:val="009B63DC"/>
    <w:rsid w:val="009B6699"/>
    <w:rsid w:val="009B67A2"/>
    <w:rsid w:val="009B6A01"/>
    <w:rsid w:val="009B6B2B"/>
    <w:rsid w:val="009B6D3A"/>
    <w:rsid w:val="009B70DB"/>
    <w:rsid w:val="009B745F"/>
    <w:rsid w:val="009B75A4"/>
    <w:rsid w:val="009B75C8"/>
    <w:rsid w:val="009B75DD"/>
    <w:rsid w:val="009B7702"/>
    <w:rsid w:val="009B7873"/>
    <w:rsid w:val="009B78D3"/>
    <w:rsid w:val="009B78D4"/>
    <w:rsid w:val="009B7A17"/>
    <w:rsid w:val="009B7F48"/>
    <w:rsid w:val="009C01B6"/>
    <w:rsid w:val="009C02E3"/>
    <w:rsid w:val="009C06EA"/>
    <w:rsid w:val="009C086B"/>
    <w:rsid w:val="009C0B0D"/>
    <w:rsid w:val="009C162B"/>
    <w:rsid w:val="009C1803"/>
    <w:rsid w:val="009C1E49"/>
    <w:rsid w:val="009C234C"/>
    <w:rsid w:val="009C244D"/>
    <w:rsid w:val="009C24A2"/>
    <w:rsid w:val="009C2566"/>
    <w:rsid w:val="009C25CC"/>
    <w:rsid w:val="009C27BD"/>
    <w:rsid w:val="009C2858"/>
    <w:rsid w:val="009C2A60"/>
    <w:rsid w:val="009C2CD9"/>
    <w:rsid w:val="009C2F91"/>
    <w:rsid w:val="009C3158"/>
    <w:rsid w:val="009C34F6"/>
    <w:rsid w:val="009C3602"/>
    <w:rsid w:val="009C37EA"/>
    <w:rsid w:val="009C3B52"/>
    <w:rsid w:val="009C3FBA"/>
    <w:rsid w:val="009C4116"/>
    <w:rsid w:val="009C414B"/>
    <w:rsid w:val="009C4C06"/>
    <w:rsid w:val="009C4CC1"/>
    <w:rsid w:val="009C4F94"/>
    <w:rsid w:val="009C517F"/>
    <w:rsid w:val="009C522B"/>
    <w:rsid w:val="009C55AA"/>
    <w:rsid w:val="009C55CB"/>
    <w:rsid w:val="009C55D9"/>
    <w:rsid w:val="009C570C"/>
    <w:rsid w:val="009C5CB1"/>
    <w:rsid w:val="009C6047"/>
    <w:rsid w:val="009C61C6"/>
    <w:rsid w:val="009C61D8"/>
    <w:rsid w:val="009C6578"/>
    <w:rsid w:val="009C683C"/>
    <w:rsid w:val="009C683F"/>
    <w:rsid w:val="009C6914"/>
    <w:rsid w:val="009C6992"/>
    <w:rsid w:val="009C6A86"/>
    <w:rsid w:val="009C6EDE"/>
    <w:rsid w:val="009C7017"/>
    <w:rsid w:val="009C7232"/>
    <w:rsid w:val="009C731B"/>
    <w:rsid w:val="009C75A6"/>
    <w:rsid w:val="009C75BF"/>
    <w:rsid w:val="009C7718"/>
    <w:rsid w:val="009C7838"/>
    <w:rsid w:val="009C7A77"/>
    <w:rsid w:val="009C7C47"/>
    <w:rsid w:val="009C7D17"/>
    <w:rsid w:val="009C7E5E"/>
    <w:rsid w:val="009C7EDD"/>
    <w:rsid w:val="009D04AA"/>
    <w:rsid w:val="009D0633"/>
    <w:rsid w:val="009D0665"/>
    <w:rsid w:val="009D0683"/>
    <w:rsid w:val="009D0768"/>
    <w:rsid w:val="009D07EE"/>
    <w:rsid w:val="009D0C68"/>
    <w:rsid w:val="009D0D15"/>
    <w:rsid w:val="009D0D9D"/>
    <w:rsid w:val="009D0ED1"/>
    <w:rsid w:val="009D100B"/>
    <w:rsid w:val="009D1142"/>
    <w:rsid w:val="009D13AE"/>
    <w:rsid w:val="009D15F9"/>
    <w:rsid w:val="009D1607"/>
    <w:rsid w:val="009D186F"/>
    <w:rsid w:val="009D1BC7"/>
    <w:rsid w:val="009D1F01"/>
    <w:rsid w:val="009D20ED"/>
    <w:rsid w:val="009D215F"/>
    <w:rsid w:val="009D24A1"/>
    <w:rsid w:val="009D25F0"/>
    <w:rsid w:val="009D2CE3"/>
    <w:rsid w:val="009D2E61"/>
    <w:rsid w:val="009D3482"/>
    <w:rsid w:val="009D358D"/>
    <w:rsid w:val="009D3A08"/>
    <w:rsid w:val="009D3C59"/>
    <w:rsid w:val="009D3CFA"/>
    <w:rsid w:val="009D3F08"/>
    <w:rsid w:val="009D4805"/>
    <w:rsid w:val="009D4973"/>
    <w:rsid w:val="009D4A50"/>
    <w:rsid w:val="009D4AFC"/>
    <w:rsid w:val="009D4C52"/>
    <w:rsid w:val="009D4D7E"/>
    <w:rsid w:val="009D4E01"/>
    <w:rsid w:val="009D4E35"/>
    <w:rsid w:val="009D4F6D"/>
    <w:rsid w:val="009D4FDC"/>
    <w:rsid w:val="009D5245"/>
    <w:rsid w:val="009D528B"/>
    <w:rsid w:val="009D52CB"/>
    <w:rsid w:val="009D52E7"/>
    <w:rsid w:val="009D52EC"/>
    <w:rsid w:val="009D5491"/>
    <w:rsid w:val="009D55F8"/>
    <w:rsid w:val="009D5784"/>
    <w:rsid w:val="009D57AF"/>
    <w:rsid w:val="009D5888"/>
    <w:rsid w:val="009D5B34"/>
    <w:rsid w:val="009D5DCA"/>
    <w:rsid w:val="009D5E56"/>
    <w:rsid w:val="009D6053"/>
    <w:rsid w:val="009D60BA"/>
    <w:rsid w:val="009D6227"/>
    <w:rsid w:val="009D62DE"/>
    <w:rsid w:val="009D6878"/>
    <w:rsid w:val="009D68A2"/>
    <w:rsid w:val="009D6F8A"/>
    <w:rsid w:val="009D71E0"/>
    <w:rsid w:val="009D72D7"/>
    <w:rsid w:val="009D740E"/>
    <w:rsid w:val="009D7944"/>
    <w:rsid w:val="009D7A10"/>
    <w:rsid w:val="009D7ACF"/>
    <w:rsid w:val="009D7B1B"/>
    <w:rsid w:val="009D7CBB"/>
    <w:rsid w:val="009D7D19"/>
    <w:rsid w:val="009D7D1B"/>
    <w:rsid w:val="009D7DCB"/>
    <w:rsid w:val="009D7DD8"/>
    <w:rsid w:val="009D7F21"/>
    <w:rsid w:val="009E0394"/>
    <w:rsid w:val="009E03A6"/>
    <w:rsid w:val="009E0556"/>
    <w:rsid w:val="009E0876"/>
    <w:rsid w:val="009E09AD"/>
    <w:rsid w:val="009E0A2B"/>
    <w:rsid w:val="009E0AF0"/>
    <w:rsid w:val="009E0B25"/>
    <w:rsid w:val="009E0DE1"/>
    <w:rsid w:val="009E0E7D"/>
    <w:rsid w:val="009E1000"/>
    <w:rsid w:val="009E1135"/>
    <w:rsid w:val="009E11E1"/>
    <w:rsid w:val="009E1702"/>
    <w:rsid w:val="009E176E"/>
    <w:rsid w:val="009E1C2F"/>
    <w:rsid w:val="009E1C65"/>
    <w:rsid w:val="009E1CCF"/>
    <w:rsid w:val="009E1DC8"/>
    <w:rsid w:val="009E205C"/>
    <w:rsid w:val="009E2070"/>
    <w:rsid w:val="009E2313"/>
    <w:rsid w:val="009E23BD"/>
    <w:rsid w:val="009E24C0"/>
    <w:rsid w:val="009E2A85"/>
    <w:rsid w:val="009E2ADC"/>
    <w:rsid w:val="009E3054"/>
    <w:rsid w:val="009E3063"/>
    <w:rsid w:val="009E34DF"/>
    <w:rsid w:val="009E369E"/>
    <w:rsid w:val="009E3838"/>
    <w:rsid w:val="009E3AF8"/>
    <w:rsid w:val="009E45DA"/>
    <w:rsid w:val="009E485B"/>
    <w:rsid w:val="009E4D65"/>
    <w:rsid w:val="009E4DD2"/>
    <w:rsid w:val="009E50F9"/>
    <w:rsid w:val="009E5153"/>
    <w:rsid w:val="009E5405"/>
    <w:rsid w:val="009E54AC"/>
    <w:rsid w:val="009E59F0"/>
    <w:rsid w:val="009E5B94"/>
    <w:rsid w:val="009E5C8B"/>
    <w:rsid w:val="009E5F2C"/>
    <w:rsid w:val="009E6122"/>
    <w:rsid w:val="009E6266"/>
    <w:rsid w:val="009E6431"/>
    <w:rsid w:val="009E649D"/>
    <w:rsid w:val="009E65BA"/>
    <w:rsid w:val="009E661B"/>
    <w:rsid w:val="009E668B"/>
    <w:rsid w:val="009E6E3F"/>
    <w:rsid w:val="009E6FF0"/>
    <w:rsid w:val="009E73D9"/>
    <w:rsid w:val="009E743C"/>
    <w:rsid w:val="009E77BE"/>
    <w:rsid w:val="009E7AF3"/>
    <w:rsid w:val="009E7CA2"/>
    <w:rsid w:val="009E7EA3"/>
    <w:rsid w:val="009F002F"/>
    <w:rsid w:val="009F00E7"/>
    <w:rsid w:val="009F04C7"/>
    <w:rsid w:val="009F056A"/>
    <w:rsid w:val="009F061C"/>
    <w:rsid w:val="009F0778"/>
    <w:rsid w:val="009F0AF7"/>
    <w:rsid w:val="009F1293"/>
    <w:rsid w:val="009F14A0"/>
    <w:rsid w:val="009F14AE"/>
    <w:rsid w:val="009F14DD"/>
    <w:rsid w:val="009F1824"/>
    <w:rsid w:val="009F18D3"/>
    <w:rsid w:val="009F1910"/>
    <w:rsid w:val="009F1B58"/>
    <w:rsid w:val="009F1C8F"/>
    <w:rsid w:val="009F2213"/>
    <w:rsid w:val="009F23AB"/>
    <w:rsid w:val="009F24AC"/>
    <w:rsid w:val="009F2659"/>
    <w:rsid w:val="009F26AA"/>
    <w:rsid w:val="009F27DA"/>
    <w:rsid w:val="009F28F2"/>
    <w:rsid w:val="009F2A59"/>
    <w:rsid w:val="009F2B07"/>
    <w:rsid w:val="009F2CCD"/>
    <w:rsid w:val="009F2D16"/>
    <w:rsid w:val="009F30BA"/>
    <w:rsid w:val="009F30C2"/>
    <w:rsid w:val="009F36D9"/>
    <w:rsid w:val="009F3754"/>
    <w:rsid w:val="009F3911"/>
    <w:rsid w:val="009F3A12"/>
    <w:rsid w:val="009F3F0D"/>
    <w:rsid w:val="009F3F14"/>
    <w:rsid w:val="009F4490"/>
    <w:rsid w:val="009F4517"/>
    <w:rsid w:val="009F45F7"/>
    <w:rsid w:val="009F492C"/>
    <w:rsid w:val="009F4A83"/>
    <w:rsid w:val="009F4E91"/>
    <w:rsid w:val="009F5102"/>
    <w:rsid w:val="009F5ED2"/>
    <w:rsid w:val="009F5ED5"/>
    <w:rsid w:val="009F5FB4"/>
    <w:rsid w:val="009F5FC8"/>
    <w:rsid w:val="009F6202"/>
    <w:rsid w:val="009F62F5"/>
    <w:rsid w:val="009F6646"/>
    <w:rsid w:val="009F67E9"/>
    <w:rsid w:val="009F68E5"/>
    <w:rsid w:val="009F6B83"/>
    <w:rsid w:val="009F6DA0"/>
    <w:rsid w:val="009F6EDE"/>
    <w:rsid w:val="009F6FE1"/>
    <w:rsid w:val="009F700F"/>
    <w:rsid w:val="009F7208"/>
    <w:rsid w:val="009F7667"/>
    <w:rsid w:val="009F7A35"/>
    <w:rsid w:val="00A00283"/>
    <w:rsid w:val="00A00492"/>
    <w:rsid w:val="00A0074A"/>
    <w:rsid w:val="00A0099F"/>
    <w:rsid w:val="00A009A5"/>
    <w:rsid w:val="00A009A8"/>
    <w:rsid w:val="00A00D62"/>
    <w:rsid w:val="00A00E49"/>
    <w:rsid w:val="00A01134"/>
    <w:rsid w:val="00A01AA6"/>
    <w:rsid w:val="00A02370"/>
    <w:rsid w:val="00A025AF"/>
    <w:rsid w:val="00A02726"/>
    <w:rsid w:val="00A028BE"/>
    <w:rsid w:val="00A02AB9"/>
    <w:rsid w:val="00A02ADC"/>
    <w:rsid w:val="00A02BF2"/>
    <w:rsid w:val="00A02DE9"/>
    <w:rsid w:val="00A02EEF"/>
    <w:rsid w:val="00A03081"/>
    <w:rsid w:val="00A03086"/>
    <w:rsid w:val="00A03297"/>
    <w:rsid w:val="00A03658"/>
    <w:rsid w:val="00A03B9E"/>
    <w:rsid w:val="00A041FA"/>
    <w:rsid w:val="00A0435F"/>
    <w:rsid w:val="00A047D5"/>
    <w:rsid w:val="00A049A9"/>
    <w:rsid w:val="00A04A2A"/>
    <w:rsid w:val="00A04CC3"/>
    <w:rsid w:val="00A04E3B"/>
    <w:rsid w:val="00A04E6D"/>
    <w:rsid w:val="00A04F66"/>
    <w:rsid w:val="00A05009"/>
    <w:rsid w:val="00A050C0"/>
    <w:rsid w:val="00A050FF"/>
    <w:rsid w:val="00A0554C"/>
    <w:rsid w:val="00A0591B"/>
    <w:rsid w:val="00A0592E"/>
    <w:rsid w:val="00A06033"/>
    <w:rsid w:val="00A066EE"/>
    <w:rsid w:val="00A06B3A"/>
    <w:rsid w:val="00A06D31"/>
    <w:rsid w:val="00A06E4C"/>
    <w:rsid w:val="00A06ED5"/>
    <w:rsid w:val="00A06F4E"/>
    <w:rsid w:val="00A070B4"/>
    <w:rsid w:val="00A0741E"/>
    <w:rsid w:val="00A0755A"/>
    <w:rsid w:val="00A0767B"/>
    <w:rsid w:val="00A076CD"/>
    <w:rsid w:val="00A07793"/>
    <w:rsid w:val="00A07B46"/>
    <w:rsid w:val="00A0E0F8"/>
    <w:rsid w:val="00A10082"/>
    <w:rsid w:val="00A102F1"/>
    <w:rsid w:val="00A106F9"/>
    <w:rsid w:val="00A10767"/>
    <w:rsid w:val="00A1098E"/>
    <w:rsid w:val="00A10A8B"/>
    <w:rsid w:val="00A10A91"/>
    <w:rsid w:val="00A10ACF"/>
    <w:rsid w:val="00A10DBB"/>
    <w:rsid w:val="00A10F22"/>
    <w:rsid w:val="00A1129C"/>
    <w:rsid w:val="00A112B7"/>
    <w:rsid w:val="00A112D8"/>
    <w:rsid w:val="00A11481"/>
    <w:rsid w:val="00A11491"/>
    <w:rsid w:val="00A1181F"/>
    <w:rsid w:val="00A119E7"/>
    <w:rsid w:val="00A11B8A"/>
    <w:rsid w:val="00A11D17"/>
    <w:rsid w:val="00A11DBF"/>
    <w:rsid w:val="00A11FEF"/>
    <w:rsid w:val="00A1218F"/>
    <w:rsid w:val="00A12228"/>
    <w:rsid w:val="00A12354"/>
    <w:rsid w:val="00A12452"/>
    <w:rsid w:val="00A124D2"/>
    <w:rsid w:val="00A12624"/>
    <w:rsid w:val="00A12A84"/>
    <w:rsid w:val="00A12B46"/>
    <w:rsid w:val="00A12C3C"/>
    <w:rsid w:val="00A12F8D"/>
    <w:rsid w:val="00A13390"/>
    <w:rsid w:val="00A13897"/>
    <w:rsid w:val="00A138D7"/>
    <w:rsid w:val="00A13FCD"/>
    <w:rsid w:val="00A1477F"/>
    <w:rsid w:val="00A14844"/>
    <w:rsid w:val="00A14AA6"/>
    <w:rsid w:val="00A14C1E"/>
    <w:rsid w:val="00A151C7"/>
    <w:rsid w:val="00A153B7"/>
    <w:rsid w:val="00A15477"/>
    <w:rsid w:val="00A15668"/>
    <w:rsid w:val="00A157CF"/>
    <w:rsid w:val="00A15CAA"/>
    <w:rsid w:val="00A15CE2"/>
    <w:rsid w:val="00A15D42"/>
    <w:rsid w:val="00A15D51"/>
    <w:rsid w:val="00A15D79"/>
    <w:rsid w:val="00A15F9A"/>
    <w:rsid w:val="00A161BC"/>
    <w:rsid w:val="00A16212"/>
    <w:rsid w:val="00A16635"/>
    <w:rsid w:val="00A16647"/>
    <w:rsid w:val="00A16EA5"/>
    <w:rsid w:val="00A16EBE"/>
    <w:rsid w:val="00A172DA"/>
    <w:rsid w:val="00A173BF"/>
    <w:rsid w:val="00A174C6"/>
    <w:rsid w:val="00A17B0F"/>
    <w:rsid w:val="00A17BE5"/>
    <w:rsid w:val="00A17FBB"/>
    <w:rsid w:val="00A20029"/>
    <w:rsid w:val="00A200EE"/>
    <w:rsid w:val="00A20514"/>
    <w:rsid w:val="00A20CB1"/>
    <w:rsid w:val="00A20F86"/>
    <w:rsid w:val="00A20F94"/>
    <w:rsid w:val="00A21016"/>
    <w:rsid w:val="00A2124C"/>
    <w:rsid w:val="00A21651"/>
    <w:rsid w:val="00A217D5"/>
    <w:rsid w:val="00A21840"/>
    <w:rsid w:val="00A21A0E"/>
    <w:rsid w:val="00A21A8D"/>
    <w:rsid w:val="00A21E21"/>
    <w:rsid w:val="00A2213E"/>
    <w:rsid w:val="00A2240B"/>
    <w:rsid w:val="00A22667"/>
    <w:rsid w:val="00A22865"/>
    <w:rsid w:val="00A22978"/>
    <w:rsid w:val="00A22B1B"/>
    <w:rsid w:val="00A22BDC"/>
    <w:rsid w:val="00A22F7A"/>
    <w:rsid w:val="00A22F99"/>
    <w:rsid w:val="00A231C7"/>
    <w:rsid w:val="00A23778"/>
    <w:rsid w:val="00A23DDF"/>
    <w:rsid w:val="00A23E6C"/>
    <w:rsid w:val="00A242FA"/>
    <w:rsid w:val="00A24376"/>
    <w:rsid w:val="00A24A7A"/>
    <w:rsid w:val="00A24D2E"/>
    <w:rsid w:val="00A251E9"/>
    <w:rsid w:val="00A25259"/>
    <w:rsid w:val="00A2526A"/>
    <w:rsid w:val="00A254EF"/>
    <w:rsid w:val="00A255FB"/>
    <w:rsid w:val="00A2567E"/>
    <w:rsid w:val="00A25856"/>
    <w:rsid w:val="00A25927"/>
    <w:rsid w:val="00A25A49"/>
    <w:rsid w:val="00A25AD6"/>
    <w:rsid w:val="00A25B06"/>
    <w:rsid w:val="00A25F3D"/>
    <w:rsid w:val="00A25FBF"/>
    <w:rsid w:val="00A25FED"/>
    <w:rsid w:val="00A2613C"/>
    <w:rsid w:val="00A26545"/>
    <w:rsid w:val="00A26639"/>
    <w:rsid w:val="00A2681C"/>
    <w:rsid w:val="00A26AB6"/>
    <w:rsid w:val="00A26AD2"/>
    <w:rsid w:val="00A26DB3"/>
    <w:rsid w:val="00A26ED2"/>
    <w:rsid w:val="00A271E5"/>
    <w:rsid w:val="00A27244"/>
    <w:rsid w:val="00A27858"/>
    <w:rsid w:val="00A27B38"/>
    <w:rsid w:val="00A27C30"/>
    <w:rsid w:val="00A27D78"/>
    <w:rsid w:val="00A27DF6"/>
    <w:rsid w:val="00A27EB6"/>
    <w:rsid w:val="00A27F70"/>
    <w:rsid w:val="00A27FD3"/>
    <w:rsid w:val="00A3010B"/>
    <w:rsid w:val="00A30465"/>
    <w:rsid w:val="00A30721"/>
    <w:rsid w:val="00A30779"/>
    <w:rsid w:val="00A31693"/>
    <w:rsid w:val="00A316D9"/>
    <w:rsid w:val="00A31E12"/>
    <w:rsid w:val="00A31E41"/>
    <w:rsid w:val="00A320EC"/>
    <w:rsid w:val="00A32F2D"/>
    <w:rsid w:val="00A3359B"/>
    <w:rsid w:val="00A3362F"/>
    <w:rsid w:val="00A33693"/>
    <w:rsid w:val="00A33C5D"/>
    <w:rsid w:val="00A33FBE"/>
    <w:rsid w:val="00A341CD"/>
    <w:rsid w:val="00A3462A"/>
    <w:rsid w:val="00A34673"/>
    <w:rsid w:val="00A34EA2"/>
    <w:rsid w:val="00A35E82"/>
    <w:rsid w:val="00A3662E"/>
    <w:rsid w:val="00A36821"/>
    <w:rsid w:val="00A36E8D"/>
    <w:rsid w:val="00A371C9"/>
    <w:rsid w:val="00A371E7"/>
    <w:rsid w:val="00A37215"/>
    <w:rsid w:val="00A3723E"/>
    <w:rsid w:val="00A372AF"/>
    <w:rsid w:val="00A3765C"/>
    <w:rsid w:val="00A377E0"/>
    <w:rsid w:val="00A379EA"/>
    <w:rsid w:val="00A37D79"/>
    <w:rsid w:val="00A40828"/>
    <w:rsid w:val="00A40880"/>
    <w:rsid w:val="00A40A77"/>
    <w:rsid w:val="00A40BD8"/>
    <w:rsid w:val="00A40C2E"/>
    <w:rsid w:val="00A41010"/>
    <w:rsid w:val="00A4107C"/>
    <w:rsid w:val="00A41185"/>
    <w:rsid w:val="00A41257"/>
    <w:rsid w:val="00A41961"/>
    <w:rsid w:val="00A41A9A"/>
    <w:rsid w:val="00A41E74"/>
    <w:rsid w:val="00A421DF"/>
    <w:rsid w:val="00A42908"/>
    <w:rsid w:val="00A42A3C"/>
    <w:rsid w:val="00A42B1C"/>
    <w:rsid w:val="00A42B60"/>
    <w:rsid w:val="00A42EB5"/>
    <w:rsid w:val="00A4310A"/>
    <w:rsid w:val="00A43119"/>
    <w:rsid w:val="00A43120"/>
    <w:rsid w:val="00A434B1"/>
    <w:rsid w:val="00A4387E"/>
    <w:rsid w:val="00A439DE"/>
    <w:rsid w:val="00A43C54"/>
    <w:rsid w:val="00A43D4E"/>
    <w:rsid w:val="00A442A4"/>
    <w:rsid w:val="00A443FE"/>
    <w:rsid w:val="00A44479"/>
    <w:rsid w:val="00A44585"/>
    <w:rsid w:val="00A447E8"/>
    <w:rsid w:val="00A44A52"/>
    <w:rsid w:val="00A44A9D"/>
    <w:rsid w:val="00A44C28"/>
    <w:rsid w:val="00A44E70"/>
    <w:rsid w:val="00A450F0"/>
    <w:rsid w:val="00A45214"/>
    <w:rsid w:val="00A45513"/>
    <w:rsid w:val="00A45521"/>
    <w:rsid w:val="00A45588"/>
    <w:rsid w:val="00A45E47"/>
    <w:rsid w:val="00A45F0A"/>
    <w:rsid w:val="00A462C3"/>
    <w:rsid w:val="00A46351"/>
    <w:rsid w:val="00A46697"/>
    <w:rsid w:val="00A4683A"/>
    <w:rsid w:val="00A468B1"/>
    <w:rsid w:val="00A46B44"/>
    <w:rsid w:val="00A46F95"/>
    <w:rsid w:val="00A4727D"/>
    <w:rsid w:val="00A4729F"/>
    <w:rsid w:val="00A472F1"/>
    <w:rsid w:val="00A475E9"/>
    <w:rsid w:val="00A47BC8"/>
    <w:rsid w:val="00A47E07"/>
    <w:rsid w:val="00A47F43"/>
    <w:rsid w:val="00A47FAF"/>
    <w:rsid w:val="00A5019E"/>
    <w:rsid w:val="00A503B3"/>
    <w:rsid w:val="00A50851"/>
    <w:rsid w:val="00A50A53"/>
    <w:rsid w:val="00A50E11"/>
    <w:rsid w:val="00A50EF2"/>
    <w:rsid w:val="00A50FF0"/>
    <w:rsid w:val="00A5115B"/>
    <w:rsid w:val="00A51219"/>
    <w:rsid w:val="00A51673"/>
    <w:rsid w:val="00A51697"/>
    <w:rsid w:val="00A51BB2"/>
    <w:rsid w:val="00A52279"/>
    <w:rsid w:val="00A523B1"/>
    <w:rsid w:val="00A524B9"/>
    <w:rsid w:val="00A524C0"/>
    <w:rsid w:val="00A5294C"/>
    <w:rsid w:val="00A52AD5"/>
    <w:rsid w:val="00A52DF8"/>
    <w:rsid w:val="00A52EF7"/>
    <w:rsid w:val="00A53593"/>
    <w:rsid w:val="00A536F3"/>
    <w:rsid w:val="00A53D90"/>
    <w:rsid w:val="00A53E7B"/>
    <w:rsid w:val="00A54170"/>
    <w:rsid w:val="00A5427D"/>
    <w:rsid w:val="00A5461F"/>
    <w:rsid w:val="00A54A4E"/>
    <w:rsid w:val="00A54A7D"/>
    <w:rsid w:val="00A54C17"/>
    <w:rsid w:val="00A54C45"/>
    <w:rsid w:val="00A55088"/>
    <w:rsid w:val="00A550F2"/>
    <w:rsid w:val="00A552BF"/>
    <w:rsid w:val="00A555E3"/>
    <w:rsid w:val="00A55947"/>
    <w:rsid w:val="00A55C12"/>
    <w:rsid w:val="00A55FBE"/>
    <w:rsid w:val="00A5615E"/>
    <w:rsid w:val="00A562BB"/>
    <w:rsid w:val="00A56349"/>
    <w:rsid w:val="00A56986"/>
    <w:rsid w:val="00A57072"/>
    <w:rsid w:val="00A57217"/>
    <w:rsid w:val="00A57389"/>
    <w:rsid w:val="00A57485"/>
    <w:rsid w:val="00A57A5C"/>
    <w:rsid w:val="00A57B20"/>
    <w:rsid w:val="00A57B6E"/>
    <w:rsid w:val="00A57DA2"/>
    <w:rsid w:val="00A57FB9"/>
    <w:rsid w:val="00A600E4"/>
    <w:rsid w:val="00A600FB"/>
    <w:rsid w:val="00A6026E"/>
    <w:rsid w:val="00A605CE"/>
    <w:rsid w:val="00A606EC"/>
    <w:rsid w:val="00A60A80"/>
    <w:rsid w:val="00A60BD3"/>
    <w:rsid w:val="00A616D2"/>
    <w:rsid w:val="00A616E5"/>
    <w:rsid w:val="00A61D27"/>
    <w:rsid w:val="00A61FE5"/>
    <w:rsid w:val="00A62186"/>
    <w:rsid w:val="00A622C3"/>
    <w:rsid w:val="00A62488"/>
    <w:rsid w:val="00A62504"/>
    <w:rsid w:val="00A62571"/>
    <w:rsid w:val="00A626CE"/>
    <w:rsid w:val="00A628A9"/>
    <w:rsid w:val="00A6292A"/>
    <w:rsid w:val="00A630CA"/>
    <w:rsid w:val="00A6348B"/>
    <w:rsid w:val="00A635FB"/>
    <w:rsid w:val="00A6361E"/>
    <w:rsid w:val="00A63A79"/>
    <w:rsid w:val="00A63BB0"/>
    <w:rsid w:val="00A63E02"/>
    <w:rsid w:val="00A63F6A"/>
    <w:rsid w:val="00A6401B"/>
    <w:rsid w:val="00A64261"/>
    <w:rsid w:val="00A64CFD"/>
    <w:rsid w:val="00A65042"/>
    <w:rsid w:val="00A65108"/>
    <w:rsid w:val="00A65131"/>
    <w:rsid w:val="00A652D9"/>
    <w:rsid w:val="00A6542C"/>
    <w:rsid w:val="00A65624"/>
    <w:rsid w:val="00A66021"/>
    <w:rsid w:val="00A6635A"/>
    <w:rsid w:val="00A665ED"/>
    <w:rsid w:val="00A66743"/>
    <w:rsid w:val="00A66FA6"/>
    <w:rsid w:val="00A67208"/>
    <w:rsid w:val="00A6723D"/>
    <w:rsid w:val="00A67454"/>
    <w:rsid w:val="00A67545"/>
    <w:rsid w:val="00A676BB"/>
    <w:rsid w:val="00A677C2"/>
    <w:rsid w:val="00A67B01"/>
    <w:rsid w:val="00A67C06"/>
    <w:rsid w:val="00A67E34"/>
    <w:rsid w:val="00A67E66"/>
    <w:rsid w:val="00A70164"/>
    <w:rsid w:val="00A706B5"/>
    <w:rsid w:val="00A70C71"/>
    <w:rsid w:val="00A70CF1"/>
    <w:rsid w:val="00A70E26"/>
    <w:rsid w:val="00A712BA"/>
    <w:rsid w:val="00A7161B"/>
    <w:rsid w:val="00A71629"/>
    <w:rsid w:val="00A71908"/>
    <w:rsid w:val="00A71BC7"/>
    <w:rsid w:val="00A71C6E"/>
    <w:rsid w:val="00A71C8A"/>
    <w:rsid w:val="00A72478"/>
    <w:rsid w:val="00A725D6"/>
    <w:rsid w:val="00A7267D"/>
    <w:rsid w:val="00A7268D"/>
    <w:rsid w:val="00A729D3"/>
    <w:rsid w:val="00A72FFD"/>
    <w:rsid w:val="00A7399E"/>
    <w:rsid w:val="00A73A8E"/>
    <w:rsid w:val="00A73D47"/>
    <w:rsid w:val="00A73F2C"/>
    <w:rsid w:val="00A74188"/>
    <w:rsid w:val="00A742BD"/>
    <w:rsid w:val="00A742E9"/>
    <w:rsid w:val="00A743DA"/>
    <w:rsid w:val="00A748D0"/>
    <w:rsid w:val="00A749DC"/>
    <w:rsid w:val="00A74D5D"/>
    <w:rsid w:val="00A74FE4"/>
    <w:rsid w:val="00A7511D"/>
    <w:rsid w:val="00A752D5"/>
    <w:rsid w:val="00A75334"/>
    <w:rsid w:val="00A7536C"/>
    <w:rsid w:val="00A753C7"/>
    <w:rsid w:val="00A7543C"/>
    <w:rsid w:val="00A75F6D"/>
    <w:rsid w:val="00A75FD1"/>
    <w:rsid w:val="00A761B2"/>
    <w:rsid w:val="00A761F4"/>
    <w:rsid w:val="00A762A6"/>
    <w:rsid w:val="00A763C7"/>
    <w:rsid w:val="00A76412"/>
    <w:rsid w:val="00A7646B"/>
    <w:rsid w:val="00A7694C"/>
    <w:rsid w:val="00A76B03"/>
    <w:rsid w:val="00A76DC6"/>
    <w:rsid w:val="00A76E17"/>
    <w:rsid w:val="00A7720F"/>
    <w:rsid w:val="00A77396"/>
    <w:rsid w:val="00A773B3"/>
    <w:rsid w:val="00A77D19"/>
    <w:rsid w:val="00A77E45"/>
    <w:rsid w:val="00A80051"/>
    <w:rsid w:val="00A805F2"/>
    <w:rsid w:val="00A807CF"/>
    <w:rsid w:val="00A80A8C"/>
    <w:rsid w:val="00A80CB4"/>
    <w:rsid w:val="00A8151B"/>
    <w:rsid w:val="00A8169A"/>
    <w:rsid w:val="00A8172D"/>
    <w:rsid w:val="00A81BD1"/>
    <w:rsid w:val="00A823CB"/>
    <w:rsid w:val="00A824A5"/>
    <w:rsid w:val="00A827F2"/>
    <w:rsid w:val="00A82914"/>
    <w:rsid w:val="00A82A76"/>
    <w:rsid w:val="00A82D29"/>
    <w:rsid w:val="00A82D75"/>
    <w:rsid w:val="00A82DC3"/>
    <w:rsid w:val="00A82EAA"/>
    <w:rsid w:val="00A82F0D"/>
    <w:rsid w:val="00A82F22"/>
    <w:rsid w:val="00A830F4"/>
    <w:rsid w:val="00A835BE"/>
    <w:rsid w:val="00A838D8"/>
    <w:rsid w:val="00A83CC5"/>
    <w:rsid w:val="00A83ECC"/>
    <w:rsid w:val="00A83EEB"/>
    <w:rsid w:val="00A83F60"/>
    <w:rsid w:val="00A84114"/>
    <w:rsid w:val="00A8446C"/>
    <w:rsid w:val="00A844E0"/>
    <w:rsid w:val="00A8452B"/>
    <w:rsid w:val="00A84702"/>
    <w:rsid w:val="00A84878"/>
    <w:rsid w:val="00A84938"/>
    <w:rsid w:val="00A850C0"/>
    <w:rsid w:val="00A8525F"/>
    <w:rsid w:val="00A8537B"/>
    <w:rsid w:val="00A856C8"/>
    <w:rsid w:val="00A859A8"/>
    <w:rsid w:val="00A85CB8"/>
    <w:rsid w:val="00A85E98"/>
    <w:rsid w:val="00A86503"/>
    <w:rsid w:val="00A86A24"/>
    <w:rsid w:val="00A86D4B"/>
    <w:rsid w:val="00A8740D"/>
    <w:rsid w:val="00A87418"/>
    <w:rsid w:val="00A87950"/>
    <w:rsid w:val="00A87BE9"/>
    <w:rsid w:val="00A9017F"/>
    <w:rsid w:val="00A901D9"/>
    <w:rsid w:val="00A90354"/>
    <w:rsid w:val="00A903F2"/>
    <w:rsid w:val="00A909CA"/>
    <w:rsid w:val="00A90B0A"/>
    <w:rsid w:val="00A91297"/>
    <w:rsid w:val="00A9135C"/>
    <w:rsid w:val="00A9150D"/>
    <w:rsid w:val="00A91564"/>
    <w:rsid w:val="00A9171F"/>
    <w:rsid w:val="00A91C16"/>
    <w:rsid w:val="00A91F62"/>
    <w:rsid w:val="00A92035"/>
    <w:rsid w:val="00A9206E"/>
    <w:rsid w:val="00A9284D"/>
    <w:rsid w:val="00A92AC2"/>
    <w:rsid w:val="00A92ADB"/>
    <w:rsid w:val="00A92AFF"/>
    <w:rsid w:val="00A92B46"/>
    <w:rsid w:val="00A92C60"/>
    <w:rsid w:val="00A92D8F"/>
    <w:rsid w:val="00A92E12"/>
    <w:rsid w:val="00A93D32"/>
    <w:rsid w:val="00A940E7"/>
    <w:rsid w:val="00A94128"/>
    <w:rsid w:val="00A941E2"/>
    <w:rsid w:val="00A94942"/>
    <w:rsid w:val="00A94C0B"/>
    <w:rsid w:val="00A94D62"/>
    <w:rsid w:val="00A94DEF"/>
    <w:rsid w:val="00A95116"/>
    <w:rsid w:val="00A951CC"/>
    <w:rsid w:val="00A95B32"/>
    <w:rsid w:val="00A95C57"/>
    <w:rsid w:val="00A95DE3"/>
    <w:rsid w:val="00A95E8E"/>
    <w:rsid w:val="00A95F1B"/>
    <w:rsid w:val="00A95F95"/>
    <w:rsid w:val="00A961C5"/>
    <w:rsid w:val="00A96273"/>
    <w:rsid w:val="00A965C2"/>
    <w:rsid w:val="00A969A5"/>
    <w:rsid w:val="00A96C77"/>
    <w:rsid w:val="00A96D86"/>
    <w:rsid w:val="00A970B4"/>
    <w:rsid w:val="00A97311"/>
    <w:rsid w:val="00A97357"/>
    <w:rsid w:val="00A97457"/>
    <w:rsid w:val="00A97509"/>
    <w:rsid w:val="00A9770D"/>
    <w:rsid w:val="00AA0638"/>
    <w:rsid w:val="00AA071F"/>
    <w:rsid w:val="00AA0899"/>
    <w:rsid w:val="00AA0990"/>
    <w:rsid w:val="00AA0B18"/>
    <w:rsid w:val="00AA0C03"/>
    <w:rsid w:val="00AA0C83"/>
    <w:rsid w:val="00AA0DB3"/>
    <w:rsid w:val="00AA1CE7"/>
    <w:rsid w:val="00AA2982"/>
    <w:rsid w:val="00AA3017"/>
    <w:rsid w:val="00AA330C"/>
    <w:rsid w:val="00AA3462"/>
    <w:rsid w:val="00AA34B2"/>
    <w:rsid w:val="00AA36EE"/>
    <w:rsid w:val="00AA3735"/>
    <w:rsid w:val="00AA375E"/>
    <w:rsid w:val="00AA382C"/>
    <w:rsid w:val="00AA3A14"/>
    <w:rsid w:val="00AA3C0C"/>
    <w:rsid w:val="00AA3D36"/>
    <w:rsid w:val="00AA3DCE"/>
    <w:rsid w:val="00AA4032"/>
    <w:rsid w:val="00AA40BB"/>
    <w:rsid w:val="00AA4145"/>
    <w:rsid w:val="00AA4529"/>
    <w:rsid w:val="00AA49A6"/>
    <w:rsid w:val="00AA502D"/>
    <w:rsid w:val="00AA50B6"/>
    <w:rsid w:val="00AA51A4"/>
    <w:rsid w:val="00AA538F"/>
    <w:rsid w:val="00AA548A"/>
    <w:rsid w:val="00AA574B"/>
    <w:rsid w:val="00AA577A"/>
    <w:rsid w:val="00AA6202"/>
    <w:rsid w:val="00AA63FB"/>
    <w:rsid w:val="00AA644E"/>
    <w:rsid w:val="00AA6568"/>
    <w:rsid w:val="00AA69E4"/>
    <w:rsid w:val="00AA6E1F"/>
    <w:rsid w:val="00AA6F0C"/>
    <w:rsid w:val="00AA7689"/>
    <w:rsid w:val="00AA786A"/>
    <w:rsid w:val="00AA7BEC"/>
    <w:rsid w:val="00AA7F5D"/>
    <w:rsid w:val="00AB0253"/>
    <w:rsid w:val="00AB0267"/>
    <w:rsid w:val="00AB02E3"/>
    <w:rsid w:val="00AB05B2"/>
    <w:rsid w:val="00AB06BE"/>
    <w:rsid w:val="00AB0876"/>
    <w:rsid w:val="00AB0C8F"/>
    <w:rsid w:val="00AB0D43"/>
    <w:rsid w:val="00AB0EFD"/>
    <w:rsid w:val="00AB1394"/>
    <w:rsid w:val="00AB14E8"/>
    <w:rsid w:val="00AB174A"/>
    <w:rsid w:val="00AB1B2E"/>
    <w:rsid w:val="00AB1B98"/>
    <w:rsid w:val="00AB1C94"/>
    <w:rsid w:val="00AB1DC7"/>
    <w:rsid w:val="00AB1DF3"/>
    <w:rsid w:val="00AB217F"/>
    <w:rsid w:val="00AB21C8"/>
    <w:rsid w:val="00AB22C3"/>
    <w:rsid w:val="00AB243C"/>
    <w:rsid w:val="00AB258F"/>
    <w:rsid w:val="00AB2733"/>
    <w:rsid w:val="00AB2D8E"/>
    <w:rsid w:val="00AB3309"/>
    <w:rsid w:val="00AB33A9"/>
    <w:rsid w:val="00AB40FE"/>
    <w:rsid w:val="00AB44D2"/>
    <w:rsid w:val="00AB48B8"/>
    <w:rsid w:val="00AB48F0"/>
    <w:rsid w:val="00AB4964"/>
    <w:rsid w:val="00AB4A4F"/>
    <w:rsid w:val="00AB4B6F"/>
    <w:rsid w:val="00AB4DDB"/>
    <w:rsid w:val="00AB4E9F"/>
    <w:rsid w:val="00AB5064"/>
    <w:rsid w:val="00AB5843"/>
    <w:rsid w:val="00AB58AA"/>
    <w:rsid w:val="00AB5945"/>
    <w:rsid w:val="00AB5C92"/>
    <w:rsid w:val="00AB612D"/>
    <w:rsid w:val="00AB63EE"/>
    <w:rsid w:val="00AB645F"/>
    <w:rsid w:val="00AB6518"/>
    <w:rsid w:val="00AB66D4"/>
    <w:rsid w:val="00AB6733"/>
    <w:rsid w:val="00AB6C4F"/>
    <w:rsid w:val="00AB6FF0"/>
    <w:rsid w:val="00AB7522"/>
    <w:rsid w:val="00AB7C7A"/>
    <w:rsid w:val="00AB7F25"/>
    <w:rsid w:val="00AC009A"/>
    <w:rsid w:val="00AC05AE"/>
    <w:rsid w:val="00AC0640"/>
    <w:rsid w:val="00AC08C2"/>
    <w:rsid w:val="00AC0F1C"/>
    <w:rsid w:val="00AC105E"/>
    <w:rsid w:val="00AC1127"/>
    <w:rsid w:val="00AC175F"/>
    <w:rsid w:val="00AC17A7"/>
    <w:rsid w:val="00AC1A59"/>
    <w:rsid w:val="00AC1BF0"/>
    <w:rsid w:val="00AC1ED6"/>
    <w:rsid w:val="00AC1FF8"/>
    <w:rsid w:val="00AC21AD"/>
    <w:rsid w:val="00AC2244"/>
    <w:rsid w:val="00AC231C"/>
    <w:rsid w:val="00AC24D3"/>
    <w:rsid w:val="00AC2619"/>
    <w:rsid w:val="00AC2700"/>
    <w:rsid w:val="00AC2A96"/>
    <w:rsid w:val="00AC2B60"/>
    <w:rsid w:val="00AC307F"/>
    <w:rsid w:val="00AC30E3"/>
    <w:rsid w:val="00AC33AB"/>
    <w:rsid w:val="00AC341D"/>
    <w:rsid w:val="00AC34A6"/>
    <w:rsid w:val="00AC3552"/>
    <w:rsid w:val="00AC393E"/>
    <w:rsid w:val="00AC3BD6"/>
    <w:rsid w:val="00AC3E1B"/>
    <w:rsid w:val="00AC3E3A"/>
    <w:rsid w:val="00AC3F64"/>
    <w:rsid w:val="00AC400A"/>
    <w:rsid w:val="00AC4088"/>
    <w:rsid w:val="00AC426F"/>
    <w:rsid w:val="00AC4392"/>
    <w:rsid w:val="00AC4447"/>
    <w:rsid w:val="00AC454F"/>
    <w:rsid w:val="00AC471A"/>
    <w:rsid w:val="00AC4E98"/>
    <w:rsid w:val="00AC4F0E"/>
    <w:rsid w:val="00AC5118"/>
    <w:rsid w:val="00AC547E"/>
    <w:rsid w:val="00AC57C2"/>
    <w:rsid w:val="00AC591C"/>
    <w:rsid w:val="00AC594D"/>
    <w:rsid w:val="00AC6159"/>
    <w:rsid w:val="00AC6AAA"/>
    <w:rsid w:val="00AC6ABB"/>
    <w:rsid w:val="00AC6B84"/>
    <w:rsid w:val="00AC6BD7"/>
    <w:rsid w:val="00AC6C15"/>
    <w:rsid w:val="00AC6DA4"/>
    <w:rsid w:val="00AC6DF5"/>
    <w:rsid w:val="00AC71FE"/>
    <w:rsid w:val="00AC73FB"/>
    <w:rsid w:val="00AC751D"/>
    <w:rsid w:val="00AC7554"/>
    <w:rsid w:val="00AC7A93"/>
    <w:rsid w:val="00AC7B77"/>
    <w:rsid w:val="00AD00D6"/>
    <w:rsid w:val="00AD0193"/>
    <w:rsid w:val="00AD01B8"/>
    <w:rsid w:val="00AD0E98"/>
    <w:rsid w:val="00AD107E"/>
    <w:rsid w:val="00AD1550"/>
    <w:rsid w:val="00AD18D8"/>
    <w:rsid w:val="00AD2010"/>
    <w:rsid w:val="00AD2198"/>
    <w:rsid w:val="00AD22D2"/>
    <w:rsid w:val="00AD22E6"/>
    <w:rsid w:val="00AD2A62"/>
    <w:rsid w:val="00AD2B74"/>
    <w:rsid w:val="00AD2D0A"/>
    <w:rsid w:val="00AD2E11"/>
    <w:rsid w:val="00AD2E8B"/>
    <w:rsid w:val="00AD2EDB"/>
    <w:rsid w:val="00AD31D2"/>
    <w:rsid w:val="00AD3211"/>
    <w:rsid w:val="00AD33A4"/>
    <w:rsid w:val="00AD374F"/>
    <w:rsid w:val="00AD3896"/>
    <w:rsid w:val="00AD3929"/>
    <w:rsid w:val="00AD3A03"/>
    <w:rsid w:val="00AD3A86"/>
    <w:rsid w:val="00AD3DAD"/>
    <w:rsid w:val="00AD3E95"/>
    <w:rsid w:val="00AD42FA"/>
    <w:rsid w:val="00AD43D2"/>
    <w:rsid w:val="00AD446C"/>
    <w:rsid w:val="00AD4B54"/>
    <w:rsid w:val="00AD4C4A"/>
    <w:rsid w:val="00AD4D0B"/>
    <w:rsid w:val="00AD5278"/>
    <w:rsid w:val="00AD56CE"/>
    <w:rsid w:val="00AD56E5"/>
    <w:rsid w:val="00AD5931"/>
    <w:rsid w:val="00AD6021"/>
    <w:rsid w:val="00AD6309"/>
    <w:rsid w:val="00AD66BC"/>
    <w:rsid w:val="00AD66BF"/>
    <w:rsid w:val="00AD677F"/>
    <w:rsid w:val="00AD683C"/>
    <w:rsid w:val="00AD68D4"/>
    <w:rsid w:val="00AD698C"/>
    <w:rsid w:val="00AD6B94"/>
    <w:rsid w:val="00AD6DD0"/>
    <w:rsid w:val="00AD6EEC"/>
    <w:rsid w:val="00AD7002"/>
    <w:rsid w:val="00AD7010"/>
    <w:rsid w:val="00AD7106"/>
    <w:rsid w:val="00AD736D"/>
    <w:rsid w:val="00AD73D9"/>
    <w:rsid w:val="00AD776F"/>
    <w:rsid w:val="00AD79F0"/>
    <w:rsid w:val="00AD7E3A"/>
    <w:rsid w:val="00AD7F12"/>
    <w:rsid w:val="00AD7F81"/>
    <w:rsid w:val="00AE022A"/>
    <w:rsid w:val="00AE0282"/>
    <w:rsid w:val="00AE02AF"/>
    <w:rsid w:val="00AE02D4"/>
    <w:rsid w:val="00AE0412"/>
    <w:rsid w:val="00AE061D"/>
    <w:rsid w:val="00AE0ABE"/>
    <w:rsid w:val="00AE0CB3"/>
    <w:rsid w:val="00AE1423"/>
    <w:rsid w:val="00AE1499"/>
    <w:rsid w:val="00AE157F"/>
    <w:rsid w:val="00AE15D7"/>
    <w:rsid w:val="00AE1625"/>
    <w:rsid w:val="00AE16EB"/>
    <w:rsid w:val="00AE183D"/>
    <w:rsid w:val="00AE2297"/>
    <w:rsid w:val="00AE23B6"/>
    <w:rsid w:val="00AE246F"/>
    <w:rsid w:val="00AE27C4"/>
    <w:rsid w:val="00AE285E"/>
    <w:rsid w:val="00AE2ADA"/>
    <w:rsid w:val="00AE2B19"/>
    <w:rsid w:val="00AE2E04"/>
    <w:rsid w:val="00AE2F07"/>
    <w:rsid w:val="00AE32F7"/>
    <w:rsid w:val="00AE33C2"/>
    <w:rsid w:val="00AE3685"/>
    <w:rsid w:val="00AE3AB4"/>
    <w:rsid w:val="00AE3DD3"/>
    <w:rsid w:val="00AE3E68"/>
    <w:rsid w:val="00AE3EEE"/>
    <w:rsid w:val="00AE433D"/>
    <w:rsid w:val="00AE4661"/>
    <w:rsid w:val="00AE496A"/>
    <w:rsid w:val="00AE4E2A"/>
    <w:rsid w:val="00AE5534"/>
    <w:rsid w:val="00AE5544"/>
    <w:rsid w:val="00AE562E"/>
    <w:rsid w:val="00AE56FD"/>
    <w:rsid w:val="00AE5B13"/>
    <w:rsid w:val="00AE6024"/>
    <w:rsid w:val="00AE62EB"/>
    <w:rsid w:val="00AE68A3"/>
    <w:rsid w:val="00AE6D07"/>
    <w:rsid w:val="00AE6E35"/>
    <w:rsid w:val="00AE7348"/>
    <w:rsid w:val="00AE73BC"/>
    <w:rsid w:val="00AE73DD"/>
    <w:rsid w:val="00AE7486"/>
    <w:rsid w:val="00AE7AF3"/>
    <w:rsid w:val="00AF01FB"/>
    <w:rsid w:val="00AF0400"/>
    <w:rsid w:val="00AF04CF"/>
    <w:rsid w:val="00AF0870"/>
    <w:rsid w:val="00AF0D91"/>
    <w:rsid w:val="00AF0F78"/>
    <w:rsid w:val="00AF12CD"/>
    <w:rsid w:val="00AF13A1"/>
    <w:rsid w:val="00AF1409"/>
    <w:rsid w:val="00AF1589"/>
    <w:rsid w:val="00AF159F"/>
    <w:rsid w:val="00AF16D5"/>
    <w:rsid w:val="00AF16F9"/>
    <w:rsid w:val="00AF182A"/>
    <w:rsid w:val="00AF1ACC"/>
    <w:rsid w:val="00AF1AF1"/>
    <w:rsid w:val="00AF1B7D"/>
    <w:rsid w:val="00AF1E06"/>
    <w:rsid w:val="00AF206A"/>
    <w:rsid w:val="00AF2458"/>
    <w:rsid w:val="00AF2C6D"/>
    <w:rsid w:val="00AF2D37"/>
    <w:rsid w:val="00AF2EB6"/>
    <w:rsid w:val="00AF3121"/>
    <w:rsid w:val="00AF33B8"/>
    <w:rsid w:val="00AF34FD"/>
    <w:rsid w:val="00AF40AF"/>
    <w:rsid w:val="00AF40E4"/>
    <w:rsid w:val="00AF4435"/>
    <w:rsid w:val="00AF4522"/>
    <w:rsid w:val="00AF4847"/>
    <w:rsid w:val="00AF48A6"/>
    <w:rsid w:val="00AF4DFE"/>
    <w:rsid w:val="00AF5148"/>
    <w:rsid w:val="00AF56E8"/>
    <w:rsid w:val="00AF5826"/>
    <w:rsid w:val="00AF5B25"/>
    <w:rsid w:val="00AF6046"/>
    <w:rsid w:val="00AF60A6"/>
    <w:rsid w:val="00AF629D"/>
    <w:rsid w:val="00AF66B3"/>
    <w:rsid w:val="00AF6800"/>
    <w:rsid w:val="00AF691A"/>
    <w:rsid w:val="00AF6CBF"/>
    <w:rsid w:val="00AF6DAC"/>
    <w:rsid w:val="00AF7479"/>
    <w:rsid w:val="00AF7695"/>
    <w:rsid w:val="00AF769F"/>
    <w:rsid w:val="00AF7D9F"/>
    <w:rsid w:val="00B0029C"/>
    <w:rsid w:val="00B002FF"/>
    <w:rsid w:val="00B00B14"/>
    <w:rsid w:val="00B00C75"/>
    <w:rsid w:val="00B00D1A"/>
    <w:rsid w:val="00B00D70"/>
    <w:rsid w:val="00B0115B"/>
    <w:rsid w:val="00B014C9"/>
    <w:rsid w:val="00B01644"/>
    <w:rsid w:val="00B0166A"/>
    <w:rsid w:val="00B01F34"/>
    <w:rsid w:val="00B021CB"/>
    <w:rsid w:val="00B021E3"/>
    <w:rsid w:val="00B021F0"/>
    <w:rsid w:val="00B02423"/>
    <w:rsid w:val="00B02A9F"/>
    <w:rsid w:val="00B02BD7"/>
    <w:rsid w:val="00B02E6B"/>
    <w:rsid w:val="00B030C2"/>
    <w:rsid w:val="00B03B10"/>
    <w:rsid w:val="00B03DCC"/>
    <w:rsid w:val="00B03DD1"/>
    <w:rsid w:val="00B03F11"/>
    <w:rsid w:val="00B03F9E"/>
    <w:rsid w:val="00B04527"/>
    <w:rsid w:val="00B047A2"/>
    <w:rsid w:val="00B048A0"/>
    <w:rsid w:val="00B048E0"/>
    <w:rsid w:val="00B0492D"/>
    <w:rsid w:val="00B04BCC"/>
    <w:rsid w:val="00B04DC7"/>
    <w:rsid w:val="00B05100"/>
    <w:rsid w:val="00B05299"/>
    <w:rsid w:val="00B0564F"/>
    <w:rsid w:val="00B0580A"/>
    <w:rsid w:val="00B05954"/>
    <w:rsid w:val="00B05AF5"/>
    <w:rsid w:val="00B05F4D"/>
    <w:rsid w:val="00B062BF"/>
    <w:rsid w:val="00B06EE0"/>
    <w:rsid w:val="00B07055"/>
    <w:rsid w:val="00B07201"/>
    <w:rsid w:val="00B0726D"/>
    <w:rsid w:val="00B073A4"/>
    <w:rsid w:val="00B074D6"/>
    <w:rsid w:val="00B079C5"/>
    <w:rsid w:val="00B07A0D"/>
    <w:rsid w:val="00B07B92"/>
    <w:rsid w:val="00B07BBC"/>
    <w:rsid w:val="00B07C67"/>
    <w:rsid w:val="00B07D00"/>
    <w:rsid w:val="00B10487"/>
    <w:rsid w:val="00B105EE"/>
    <w:rsid w:val="00B105FF"/>
    <w:rsid w:val="00B10871"/>
    <w:rsid w:val="00B109F0"/>
    <w:rsid w:val="00B10F60"/>
    <w:rsid w:val="00B10F88"/>
    <w:rsid w:val="00B111B9"/>
    <w:rsid w:val="00B113A7"/>
    <w:rsid w:val="00B1187D"/>
    <w:rsid w:val="00B11ABF"/>
    <w:rsid w:val="00B11D4A"/>
    <w:rsid w:val="00B11F50"/>
    <w:rsid w:val="00B12529"/>
    <w:rsid w:val="00B12D46"/>
    <w:rsid w:val="00B12E53"/>
    <w:rsid w:val="00B13449"/>
    <w:rsid w:val="00B1367E"/>
    <w:rsid w:val="00B13755"/>
    <w:rsid w:val="00B138D0"/>
    <w:rsid w:val="00B13A8C"/>
    <w:rsid w:val="00B13B0C"/>
    <w:rsid w:val="00B13F53"/>
    <w:rsid w:val="00B14469"/>
    <w:rsid w:val="00B14543"/>
    <w:rsid w:val="00B1485C"/>
    <w:rsid w:val="00B14A78"/>
    <w:rsid w:val="00B14B84"/>
    <w:rsid w:val="00B14BCC"/>
    <w:rsid w:val="00B14C53"/>
    <w:rsid w:val="00B14E7B"/>
    <w:rsid w:val="00B15F83"/>
    <w:rsid w:val="00B160D1"/>
    <w:rsid w:val="00B166B7"/>
    <w:rsid w:val="00B16734"/>
    <w:rsid w:val="00B16A15"/>
    <w:rsid w:val="00B16BAE"/>
    <w:rsid w:val="00B16DA1"/>
    <w:rsid w:val="00B16F8D"/>
    <w:rsid w:val="00B1758F"/>
    <w:rsid w:val="00B176F5"/>
    <w:rsid w:val="00B20028"/>
    <w:rsid w:val="00B20034"/>
    <w:rsid w:val="00B2011F"/>
    <w:rsid w:val="00B2041A"/>
    <w:rsid w:val="00B2057C"/>
    <w:rsid w:val="00B20643"/>
    <w:rsid w:val="00B207DE"/>
    <w:rsid w:val="00B20902"/>
    <w:rsid w:val="00B20A4A"/>
    <w:rsid w:val="00B20B04"/>
    <w:rsid w:val="00B20BB0"/>
    <w:rsid w:val="00B20F33"/>
    <w:rsid w:val="00B213A9"/>
    <w:rsid w:val="00B2155E"/>
    <w:rsid w:val="00B21D70"/>
    <w:rsid w:val="00B21F4B"/>
    <w:rsid w:val="00B2231B"/>
    <w:rsid w:val="00B2242E"/>
    <w:rsid w:val="00B22705"/>
    <w:rsid w:val="00B2272A"/>
    <w:rsid w:val="00B228DB"/>
    <w:rsid w:val="00B229F4"/>
    <w:rsid w:val="00B23263"/>
    <w:rsid w:val="00B23883"/>
    <w:rsid w:val="00B238C4"/>
    <w:rsid w:val="00B23A6E"/>
    <w:rsid w:val="00B23C67"/>
    <w:rsid w:val="00B23F25"/>
    <w:rsid w:val="00B24103"/>
    <w:rsid w:val="00B2415B"/>
    <w:rsid w:val="00B241F6"/>
    <w:rsid w:val="00B24540"/>
    <w:rsid w:val="00B2493D"/>
    <w:rsid w:val="00B24CB3"/>
    <w:rsid w:val="00B25A3E"/>
    <w:rsid w:val="00B25F8A"/>
    <w:rsid w:val="00B261C7"/>
    <w:rsid w:val="00B26221"/>
    <w:rsid w:val="00B264E6"/>
    <w:rsid w:val="00B26521"/>
    <w:rsid w:val="00B265C7"/>
    <w:rsid w:val="00B268AE"/>
    <w:rsid w:val="00B26C56"/>
    <w:rsid w:val="00B26D56"/>
    <w:rsid w:val="00B26DCD"/>
    <w:rsid w:val="00B271C1"/>
    <w:rsid w:val="00B27308"/>
    <w:rsid w:val="00B27681"/>
    <w:rsid w:val="00B27A2F"/>
    <w:rsid w:val="00B27CE1"/>
    <w:rsid w:val="00B27E6C"/>
    <w:rsid w:val="00B28784"/>
    <w:rsid w:val="00B30092"/>
    <w:rsid w:val="00B30241"/>
    <w:rsid w:val="00B30488"/>
    <w:rsid w:val="00B30791"/>
    <w:rsid w:val="00B30911"/>
    <w:rsid w:val="00B30D29"/>
    <w:rsid w:val="00B30F10"/>
    <w:rsid w:val="00B31029"/>
    <w:rsid w:val="00B3109D"/>
    <w:rsid w:val="00B31172"/>
    <w:rsid w:val="00B31374"/>
    <w:rsid w:val="00B318D1"/>
    <w:rsid w:val="00B31AEF"/>
    <w:rsid w:val="00B31D56"/>
    <w:rsid w:val="00B32622"/>
    <w:rsid w:val="00B326DA"/>
    <w:rsid w:val="00B32744"/>
    <w:rsid w:val="00B32934"/>
    <w:rsid w:val="00B32AEF"/>
    <w:rsid w:val="00B32B95"/>
    <w:rsid w:val="00B32CA8"/>
    <w:rsid w:val="00B32CDC"/>
    <w:rsid w:val="00B33024"/>
    <w:rsid w:val="00B331AF"/>
    <w:rsid w:val="00B333B7"/>
    <w:rsid w:val="00B336C5"/>
    <w:rsid w:val="00B33749"/>
    <w:rsid w:val="00B33863"/>
    <w:rsid w:val="00B33B49"/>
    <w:rsid w:val="00B33D45"/>
    <w:rsid w:val="00B33F0E"/>
    <w:rsid w:val="00B34A74"/>
    <w:rsid w:val="00B34E0C"/>
    <w:rsid w:val="00B34F7F"/>
    <w:rsid w:val="00B352F6"/>
    <w:rsid w:val="00B35574"/>
    <w:rsid w:val="00B35B05"/>
    <w:rsid w:val="00B35E13"/>
    <w:rsid w:val="00B36478"/>
    <w:rsid w:val="00B36811"/>
    <w:rsid w:val="00B36863"/>
    <w:rsid w:val="00B368AF"/>
    <w:rsid w:val="00B369DA"/>
    <w:rsid w:val="00B36A3D"/>
    <w:rsid w:val="00B36B87"/>
    <w:rsid w:val="00B370D9"/>
    <w:rsid w:val="00B37353"/>
    <w:rsid w:val="00B3763F"/>
    <w:rsid w:val="00B37AB6"/>
    <w:rsid w:val="00B37C77"/>
    <w:rsid w:val="00B40206"/>
    <w:rsid w:val="00B40518"/>
    <w:rsid w:val="00B40C88"/>
    <w:rsid w:val="00B40E46"/>
    <w:rsid w:val="00B40F1C"/>
    <w:rsid w:val="00B41164"/>
    <w:rsid w:val="00B41360"/>
    <w:rsid w:val="00B41619"/>
    <w:rsid w:val="00B416CB"/>
    <w:rsid w:val="00B41A8C"/>
    <w:rsid w:val="00B41E7E"/>
    <w:rsid w:val="00B41F7D"/>
    <w:rsid w:val="00B42008"/>
    <w:rsid w:val="00B42393"/>
    <w:rsid w:val="00B42581"/>
    <w:rsid w:val="00B425DD"/>
    <w:rsid w:val="00B42C4F"/>
    <w:rsid w:val="00B4315A"/>
    <w:rsid w:val="00B44033"/>
    <w:rsid w:val="00B44601"/>
    <w:rsid w:val="00B44CD8"/>
    <w:rsid w:val="00B44E6C"/>
    <w:rsid w:val="00B44F1A"/>
    <w:rsid w:val="00B44F4F"/>
    <w:rsid w:val="00B44F5F"/>
    <w:rsid w:val="00B4555E"/>
    <w:rsid w:val="00B45641"/>
    <w:rsid w:val="00B45959"/>
    <w:rsid w:val="00B45A10"/>
    <w:rsid w:val="00B45C99"/>
    <w:rsid w:val="00B45DA1"/>
    <w:rsid w:val="00B45EA5"/>
    <w:rsid w:val="00B463CD"/>
    <w:rsid w:val="00B46423"/>
    <w:rsid w:val="00B46582"/>
    <w:rsid w:val="00B4687D"/>
    <w:rsid w:val="00B46D41"/>
    <w:rsid w:val="00B473D7"/>
    <w:rsid w:val="00B47569"/>
    <w:rsid w:val="00B47613"/>
    <w:rsid w:val="00B47869"/>
    <w:rsid w:val="00B478B9"/>
    <w:rsid w:val="00B47C69"/>
    <w:rsid w:val="00B47D27"/>
    <w:rsid w:val="00B501A5"/>
    <w:rsid w:val="00B505B6"/>
    <w:rsid w:val="00B507B0"/>
    <w:rsid w:val="00B50BD2"/>
    <w:rsid w:val="00B50DF4"/>
    <w:rsid w:val="00B50E8F"/>
    <w:rsid w:val="00B50FC2"/>
    <w:rsid w:val="00B51150"/>
    <w:rsid w:val="00B513BD"/>
    <w:rsid w:val="00B518EC"/>
    <w:rsid w:val="00B51B18"/>
    <w:rsid w:val="00B51B2B"/>
    <w:rsid w:val="00B51DCB"/>
    <w:rsid w:val="00B51DD9"/>
    <w:rsid w:val="00B51DF7"/>
    <w:rsid w:val="00B51F12"/>
    <w:rsid w:val="00B522E8"/>
    <w:rsid w:val="00B52343"/>
    <w:rsid w:val="00B5285B"/>
    <w:rsid w:val="00B528D9"/>
    <w:rsid w:val="00B52909"/>
    <w:rsid w:val="00B52B66"/>
    <w:rsid w:val="00B52FBB"/>
    <w:rsid w:val="00B5300A"/>
    <w:rsid w:val="00B531AE"/>
    <w:rsid w:val="00B534E8"/>
    <w:rsid w:val="00B537A9"/>
    <w:rsid w:val="00B53BDB"/>
    <w:rsid w:val="00B53C7E"/>
    <w:rsid w:val="00B53CBA"/>
    <w:rsid w:val="00B5436D"/>
    <w:rsid w:val="00B545AC"/>
    <w:rsid w:val="00B54A20"/>
    <w:rsid w:val="00B54C3F"/>
    <w:rsid w:val="00B54C91"/>
    <w:rsid w:val="00B54CA4"/>
    <w:rsid w:val="00B5503D"/>
    <w:rsid w:val="00B550DC"/>
    <w:rsid w:val="00B550DD"/>
    <w:rsid w:val="00B55281"/>
    <w:rsid w:val="00B553EF"/>
    <w:rsid w:val="00B55968"/>
    <w:rsid w:val="00B55BD3"/>
    <w:rsid w:val="00B565C8"/>
    <w:rsid w:val="00B5681D"/>
    <w:rsid w:val="00B56A69"/>
    <w:rsid w:val="00B56B03"/>
    <w:rsid w:val="00B56EE8"/>
    <w:rsid w:val="00B572EE"/>
    <w:rsid w:val="00B57616"/>
    <w:rsid w:val="00B57909"/>
    <w:rsid w:val="00B5798F"/>
    <w:rsid w:val="00B57A2D"/>
    <w:rsid w:val="00B57CE3"/>
    <w:rsid w:val="00B60080"/>
    <w:rsid w:val="00B600DB"/>
    <w:rsid w:val="00B60302"/>
    <w:rsid w:val="00B603CA"/>
    <w:rsid w:val="00B603D9"/>
    <w:rsid w:val="00B6040E"/>
    <w:rsid w:val="00B604A4"/>
    <w:rsid w:val="00B605BD"/>
    <w:rsid w:val="00B60747"/>
    <w:rsid w:val="00B60784"/>
    <w:rsid w:val="00B6082B"/>
    <w:rsid w:val="00B60914"/>
    <w:rsid w:val="00B60939"/>
    <w:rsid w:val="00B60F49"/>
    <w:rsid w:val="00B61210"/>
    <w:rsid w:val="00B614C7"/>
    <w:rsid w:val="00B61882"/>
    <w:rsid w:val="00B61B86"/>
    <w:rsid w:val="00B61CC7"/>
    <w:rsid w:val="00B627C5"/>
    <w:rsid w:val="00B629B3"/>
    <w:rsid w:val="00B629F2"/>
    <w:rsid w:val="00B62CFB"/>
    <w:rsid w:val="00B6305F"/>
    <w:rsid w:val="00B636D3"/>
    <w:rsid w:val="00B637AB"/>
    <w:rsid w:val="00B63AEA"/>
    <w:rsid w:val="00B63AED"/>
    <w:rsid w:val="00B63C13"/>
    <w:rsid w:val="00B63D03"/>
    <w:rsid w:val="00B63EC7"/>
    <w:rsid w:val="00B64151"/>
    <w:rsid w:val="00B64182"/>
    <w:rsid w:val="00B641F4"/>
    <w:rsid w:val="00B64396"/>
    <w:rsid w:val="00B643FF"/>
    <w:rsid w:val="00B645D5"/>
    <w:rsid w:val="00B6479F"/>
    <w:rsid w:val="00B64841"/>
    <w:rsid w:val="00B6490F"/>
    <w:rsid w:val="00B64A53"/>
    <w:rsid w:val="00B64EAB"/>
    <w:rsid w:val="00B64F8A"/>
    <w:rsid w:val="00B6524C"/>
    <w:rsid w:val="00B655D5"/>
    <w:rsid w:val="00B65804"/>
    <w:rsid w:val="00B65C43"/>
    <w:rsid w:val="00B65D37"/>
    <w:rsid w:val="00B660A2"/>
    <w:rsid w:val="00B66209"/>
    <w:rsid w:val="00B66265"/>
    <w:rsid w:val="00B662B9"/>
    <w:rsid w:val="00B66357"/>
    <w:rsid w:val="00B6647A"/>
    <w:rsid w:val="00B66592"/>
    <w:rsid w:val="00B665C2"/>
    <w:rsid w:val="00B66602"/>
    <w:rsid w:val="00B66699"/>
    <w:rsid w:val="00B66714"/>
    <w:rsid w:val="00B66770"/>
    <w:rsid w:val="00B6677A"/>
    <w:rsid w:val="00B667C9"/>
    <w:rsid w:val="00B6682C"/>
    <w:rsid w:val="00B66A09"/>
    <w:rsid w:val="00B66F30"/>
    <w:rsid w:val="00B66F60"/>
    <w:rsid w:val="00B67054"/>
    <w:rsid w:val="00B670A4"/>
    <w:rsid w:val="00B67100"/>
    <w:rsid w:val="00B67280"/>
    <w:rsid w:val="00B67844"/>
    <w:rsid w:val="00B67B1B"/>
    <w:rsid w:val="00B67B98"/>
    <w:rsid w:val="00B67EE2"/>
    <w:rsid w:val="00B67EFD"/>
    <w:rsid w:val="00B701FD"/>
    <w:rsid w:val="00B7041C"/>
    <w:rsid w:val="00B70502"/>
    <w:rsid w:val="00B705FD"/>
    <w:rsid w:val="00B70672"/>
    <w:rsid w:val="00B708BD"/>
    <w:rsid w:val="00B70AB9"/>
    <w:rsid w:val="00B70C74"/>
    <w:rsid w:val="00B7111D"/>
    <w:rsid w:val="00B711A8"/>
    <w:rsid w:val="00B711D4"/>
    <w:rsid w:val="00B712FE"/>
    <w:rsid w:val="00B71321"/>
    <w:rsid w:val="00B71A35"/>
    <w:rsid w:val="00B71AD6"/>
    <w:rsid w:val="00B71B3A"/>
    <w:rsid w:val="00B71B4F"/>
    <w:rsid w:val="00B71FB3"/>
    <w:rsid w:val="00B72246"/>
    <w:rsid w:val="00B72429"/>
    <w:rsid w:val="00B724EE"/>
    <w:rsid w:val="00B72BC2"/>
    <w:rsid w:val="00B72C86"/>
    <w:rsid w:val="00B72FF9"/>
    <w:rsid w:val="00B7302B"/>
    <w:rsid w:val="00B730AA"/>
    <w:rsid w:val="00B73622"/>
    <w:rsid w:val="00B7362E"/>
    <w:rsid w:val="00B736AA"/>
    <w:rsid w:val="00B73BD4"/>
    <w:rsid w:val="00B73CAE"/>
    <w:rsid w:val="00B73CE2"/>
    <w:rsid w:val="00B74791"/>
    <w:rsid w:val="00B74975"/>
    <w:rsid w:val="00B74BD8"/>
    <w:rsid w:val="00B74D47"/>
    <w:rsid w:val="00B75154"/>
    <w:rsid w:val="00B759B9"/>
    <w:rsid w:val="00B75A14"/>
    <w:rsid w:val="00B75B46"/>
    <w:rsid w:val="00B75E17"/>
    <w:rsid w:val="00B75E19"/>
    <w:rsid w:val="00B7616A"/>
    <w:rsid w:val="00B76405"/>
    <w:rsid w:val="00B76889"/>
    <w:rsid w:val="00B76896"/>
    <w:rsid w:val="00B76B6D"/>
    <w:rsid w:val="00B76F16"/>
    <w:rsid w:val="00B77352"/>
    <w:rsid w:val="00B77B82"/>
    <w:rsid w:val="00B77EDF"/>
    <w:rsid w:val="00B79512"/>
    <w:rsid w:val="00B80109"/>
    <w:rsid w:val="00B80B6B"/>
    <w:rsid w:val="00B80B74"/>
    <w:rsid w:val="00B80C36"/>
    <w:rsid w:val="00B811E8"/>
    <w:rsid w:val="00B81795"/>
    <w:rsid w:val="00B81963"/>
    <w:rsid w:val="00B8198F"/>
    <w:rsid w:val="00B81B11"/>
    <w:rsid w:val="00B81B8E"/>
    <w:rsid w:val="00B81CC2"/>
    <w:rsid w:val="00B81FF3"/>
    <w:rsid w:val="00B823A5"/>
    <w:rsid w:val="00B82611"/>
    <w:rsid w:val="00B82A97"/>
    <w:rsid w:val="00B82B9A"/>
    <w:rsid w:val="00B82BE6"/>
    <w:rsid w:val="00B82DA4"/>
    <w:rsid w:val="00B82E8C"/>
    <w:rsid w:val="00B82EE2"/>
    <w:rsid w:val="00B83167"/>
    <w:rsid w:val="00B832D9"/>
    <w:rsid w:val="00B837B3"/>
    <w:rsid w:val="00B83A05"/>
    <w:rsid w:val="00B83D42"/>
    <w:rsid w:val="00B83EC0"/>
    <w:rsid w:val="00B83F5E"/>
    <w:rsid w:val="00B84304"/>
    <w:rsid w:val="00B843AE"/>
    <w:rsid w:val="00B84583"/>
    <w:rsid w:val="00B84A22"/>
    <w:rsid w:val="00B84F86"/>
    <w:rsid w:val="00B850D8"/>
    <w:rsid w:val="00B850F4"/>
    <w:rsid w:val="00B85AD2"/>
    <w:rsid w:val="00B85C89"/>
    <w:rsid w:val="00B85D0C"/>
    <w:rsid w:val="00B85E34"/>
    <w:rsid w:val="00B8608D"/>
    <w:rsid w:val="00B863C0"/>
    <w:rsid w:val="00B86997"/>
    <w:rsid w:val="00B87007"/>
    <w:rsid w:val="00B871F1"/>
    <w:rsid w:val="00B8734D"/>
    <w:rsid w:val="00B87466"/>
    <w:rsid w:val="00B87A55"/>
    <w:rsid w:val="00B87B3F"/>
    <w:rsid w:val="00B9000E"/>
    <w:rsid w:val="00B908D4"/>
    <w:rsid w:val="00B909D0"/>
    <w:rsid w:val="00B90C9C"/>
    <w:rsid w:val="00B916AE"/>
    <w:rsid w:val="00B91B22"/>
    <w:rsid w:val="00B91E3C"/>
    <w:rsid w:val="00B9226C"/>
    <w:rsid w:val="00B92688"/>
    <w:rsid w:val="00B926AF"/>
    <w:rsid w:val="00B928B2"/>
    <w:rsid w:val="00B92AF0"/>
    <w:rsid w:val="00B92CE2"/>
    <w:rsid w:val="00B931E5"/>
    <w:rsid w:val="00B9324E"/>
    <w:rsid w:val="00B9351D"/>
    <w:rsid w:val="00B936C8"/>
    <w:rsid w:val="00B93C0F"/>
    <w:rsid w:val="00B93C3D"/>
    <w:rsid w:val="00B942E1"/>
    <w:rsid w:val="00B94805"/>
    <w:rsid w:val="00B94821"/>
    <w:rsid w:val="00B94CC5"/>
    <w:rsid w:val="00B94E79"/>
    <w:rsid w:val="00B94EAF"/>
    <w:rsid w:val="00B94EDF"/>
    <w:rsid w:val="00B950A1"/>
    <w:rsid w:val="00B9511E"/>
    <w:rsid w:val="00B9543E"/>
    <w:rsid w:val="00B9596A"/>
    <w:rsid w:val="00B95C23"/>
    <w:rsid w:val="00B95C26"/>
    <w:rsid w:val="00B9612E"/>
    <w:rsid w:val="00B96435"/>
    <w:rsid w:val="00B96698"/>
    <w:rsid w:val="00B96A31"/>
    <w:rsid w:val="00B971FD"/>
    <w:rsid w:val="00B97695"/>
    <w:rsid w:val="00B9777A"/>
    <w:rsid w:val="00B97999"/>
    <w:rsid w:val="00B97B86"/>
    <w:rsid w:val="00B97BE2"/>
    <w:rsid w:val="00B97C49"/>
    <w:rsid w:val="00B9AD8A"/>
    <w:rsid w:val="00BA0159"/>
    <w:rsid w:val="00BA028C"/>
    <w:rsid w:val="00BA03FF"/>
    <w:rsid w:val="00BA09AA"/>
    <w:rsid w:val="00BA0C55"/>
    <w:rsid w:val="00BA0D97"/>
    <w:rsid w:val="00BA0FE9"/>
    <w:rsid w:val="00BA17C1"/>
    <w:rsid w:val="00BA17F7"/>
    <w:rsid w:val="00BA1935"/>
    <w:rsid w:val="00BA1999"/>
    <w:rsid w:val="00BA1AC5"/>
    <w:rsid w:val="00BA22BB"/>
    <w:rsid w:val="00BA23BF"/>
    <w:rsid w:val="00BA2624"/>
    <w:rsid w:val="00BA26CB"/>
    <w:rsid w:val="00BA280D"/>
    <w:rsid w:val="00BA2AA9"/>
    <w:rsid w:val="00BA2CDC"/>
    <w:rsid w:val="00BA2DAF"/>
    <w:rsid w:val="00BA2DB7"/>
    <w:rsid w:val="00BA3103"/>
    <w:rsid w:val="00BA359E"/>
    <w:rsid w:val="00BA373B"/>
    <w:rsid w:val="00BA37E8"/>
    <w:rsid w:val="00BA38E9"/>
    <w:rsid w:val="00BA3967"/>
    <w:rsid w:val="00BA3F87"/>
    <w:rsid w:val="00BA4199"/>
    <w:rsid w:val="00BA4DED"/>
    <w:rsid w:val="00BA4FDE"/>
    <w:rsid w:val="00BA51F7"/>
    <w:rsid w:val="00BA528C"/>
    <w:rsid w:val="00BA5309"/>
    <w:rsid w:val="00BA55E5"/>
    <w:rsid w:val="00BA5650"/>
    <w:rsid w:val="00BA58C5"/>
    <w:rsid w:val="00BA58F6"/>
    <w:rsid w:val="00BA597D"/>
    <w:rsid w:val="00BA5A08"/>
    <w:rsid w:val="00BA5B7B"/>
    <w:rsid w:val="00BA5BDA"/>
    <w:rsid w:val="00BA65A0"/>
    <w:rsid w:val="00BA66BC"/>
    <w:rsid w:val="00BA6875"/>
    <w:rsid w:val="00BA6984"/>
    <w:rsid w:val="00BA6B6A"/>
    <w:rsid w:val="00BA6FBA"/>
    <w:rsid w:val="00BA71E1"/>
    <w:rsid w:val="00BA7523"/>
    <w:rsid w:val="00BA773A"/>
    <w:rsid w:val="00BA78D3"/>
    <w:rsid w:val="00BA79C1"/>
    <w:rsid w:val="00BA7C9C"/>
    <w:rsid w:val="00BA7FA8"/>
    <w:rsid w:val="00BB000F"/>
    <w:rsid w:val="00BB00BB"/>
    <w:rsid w:val="00BB00D4"/>
    <w:rsid w:val="00BB01C2"/>
    <w:rsid w:val="00BB034C"/>
    <w:rsid w:val="00BB04C3"/>
    <w:rsid w:val="00BB0587"/>
    <w:rsid w:val="00BB08D0"/>
    <w:rsid w:val="00BB0A84"/>
    <w:rsid w:val="00BB0B27"/>
    <w:rsid w:val="00BB0B6C"/>
    <w:rsid w:val="00BB0C58"/>
    <w:rsid w:val="00BB0EAA"/>
    <w:rsid w:val="00BB100D"/>
    <w:rsid w:val="00BB105B"/>
    <w:rsid w:val="00BB1061"/>
    <w:rsid w:val="00BB1118"/>
    <w:rsid w:val="00BB11B7"/>
    <w:rsid w:val="00BB12FC"/>
    <w:rsid w:val="00BB1358"/>
    <w:rsid w:val="00BB1405"/>
    <w:rsid w:val="00BB147E"/>
    <w:rsid w:val="00BB14E2"/>
    <w:rsid w:val="00BB1593"/>
    <w:rsid w:val="00BB181D"/>
    <w:rsid w:val="00BB1BFD"/>
    <w:rsid w:val="00BB1E1D"/>
    <w:rsid w:val="00BB1EA3"/>
    <w:rsid w:val="00BB253A"/>
    <w:rsid w:val="00BB275D"/>
    <w:rsid w:val="00BB2A7E"/>
    <w:rsid w:val="00BB2ACE"/>
    <w:rsid w:val="00BB2F9D"/>
    <w:rsid w:val="00BB3076"/>
    <w:rsid w:val="00BB30C5"/>
    <w:rsid w:val="00BB3288"/>
    <w:rsid w:val="00BB332E"/>
    <w:rsid w:val="00BB356A"/>
    <w:rsid w:val="00BB397E"/>
    <w:rsid w:val="00BB415A"/>
    <w:rsid w:val="00BB4243"/>
    <w:rsid w:val="00BB428A"/>
    <w:rsid w:val="00BB4356"/>
    <w:rsid w:val="00BB465F"/>
    <w:rsid w:val="00BB4729"/>
    <w:rsid w:val="00BB4ACD"/>
    <w:rsid w:val="00BB4DEC"/>
    <w:rsid w:val="00BB54FA"/>
    <w:rsid w:val="00BB5538"/>
    <w:rsid w:val="00BB57E3"/>
    <w:rsid w:val="00BB5C02"/>
    <w:rsid w:val="00BB6129"/>
    <w:rsid w:val="00BB62B0"/>
    <w:rsid w:val="00BB66D8"/>
    <w:rsid w:val="00BB6924"/>
    <w:rsid w:val="00BB6A6D"/>
    <w:rsid w:val="00BB6BC8"/>
    <w:rsid w:val="00BB6BEE"/>
    <w:rsid w:val="00BB6C77"/>
    <w:rsid w:val="00BB6D8D"/>
    <w:rsid w:val="00BB712D"/>
    <w:rsid w:val="00BB726D"/>
    <w:rsid w:val="00BB761A"/>
    <w:rsid w:val="00BB789C"/>
    <w:rsid w:val="00BB79F9"/>
    <w:rsid w:val="00BB7B55"/>
    <w:rsid w:val="00BB7D72"/>
    <w:rsid w:val="00BB7DD7"/>
    <w:rsid w:val="00BB7E94"/>
    <w:rsid w:val="00BC0369"/>
    <w:rsid w:val="00BC07A5"/>
    <w:rsid w:val="00BC08A2"/>
    <w:rsid w:val="00BC090D"/>
    <w:rsid w:val="00BC09ED"/>
    <w:rsid w:val="00BC139E"/>
    <w:rsid w:val="00BC15A2"/>
    <w:rsid w:val="00BC178D"/>
    <w:rsid w:val="00BC1BDB"/>
    <w:rsid w:val="00BC1C96"/>
    <w:rsid w:val="00BC1DFD"/>
    <w:rsid w:val="00BC1E45"/>
    <w:rsid w:val="00BC1ED5"/>
    <w:rsid w:val="00BC20B3"/>
    <w:rsid w:val="00BC2669"/>
    <w:rsid w:val="00BC3135"/>
    <w:rsid w:val="00BC3139"/>
    <w:rsid w:val="00BC3309"/>
    <w:rsid w:val="00BC3728"/>
    <w:rsid w:val="00BC38AF"/>
    <w:rsid w:val="00BC38EB"/>
    <w:rsid w:val="00BC3B44"/>
    <w:rsid w:val="00BC3E53"/>
    <w:rsid w:val="00BC3F85"/>
    <w:rsid w:val="00BC4655"/>
    <w:rsid w:val="00BC466C"/>
    <w:rsid w:val="00BC467A"/>
    <w:rsid w:val="00BC4DC0"/>
    <w:rsid w:val="00BC4E89"/>
    <w:rsid w:val="00BC5181"/>
    <w:rsid w:val="00BC5270"/>
    <w:rsid w:val="00BC5534"/>
    <w:rsid w:val="00BC575D"/>
    <w:rsid w:val="00BC59D4"/>
    <w:rsid w:val="00BC5AD7"/>
    <w:rsid w:val="00BC5AEF"/>
    <w:rsid w:val="00BC5D31"/>
    <w:rsid w:val="00BC64D9"/>
    <w:rsid w:val="00BC6B6D"/>
    <w:rsid w:val="00BC6F01"/>
    <w:rsid w:val="00BC706C"/>
    <w:rsid w:val="00BC707B"/>
    <w:rsid w:val="00BC718D"/>
    <w:rsid w:val="00BC746D"/>
    <w:rsid w:val="00BC7C26"/>
    <w:rsid w:val="00BC7C6A"/>
    <w:rsid w:val="00BC7DB5"/>
    <w:rsid w:val="00BD0577"/>
    <w:rsid w:val="00BD05B1"/>
    <w:rsid w:val="00BD074F"/>
    <w:rsid w:val="00BD07B3"/>
    <w:rsid w:val="00BD0CFD"/>
    <w:rsid w:val="00BD136A"/>
    <w:rsid w:val="00BD1600"/>
    <w:rsid w:val="00BD17EE"/>
    <w:rsid w:val="00BD19D1"/>
    <w:rsid w:val="00BD1AA6"/>
    <w:rsid w:val="00BD1BFF"/>
    <w:rsid w:val="00BD204A"/>
    <w:rsid w:val="00BD260E"/>
    <w:rsid w:val="00BD28B7"/>
    <w:rsid w:val="00BD2BF6"/>
    <w:rsid w:val="00BD3128"/>
    <w:rsid w:val="00BD319D"/>
    <w:rsid w:val="00BD3389"/>
    <w:rsid w:val="00BD3393"/>
    <w:rsid w:val="00BD3B07"/>
    <w:rsid w:val="00BD3B9E"/>
    <w:rsid w:val="00BD3D87"/>
    <w:rsid w:val="00BD3FB2"/>
    <w:rsid w:val="00BD410C"/>
    <w:rsid w:val="00BD41E1"/>
    <w:rsid w:val="00BD44DB"/>
    <w:rsid w:val="00BD47B8"/>
    <w:rsid w:val="00BD4C83"/>
    <w:rsid w:val="00BD4EBD"/>
    <w:rsid w:val="00BD53EE"/>
    <w:rsid w:val="00BD54A4"/>
    <w:rsid w:val="00BD54FC"/>
    <w:rsid w:val="00BD59EF"/>
    <w:rsid w:val="00BD5CB8"/>
    <w:rsid w:val="00BD5DBD"/>
    <w:rsid w:val="00BD6225"/>
    <w:rsid w:val="00BD6976"/>
    <w:rsid w:val="00BD6C20"/>
    <w:rsid w:val="00BD6DC2"/>
    <w:rsid w:val="00BD7058"/>
    <w:rsid w:val="00BD70BC"/>
    <w:rsid w:val="00BD71DC"/>
    <w:rsid w:val="00BD7361"/>
    <w:rsid w:val="00BD74BE"/>
    <w:rsid w:val="00BD7714"/>
    <w:rsid w:val="00BD7758"/>
    <w:rsid w:val="00BD7AA2"/>
    <w:rsid w:val="00BD7B82"/>
    <w:rsid w:val="00BD7C1B"/>
    <w:rsid w:val="00BD7D15"/>
    <w:rsid w:val="00BD7D2A"/>
    <w:rsid w:val="00BDC29A"/>
    <w:rsid w:val="00BE0693"/>
    <w:rsid w:val="00BE08D4"/>
    <w:rsid w:val="00BE0D9A"/>
    <w:rsid w:val="00BE0E86"/>
    <w:rsid w:val="00BE10E1"/>
    <w:rsid w:val="00BE10EA"/>
    <w:rsid w:val="00BE174A"/>
    <w:rsid w:val="00BE183B"/>
    <w:rsid w:val="00BE18F0"/>
    <w:rsid w:val="00BE18F3"/>
    <w:rsid w:val="00BE19B3"/>
    <w:rsid w:val="00BE1C08"/>
    <w:rsid w:val="00BE1C70"/>
    <w:rsid w:val="00BE1ED6"/>
    <w:rsid w:val="00BE2168"/>
    <w:rsid w:val="00BE2548"/>
    <w:rsid w:val="00BE2887"/>
    <w:rsid w:val="00BE344E"/>
    <w:rsid w:val="00BE3453"/>
    <w:rsid w:val="00BE35F7"/>
    <w:rsid w:val="00BE3867"/>
    <w:rsid w:val="00BE3A30"/>
    <w:rsid w:val="00BE3CE5"/>
    <w:rsid w:val="00BE410D"/>
    <w:rsid w:val="00BE41EE"/>
    <w:rsid w:val="00BE426C"/>
    <w:rsid w:val="00BE4456"/>
    <w:rsid w:val="00BE447F"/>
    <w:rsid w:val="00BE450C"/>
    <w:rsid w:val="00BE492B"/>
    <w:rsid w:val="00BE4AB6"/>
    <w:rsid w:val="00BE4C03"/>
    <w:rsid w:val="00BE5229"/>
    <w:rsid w:val="00BE558C"/>
    <w:rsid w:val="00BE5690"/>
    <w:rsid w:val="00BE582A"/>
    <w:rsid w:val="00BE5BB1"/>
    <w:rsid w:val="00BE5E85"/>
    <w:rsid w:val="00BE6712"/>
    <w:rsid w:val="00BE6A1E"/>
    <w:rsid w:val="00BE6CA4"/>
    <w:rsid w:val="00BE713B"/>
    <w:rsid w:val="00BE7182"/>
    <w:rsid w:val="00BE73D7"/>
    <w:rsid w:val="00BE752F"/>
    <w:rsid w:val="00BE7703"/>
    <w:rsid w:val="00BE7CF3"/>
    <w:rsid w:val="00BE7D3E"/>
    <w:rsid w:val="00BE7E38"/>
    <w:rsid w:val="00BE7E53"/>
    <w:rsid w:val="00BE7EB2"/>
    <w:rsid w:val="00BF00BB"/>
    <w:rsid w:val="00BF019B"/>
    <w:rsid w:val="00BF0382"/>
    <w:rsid w:val="00BF04CB"/>
    <w:rsid w:val="00BF0C3E"/>
    <w:rsid w:val="00BF0F3B"/>
    <w:rsid w:val="00BF0F8E"/>
    <w:rsid w:val="00BF12F8"/>
    <w:rsid w:val="00BF136F"/>
    <w:rsid w:val="00BF1532"/>
    <w:rsid w:val="00BF154E"/>
    <w:rsid w:val="00BF15AF"/>
    <w:rsid w:val="00BF164E"/>
    <w:rsid w:val="00BF17B8"/>
    <w:rsid w:val="00BF181D"/>
    <w:rsid w:val="00BF1C25"/>
    <w:rsid w:val="00BF1E4F"/>
    <w:rsid w:val="00BF1FA0"/>
    <w:rsid w:val="00BF1FA5"/>
    <w:rsid w:val="00BF214B"/>
    <w:rsid w:val="00BF2202"/>
    <w:rsid w:val="00BF239E"/>
    <w:rsid w:val="00BF29BB"/>
    <w:rsid w:val="00BF2BF4"/>
    <w:rsid w:val="00BF3375"/>
    <w:rsid w:val="00BF3A84"/>
    <w:rsid w:val="00BF3C5E"/>
    <w:rsid w:val="00BF4355"/>
    <w:rsid w:val="00BF4423"/>
    <w:rsid w:val="00BF47EB"/>
    <w:rsid w:val="00BF48E7"/>
    <w:rsid w:val="00BF4A11"/>
    <w:rsid w:val="00BF4C8A"/>
    <w:rsid w:val="00BF4F0C"/>
    <w:rsid w:val="00BF5110"/>
    <w:rsid w:val="00BF528A"/>
    <w:rsid w:val="00BF5290"/>
    <w:rsid w:val="00BF53E6"/>
    <w:rsid w:val="00BF575E"/>
    <w:rsid w:val="00BF57DB"/>
    <w:rsid w:val="00BF5853"/>
    <w:rsid w:val="00BF585E"/>
    <w:rsid w:val="00BF58EE"/>
    <w:rsid w:val="00BF5C14"/>
    <w:rsid w:val="00BF5D74"/>
    <w:rsid w:val="00BF5E87"/>
    <w:rsid w:val="00BF5F98"/>
    <w:rsid w:val="00BF6164"/>
    <w:rsid w:val="00BF6229"/>
    <w:rsid w:val="00BF679C"/>
    <w:rsid w:val="00BF6D08"/>
    <w:rsid w:val="00BF6E04"/>
    <w:rsid w:val="00BF70C8"/>
    <w:rsid w:val="00BF7123"/>
    <w:rsid w:val="00BF79AA"/>
    <w:rsid w:val="00C001C0"/>
    <w:rsid w:val="00C00563"/>
    <w:rsid w:val="00C00CA9"/>
    <w:rsid w:val="00C0104C"/>
    <w:rsid w:val="00C010D1"/>
    <w:rsid w:val="00C01151"/>
    <w:rsid w:val="00C01302"/>
    <w:rsid w:val="00C0138A"/>
    <w:rsid w:val="00C013B7"/>
    <w:rsid w:val="00C0163C"/>
    <w:rsid w:val="00C01699"/>
    <w:rsid w:val="00C01869"/>
    <w:rsid w:val="00C01965"/>
    <w:rsid w:val="00C01A24"/>
    <w:rsid w:val="00C01DAF"/>
    <w:rsid w:val="00C01E2D"/>
    <w:rsid w:val="00C020BC"/>
    <w:rsid w:val="00C023F2"/>
    <w:rsid w:val="00C02641"/>
    <w:rsid w:val="00C02940"/>
    <w:rsid w:val="00C0294B"/>
    <w:rsid w:val="00C029B9"/>
    <w:rsid w:val="00C02C1D"/>
    <w:rsid w:val="00C02DBA"/>
    <w:rsid w:val="00C030A6"/>
    <w:rsid w:val="00C03430"/>
    <w:rsid w:val="00C03476"/>
    <w:rsid w:val="00C03757"/>
    <w:rsid w:val="00C03BFE"/>
    <w:rsid w:val="00C03C17"/>
    <w:rsid w:val="00C03C6E"/>
    <w:rsid w:val="00C04555"/>
    <w:rsid w:val="00C045EF"/>
    <w:rsid w:val="00C0464F"/>
    <w:rsid w:val="00C04657"/>
    <w:rsid w:val="00C04A65"/>
    <w:rsid w:val="00C04B60"/>
    <w:rsid w:val="00C04F2F"/>
    <w:rsid w:val="00C05046"/>
    <w:rsid w:val="00C0513F"/>
    <w:rsid w:val="00C05322"/>
    <w:rsid w:val="00C05798"/>
    <w:rsid w:val="00C058CA"/>
    <w:rsid w:val="00C05AAB"/>
    <w:rsid w:val="00C05E7E"/>
    <w:rsid w:val="00C05F24"/>
    <w:rsid w:val="00C060EF"/>
    <w:rsid w:val="00C06862"/>
    <w:rsid w:val="00C068B6"/>
    <w:rsid w:val="00C06C98"/>
    <w:rsid w:val="00C06EA6"/>
    <w:rsid w:val="00C0752D"/>
    <w:rsid w:val="00C077B6"/>
    <w:rsid w:val="00C07992"/>
    <w:rsid w:val="00C079ED"/>
    <w:rsid w:val="00C07A60"/>
    <w:rsid w:val="00C07C32"/>
    <w:rsid w:val="00C07E5A"/>
    <w:rsid w:val="00C10264"/>
    <w:rsid w:val="00C10331"/>
    <w:rsid w:val="00C105D7"/>
    <w:rsid w:val="00C109DC"/>
    <w:rsid w:val="00C10A6B"/>
    <w:rsid w:val="00C10C10"/>
    <w:rsid w:val="00C10D28"/>
    <w:rsid w:val="00C10FF7"/>
    <w:rsid w:val="00C117D9"/>
    <w:rsid w:val="00C11A22"/>
    <w:rsid w:val="00C11A9B"/>
    <w:rsid w:val="00C11ED0"/>
    <w:rsid w:val="00C120F4"/>
    <w:rsid w:val="00C1231B"/>
    <w:rsid w:val="00C123AE"/>
    <w:rsid w:val="00C124E4"/>
    <w:rsid w:val="00C12689"/>
    <w:rsid w:val="00C130B5"/>
    <w:rsid w:val="00C136FC"/>
    <w:rsid w:val="00C13C5F"/>
    <w:rsid w:val="00C13E31"/>
    <w:rsid w:val="00C13F9F"/>
    <w:rsid w:val="00C147E8"/>
    <w:rsid w:val="00C14864"/>
    <w:rsid w:val="00C14BAB"/>
    <w:rsid w:val="00C14BC0"/>
    <w:rsid w:val="00C14BF8"/>
    <w:rsid w:val="00C14FCF"/>
    <w:rsid w:val="00C15121"/>
    <w:rsid w:val="00C15395"/>
    <w:rsid w:val="00C153C1"/>
    <w:rsid w:val="00C1545E"/>
    <w:rsid w:val="00C154E9"/>
    <w:rsid w:val="00C15A1E"/>
    <w:rsid w:val="00C15A30"/>
    <w:rsid w:val="00C15B80"/>
    <w:rsid w:val="00C15C63"/>
    <w:rsid w:val="00C15CC4"/>
    <w:rsid w:val="00C164A2"/>
    <w:rsid w:val="00C164DD"/>
    <w:rsid w:val="00C165CB"/>
    <w:rsid w:val="00C16796"/>
    <w:rsid w:val="00C167F0"/>
    <w:rsid w:val="00C16819"/>
    <w:rsid w:val="00C169C4"/>
    <w:rsid w:val="00C17191"/>
    <w:rsid w:val="00C1724F"/>
    <w:rsid w:val="00C17260"/>
    <w:rsid w:val="00C172B7"/>
    <w:rsid w:val="00C172F6"/>
    <w:rsid w:val="00C1737C"/>
    <w:rsid w:val="00C1744B"/>
    <w:rsid w:val="00C1752A"/>
    <w:rsid w:val="00C179FF"/>
    <w:rsid w:val="00C17B4C"/>
    <w:rsid w:val="00C17EF1"/>
    <w:rsid w:val="00C1C419"/>
    <w:rsid w:val="00C202AE"/>
    <w:rsid w:val="00C20B8F"/>
    <w:rsid w:val="00C20D90"/>
    <w:rsid w:val="00C21641"/>
    <w:rsid w:val="00C2165E"/>
    <w:rsid w:val="00C2180D"/>
    <w:rsid w:val="00C21AA4"/>
    <w:rsid w:val="00C22093"/>
    <w:rsid w:val="00C220AC"/>
    <w:rsid w:val="00C22262"/>
    <w:rsid w:val="00C22354"/>
    <w:rsid w:val="00C226F7"/>
    <w:rsid w:val="00C22963"/>
    <w:rsid w:val="00C2312A"/>
    <w:rsid w:val="00C231F9"/>
    <w:rsid w:val="00C23214"/>
    <w:rsid w:val="00C23D02"/>
    <w:rsid w:val="00C23F3D"/>
    <w:rsid w:val="00C24450"/>
    <w:rsid w:val="00C246B9"/>
    <w:rsid w:val="00C24722"/>
    <w:rsid w:val="00C248BD"/>
    <w:rsid w:val="00C248F6"/>
    <w:rsid w:val="00C24D1A"/>
    <w:rsid w:val="00C2525E"/>
    <w:rsid w:val="00C252FD"/>
    <w:rsid w:val="00C2567D"/>
    <w:rsid w:val="00C2586E"/>
    <w:rsid w:val="00C25F7F"/>
    <w:rsid w:val="00C25FC0"/>
    <w:rsid w:val="00C26C39"/>
    <w:rsid w:val="00C26EDF"/>
    <w:rsid w:val="00C2711F"/>
    <w:rsid w:val="00C272BA"/>
    <w:rsid w:val="00C2739F"/>
    <w:rsid w:val="00C273F8"/>
    <w:rsid w:val="00C277B6"/>
    <w:rsid w:val="00C278E0"/>
    <w:rsid w:val="00C27B4D"/>
    <w:rsid w:val="00C27CDB"/>
    <w:rsid w:val="00C27D2A"/>
    <w:rsid w:val="00C27D3C"/>
    <w:rsid w:val="00C30089"/>
    <w:rsid w:val="00C301B6"/>
    <w:rsid w:val="00C303C4"/>
    <w:rsid w:val="00C303D8"/>
    <w:rsid w:val="00C304E1"/>
    <w:rsid w:val="00C308A8"/>
    <w:rsid w:val="00C30928"/>
    <w:rsid w:val="00C309A6"/>
    <w:rsid w:val="00C30CD1"/>
    <w:rsid w:val="00C30E01"/>
    <w:rsid w:val="00C30E03"/>
    <w:rsid w:val="00C30EBE"/>
    <w:rsid w:val="00C30F73"/>
    <w:rsid w:val="00C31036"/>
    <w:rsid w:val="00C3166E"/>
    <w:rsid w:val="00C31825"/>
    <w:rsid w:val="00C31A12"/>
    <w:rsid w:val="00C31EEA"/>
    <w:rsid w:val="00C32240"/>
    <w:rsid w:val="00C32351"/>
    <w:rsid w:val="00C3238B"/>
    <w:rsid w:val="00C323B3"/>
    <w:rsid w:val="00C32672"/>
    <w:rsid w:val="00C327A8"/>
    <w:rsid w:val="00C328F6"/>
    <w:rsid w:val="00C329D9"/>
    <w:rsid w:val="00C32B4C"/>
    <w:rsid w:val="00C33CEF"/>
    <w:rsid w:val="00C33D26"/>
    <w:rsid w:val="00C33E47"/>
    <w:rsid w:val="00C33EB8"/>
    <w:rsid w:val="00C33FA1"/>
    <w:rsid w:val="00C344A5"/>
    <w:rsid w:val="00C344AE"/>
    <w:rsid w:val="00C346E4"/>
    <w:rsid w:val="00C34750"/>
    <w:rsid w:val="00C3485E"/>
    <w:rsid w:val="00C34C7A"/>
    <w:rsid w:val="00C34DEB"/>
    <w:rsid w:val="00C34EDA"/>
    <w:rsid w:val="00C34F41"/>
    <w:rsid w:val="00C351B2"/>
    <w:rsid w:val="00C351EE"/>
    <w:rsid w:val="00C35CC1"/>
    <w:rsid w:val="00C35FE4"/>
    <w:rsid w:val="00C36058"/>
    <w:rsid w:val="00C36167"/>
    <w:rsid w:val="00C36313"/>
    <w:rsid w:val="00C36AAC"/>
    <w:rsid w:val="00C36AB6"/>
    <w:rsid w:val="00C37337"/>
    <w:rsid w:val="00C37606"/>
    <w:rsid w:val="00C376D4"/>
    <w:rsid w:val="00C377CA"/>
    <w:rsid w:val="00C37D36"/>
    <w:rsid w:val="00C37DBA"/>
    <w:rsid w:val="00C37FD3"/>
    <w:rsid w:val="00C400BE"/>
    <w:rsid w:val="00C40390"/>
    <w:rsid w:val="00C40453"/>
    <w:rsid w:val="00C4052E"/>
    <w:rsid w:val="00C40571"/>
    <w:rsid w:val="00C405BE"/>
    <w:rsid w:val="00C4078B"/>
    <w:rsid w:val="00C40C26"/>
    <w:rsid w:val="00C4110E"/>
    <w:rsid w:val="00C4136F"/>
    <w:rsid w:val="00C41548"/>
    <w:rsid w:val="00C41558"/>
    <w:rsid w:val="00C4158C"/>
    <w:rsid w:val="00C4165B"/>
    <w:rsid w:val="00C416B8"/>
    <w:rsid w:val="00C41968"/>
    <w:rsid w:val="00C41B20"/>
    <w:rsid w:val="00C41BA6"/>
    <w:rsid w:val="00C42311"/>
    <w:rsid w:val="00C42481"/>
    <w:rsid w:val="00C424B7"/>
    <w:rsid w:val="00C428C7"/>
    <w:rsid w:val="00C42A0D"/>
    <w:rsid w:val="00C42B40"/>
    <w:rsid w:val="00C42C77"/>
    <w:rsid w:val="00C42C87"/>
    <w:rsid w:val="00C43015"/>
    <w:rsid w:val="00C432C8"/>
    <w:rsid w:val="00C4356A"/>
    <w:rsid w:val="00C43ADA"/>
    <w:rsid w:val="00C43D08"/>
    <w:rsid w:val="00C43DED"/>
    <w:rsid w:val="00C43F3F"/>
    <w:rsid w:val="00C442D3"/>
    <w:rsid w:val="00C44411"/>
    <w:rsid w:val="00C44A3D"/>
    <w:rsid w:val="00C44C94"/>
    <w:rsid w:val="00C44E7C"/>
    <w:rsid w:val="00C44EB3"/>
    <w:rsid w:val="00C44EE6"/>
    <w:rsid w:val="00C44F35"/>
    <w:rsid w:val="00C44FAC"/>
    <w:rsid w:val="00C450B9"/>
    <w:rsid w:val="00C45B10"/>
    <w:rsid w:val="00C45B6C"/>
    <w:rsid w:val="00C45E92"/>
    <w:rsid w:val="00C4645F"/>
    <w:rsid w:val="00C465B7"/>
    <w:rsid w:val="00C468EB"/>
    <w:rsid w:val="00C46D02"/>
    <w:rsid w:val="00C47368"/>
    <w:rsid w:val="00C47376"/>
    <w:rsid w:val="00C4738E"/>
    <w:rsid w:val="00C47D31"/>
    <w:rsid w:val="00C47E28"/>
    <w:rsid w:val="00C50162"/>
    <w:rsid w:val="00C50241"/>
    <w:rsid w:val="00C5024C"/>
    <w:rsid w:val="00C502CF"/>
    <w:rsid w:val="00C50368"/>
    <w:rsid w:val="00C503EF"/>
    <w:rsid w:val="00C506C4"/>
    <w:rsid w:val="00C506C5"/>
    <w:rsid w:val="00C509BD"/>
    <w:rsid w:val="00C50CCB"/>
    <w:rsid w:val="00C50D66"/>
    <w:rsid w:val="00C51070"/>
    <w:rsid w:val="00C510E2"/>
    <w:rsid w:val="00C512B3"/>
    <w:rsid w:val="00C5135C"/>
    <w:rsid w:val="00C5148F"/>
    <w:rsid w:val="00C51BBD"/>
    <w:rsid w:val="00C52171"/>
    <w:rsid w:val="00C52273"/>
    <w:rsid w:val="00C526A5"/>
    <w:rsid w:val="00C526B2"/>
    <w:rsid w:val="00C52A89"/>
    <w:rsid w:val="00C52BDD"/>
    <w:rsid w:val="00C52CF5"/>
    <w:rsid w:val="00C52EC1"/>
    <w:rsid w:val="00C531D0"/>
    <w:rsid w:val="00C532C0"/>
    <w:rsid w:val="00C534E2"/>
    <w:rsid w:val="00C535CC"/>
    <w:rsid w:val="00C53651"/>
    <w:rsid w:val="00C53B94"/>
    <w:rsid w:val="00C53C65"/>
    <w:rsid w:val="00C53D1C"/>
    <w:rsid w:val="00C53F8E"/>
    <w:rsid w:val="00C54149"/>
    <w:rsid w:val="00C54175"/>
    <w:rsid w:val="00C5440F"/>
    <w:rsid w:val="00C54417"/>
    <w:rsid w:val="00C54428"/>
    <w:rsid w:val="00C5459B"/>
    <w:rsid w:val="00C54629"/>
    <w:rsid w:val="00C5465A"/>
    <w:rsid w:val="00C548C9"/>
    <w:rsid w:val="00C54B16"/>
    <w:rsid w:val="00C54D31"/>
    <w:rsid w:val="00C54DDB"/>
    <w:rsid w:val="00C54E55"/>
    <w:rsid w:val="00C550D6"/>
    <w:rsid w:val="00C5517E"/>
    <w:rsid w:val="00C55374"/>
    <w:rsid w:val="00C55514"/>
    <w:rsid w:val="00C555A7"/>
    <w:rsid w:val="00C5597B"/>
    <w:rsid w:val="00C55BA4"/>
    <w:rsid w:val="00C55CCC"/>
    <w:rsid w:val="00C55D96"/>
    <w:rsid w:val="00C55F62"/>
    <w:rsid w:val="00C560D9"/>
    <w:rsid w:val="00C56225"/>
    <w:rsid w:val="00C563D9"/>
    <w:rsid w:val="00C56942"/>
    <w:rsid w:val="00C56CCE"/>
    <w:rsid w:val="00C56DBF"/>
    <w:rsid w:val="00C572C4"/>
    <w:rsid w:val="00C57437"/>
    <w:rsid w:val="00C57458"/>
    <w:rsid w:val="00C5785E"/>
    <w:rsid w:val="00C57884"/>
    <w:rsid w:val="00C5798C"/>
    <w:rsid w:val="00C579E7"/>
    <w:rsid w:val="00C57C40"/>
    <w:rsid w:val="00C57CC1"/>
    <w:rsid w:val="00C57D49"/>
    <w:rsid w:val="00C6045B"/>
    <w:rsid w:val="00C604BE"/>
    <w:rsid w:val="00C6111F"/>
    <w:rsid w:val="00C61121"/>
    <w:rsid w:val="00C6124D"/>
    <w:rsid w:val="00C6134C"/>
    <w:rsid w:val="00C613CD"/>
    <w:rsid w:val="00C61570"/>
    <w:rsid w:val="00C6184E"/>
    <w:rsid w:val="00C6197F"/>
    <w:rsid w:val="00C61A05"/>
    <w:rsid w:val="00C61E67"/>
    <w:rsid w:val="00C622D3"/>
    <w:rsid w:val="00C628DF"/>
    <w:rsid w:val="00C62BDD"/>
    <w:rsid w:val="00C62E86"/>
    <w:rsid w:val="00C62F21"/>
    <w:rsid w:val="00C631B6"/>
    <w:rsid w:val="00C63550"/>
    <w:rsid w:val="00C638E7"/>
    <w:rsid w:val="00C63B00"/>
    <w:rsid w:val="00C63CCF"/>
    <w:rsid w:val="00C63E59"/>
    <w:rsid w:val="00C63EB6"/>
    <w:rsid w:val="00C64148"/>
    <w:rsid w:val="00C641AC"/>
    <w:rsid w:val="00C641F8"/>
    <w:rsid w:val="00C6426B"/>
    <w:rsid w:val="00C64383"/>
    <w:rsid w:val="00C645AF"/>
    <w:rsid w:val="00C6479C"/>
    <w:rsid w:val="00C64EF5"/>
    <w:rsid w:val="00C653DF"/>
    <w:rsid w:val="00C6541B"/>
    <w:rsid w:val="00C65448"/>
    <w:rsid w:val="00C65935"/>
    <w:rsid w:val="00C65A03"/>
    <w:rsid w:val="00C65A38"/>
    <w:rsid w:val="00C65D57"/>
    <w:rsid w:val="00C66222"/>
    <w:rsid w:val="00C664AE"/>
    <w:rsid w:val="00C6672C"/>
    <w:rsid w:val="00C669AA"/>
    <w:rsid w:val="00C66F37"/>
    <w:rsid w:val="00C67123"/>
    <w:rsid w:val="00C6724D"/>
    <w:rsid w:val="00C673A8"/>
    <w:rsid w:val="00C6744A"/>
    <w:rsid w:val="00C6F8CB"/>
    <w:rsid w:val="00C700CA"/>
    <w:rsid w:val="00C702E2"/>
    <w:rsid w:val="00C7052C"/>
    <w:rsid w:val="00C70540"/>
    <w:rsid w:val="00C705D5"/>
    <w:rsid w:val="00C706CD"/>
    <w:rsid w:val="00C70767"/>
    <w:rsid w:val="00C70CEE"/>
    <w:rsid w:val="00C70D4F"/>
    <w:rsid w:val="00C710DF"/>
    <w:rsid w:val="00C7126F"/>
    <w:rsid w:val="00C7145F"/>
    <w:rsid w:val="00C719AB"/>
    <w:rsid w:val="00C71FC0"/>
    <w:rsid w:val="00C72026"/>
    <w:rsid w:val="00C720D0"/>
    <w:rsid w:val="00C72268"/>
    <w:rsid w:val="00C7229D"/>
    <w:rsid w:val="00C72421"/>
    <w:rsid w:val="00C72429"/>
    <w:rsid w:val="00C72449"/>
    <w:rsid w:val="00C72917"/>
    <w:rsid w:val="00C729F5"/>
    <w:rsid w:val="00C72AEA"/>
    <w:rsid w:val="00C72B85"/>
    <w:rsid w:val="00C72C41"/>
    <w:rsid w:val="00C730EE"/>
    <w:rsid w:val="00C735AC"/>
    <w:rsid w:val="00C7372A"/>
    <w:rsid w:val="00C74033"/>
    <w:rsid w:val="00C740C4"/>
    <w:rsid w:val="00C7410B"/>
    <w:rsid w:val="00C74549"/>
    <w:rsid w:val="00C74C10"/>
    <w:rsid w:val="00C74C76"/>
    <w:rsid w:val="00C75154"/>
    <w:rsid w:val="00C7529C"/>
    <w:rsid w:val="00C75390"/>
    <w:rsid w:val="00C753D4"/>
    <w:rsid w:val="00C7573E"/>
    <w:rsid w:val="00C75A64"/>
    <w:rsid w:val="00C75B6E"/>
    <w:rsid w:val="00C75EFA"/>
    <w:rsid w:val="00C76567"/>
    <w:rsid w:val="00C76568"/>
    <w:rsid w:val="00C76E75"/>
    <w:rsid w:val="00C77326"/>
    <w:rsid w:val="00C776F9"/>
    <w:rsid w:val="00C77D58"/>
    <w:rsid w:val="00C77D5F"/>
    <w:rsid w:val="00C77E8C"/>
    <w:rsid w:val="00C77E8E"/>
    <w:rsid w:val="00C7D6E2"/>
    <w:rsid w:val="00C80781"/>
    <w:rsid w:val="00C80784"/>
    <w:rsid w:val="00C80846"/>
    <w:rsid w:val="00C80CD9"/>
    <w:rsid w:val="00C80D97"/>
    <w:rsid w:val="00C81045"/>
    <w:rsid w:val="00C8196A"/>
    <w:rsid w:val="00C819C6"/>
    <w:rsid w:val="00C81BD5"/>
    <w:rsid w:val="00C81CAD"/>
    <w:rsid w:val="00C8222E"/>
    <w:rsid w:val="00C8254D"/>
    <w:rsid w:val="00C830F5"/>
    <w:rsid w:val="00C835A8"/>
    <w:rsid w:val="00C837C1"/>
    <w:rsid w:val="00C8385F"/>
    <w:rsid w:val="00C83892"/>
    <w:rsid w:val="00C83E99"/>
    <w:rsid w:val="00C8407A"/>
    <w:rsid w:val="00C8465A"/>
    <w:rsid w:val="00C8493E"/>
    <w:rsid w:val="00C84941"/>
    <w:rsid w:val="00C849AE"/>
    <w:rsid w:val="00C84A71"/>
    <w:rsid w:val="00C84AFF"/>
    <w:rsid w:val="00C84CD7"/>
    <w:rsid w:val="00C84EA8"/>
    <w:rsid w:val="00C851D6"/>
    <w:rsid w:val="00C853A2"/>
    <w:rsid w:val="00C85B50"/>
    <w:rsid w:val="00C85B58"/>
    <w:rsid w:val="00C85CF2"/>
    <w:rsid w:val="00C85FB1"/>
    <w:rsid w:val="00C85FFE"/>
    <w:rsid w:val="00C860BB"/>
    <w:rsid w:val="00C86108"/>
    <w:rsid w:val="00C8665A"/>
    <w:rsid w:val="00C8675C"/>
    <w:rsid w:val="00C8687A"/>
    <w:rsid w:val="00C869FA"/>
    <w:rsid w:val="00C86A18"/>
    <w:rsid w:val="00C86A82"/>
    <w:rsid w:val="00C86B45"/>
    <w:rsid w:val="00C86E03"/>
    <w:rsid w:val="00C87190"/>
    <w:rsid w:val="00C90120"/>
    <w:rsid w:val="00C90133"/>
    <w:rsid w:val="00C9058A"/>
    <w:rsid w:val="00C90AC5"/>
    <w:rsid w:val="00C90B0C"/>
    <w:rsid w:val="00C90C3F"/>
    <w:rsid w:val="00C90D35"/>
    <w:rsid w:val="00C91021"/>
    <w:rsid w:val="00C9159E"/>
    <w:rsid w:val="00C916F7"/>
    <w:rsid w:val="00C91EA3"/>
    <w:rsid w:val="00C91FD6"/>
    <w:rsid w:val="00C92368"/>
    <w:rsid w:val="00C9305D"/>
    <w:rsid w:val="00C93230"/>
    <w:rsid w:val="00C93C60"/>
    <w:rsid w:val="00C93D6C"/>
    <w:rsid w:val="00C93DA9"/>
    <w:rsid w:val="00C93EAB"/>
    <w:rsid w:val="00C93F30"/>
    <w:rsid w:val="00C9435A"/>
    <w:rsid w:val="00C94698"/>
    <w:rsid w:val="00C94936"/>
    <w:rsid w:val="00C94961"/>
    <w:rsid w:val="00C94980"/>
    <w:rsid w:val="00C94B0A"/>
    <w:rsid w:val="00C94B4A"/>
    <w:rsid w:val="00C9562E"/>
    <w:rsid w:val="00C95641"/>
    <w:rsid w:val="00C95E31"/>
    <w:rsid w:val="00C9614A"/>
    <w:rsid w:val="00C96259"/>
    <w:rsid w:val="00C962B6"/>
    <w:rsid w:val="00C966F8"/>
    <w:rsid w:val="00C967E7"/>
    <w:rsid w:val="00C96A3C"/>
    <w:rsid w:val="00C96E42"/>
    <w:rsid w:val="00C96EC1"/>
    <w:rsid w:val="00C96F1D"/>
    <w:rsid w:val="00C96F2E"/>
    <w:rsid w:val="00C970F6"/>
    <w:rsid w:val="00C97326"/>
    <w:rsid w:val="00C973BF"/>
    <w:rsid w:val="00C974F1"/>
    <w:rsid w:val="00C978FE"/>
    <w:rsid w:val="00C97CB3"/>
    <w:rsid w:val="00CA02E8"/>
    <w:rsid w:val="00CA02F3"/>
    <w:rsid w:val="00CA0419"/>
    <w:rsid w:val="00CA05BE"/>
    <w:rsid w:val="00CA0757"/>
    <w:rsid w:val="00CA087E"/>
    <w:rsid w:val="00CA092E"/>
    <w:rsid w:val="00CA0C95"/>
    <w:rsid w:val="00CA0DDD"/>
    <w:rsid w:val="00CA0E3F"/>
    <w:rsid w:val="00CA0E95"/>
    <w:rsid w:val="00CA1364"/>
    <w:rsid w:val="00CA172C"/>
    <w:rsid w:val="00CA174D"/>
    <w:rsid w:val="00CA192B"/>
    <w:rsid w:val="00CA20FF"/>
    <w:rsid w:val="00CA243B"/>
    <w:rsid w:val="00CA2D85"/>
    <w:rsid w:val="00CA30F6"/>
    <w:rsid w:val="00CA317B"/>
    <w:rsid w:val="00CA3448"/>
    <w:rsid w:val="00CA34B8"/>
    <w:rsid w:val="00CA35B7"/>
    <w:rsid w:val="00CA3C0C"/>
    <w:rsid w:val="00CA3DA2"/>
    <w:rsid w:val="00CA3DB6"/>
    <w:rsid w:val="00CA3E39"/>
    <w:rsid w:val="00CA3F5D"/>
    <w:rsid w:val="00CA3F8F"/>
    <w:rsid w:val="00CA4654"/>
    <w:rsid w:val="00CA485C"/>
    <w:rsid w:val="00CA4951"/>
    <w:rsid w:val="00CA4B77"/>
    <w:rsid w:val="00CA4C63"/>
    <w:rsid w:val="00CA4C6A"/>
    <w:rsid w:val="00CA4D2C"/>
    <w:rsid w:val="00CA4FE7"/>
    <w:rsid w:val="00CA5093"/>
    <w:rsid w:val="00CA5227"/>
    <w:rsid w:val="00CA56D2"/>
    <w:rsid w:val="00CA59BB"/>
    <w:rsid w:val="00CA5B10"/>
    <w:rsid w:val="00CA5DEB"/>
    <w:rsid w:val="00CA633D"/>
    <w:rsid w:val="00CA6629"/>
    <w:rsid w:val="00CA69BE"/>
    <w:rsid w:val="00CA6AD8"/>
    <w:rsid w:val="00CA6BB9"/>
    <w:rsid w:val="00CA6CA6"/>
    <w:rsid w:val="00CA6E23"/>
    <w:rsid w:val="00CA6FEF"/>
    <w:rsid w:val="00CA70C5"/>
    <w:rsid w:val="00CA74AF"/>
    <w:rsid w:val="00CA751A"/>
    <w:rsid w:val="00CA761E"/>
    <w:rsid w:val="00CA79ED"/>
    <w:rsid w:val="00CA7A74"/>
    <w:rsid w:val="00CA7D54"/>
    <w:rsid w:val="00CA7D64"/>
    <w:rsid w:val="00CA7DD7"/>
    <w:rsid w:val="00CA7F8D"/>
    <w:rsid w:val="00CB004D"/>
    <w:rsid w:val="00CB0453"/>
    <w:rsid w:val="00CB0CA5"/>
    <w:rsid w:val="00CB0CD8"/>
    <w:rsid w:val="00CB181E"/>
    <w:rsid w:val="00CB183B"/>
    <w:rsid w:val="00CB2038"/>
    <w:rsid w:val="00CB20E5"/>
    <w:rsid w:val="00CB215C"/>
    <w:rsid w:val="00CB2224"/>
    <w:rsid w:val="00CB2719"/>
    <w:rsid w:val="00CB2A35"/>
    <w:rsid w:val="00CB2D89"/>
    <w:rsid w:val="00CB2EFC"/>
    <w:rsid w:val="00CB30D0"/>
    <w:rsid w:val="00CB327D"/>
    <w:rsid w:val="00CB35A5"/>
    <w:rsid w:val="00CB3726"/>
    <w:rsid w:val="00CB395E"/>
    <w:rsid w:val="00CB3A38"/>
    <w:rsid w:val="00CB3D0C"/>
    <w:rsid w:val="00CB4382"/>
    <w:rsid w:val="00CB46AE"/>
    <w:rsid w:val="00CB49FD"/>
    <w:rsid w:val="00CB4B74"/>
    <w:rsid w:val="00CB4BC6"/>
    <w:rsid w:val="00CB4C2F"/>
    <w:rsid w:val="00CB56FB"/>
    <w:rsid w:val="00CB5814"/>
    <w:rsid w:val="00CB5AC7"/>
    <w:rsid w:val="00CB6212"/>
    <w:rsid w:val="00CB6303"/>
    <w:rsid w:val="00CB67EF"/>
    <w:rsid w:val="00CB697B"/>
    <w:rsid w:val="00CB7237"/>
    <w:rsid w:val="00CB75F5"/>
    <w:rsid w:val="00CB777F"/>
    <w:rsid w:val="00CB796D"/>
    <w:rsid w:val="00CB79B6"/>
    <w:rsid w:val="00CB7A70"/>
    <w:rsid w:val="00CB7B68"/>
    <w:rsid w:val="00CB7BFB"/>
    <w:rsid w:val="00CB7C04"/>
    <w:rsid w:val="00CB7D18"/>
    <w:rsid w:val="00CB7E83"/>
    <w:rsid w:val="00CC0259"/>
    <w:rsid w:val="00CC0315"/>
    <w:rsid w:val="00CC03C9"/>
    <w:rsid w:val="00CC050F"/>
    <w:rsid w:val="00CC070E"/>
    <w:rsid w:val="00CC0B5F"/>
    <w:rsid w:val="00CC0D08"/>
    <w:rsid w:val="00CC0DA3"/>
    <w:rsid w:val="00CC0DF0"/>
    <w:rsid w:val="00CC0E0F"/>
    <w:rsid w:val="00CC0FFD"/>
    <w:rsid w:val="00CC13DA"/>
    <w:rsid w:val="00CC13E3"/>
    <w:rsid w:val="00CC1405"/>
    <w:rsid w:val="00CC146D"/>
    <w:rsid w:val="00CC16D3"/>
    <w:rsid w:val="00CC1BA6"/>
    <w:rsid w:val="00CC1BD9"/>
    <w:rsid w:val="00CC1D2F"/>
    <w:rsid w:val="00CC1F5F"/>
    <w:rsid w:val="00CC1FB8"/>
    <w:rsid w:val="00CC1FDF"/>
    <w:rsid w:val="00CC22DD"/>
    <w:rsid w:val="00CC2980"/>
    <w:rsid w:val="00CC29C7"/>
    <w:rsid w:val="00CC2A35"/>
    <w:rsid w:val="00CC2E8F"/>
    <w:rsid w:val="00CC2FE3"/>
    <w:rsid w:val="00CC3167"/>
    <w:rsid w:val="00CC33F5"/>
    <w:rsid w:val="00CC372F"/>
    <w:rsid w:val="00CC375E"/>
    <w:rsid w:val="00CC3820"/>
    <w:rsid w:val="00CC3D3D"/>
    <w:rsid w:val="00CC40D5"/>
    <w:rsid w:val="00CC45FD"/>
    <w:rsid w:val="00CC46BD"/>
    <w:rsid w:val="00CC4774"/>
    <w:rsid w:val="00CC4F43"/>
    <w:rsid w:val="00CC519B"/>
    <w:rsid w:val="00CC5469"/>
    <w:rsid w:val="00CC54DA"/>
    <w:rsid w:val="00CC5572"/>
    <w:rsid w:val="00CC569B"/>
    <w:rsid w:val="00CC5707"/>
    <w:rsid w:val="00CC586D"/>
    <w:rsid w:val="00CC5CA2"/>
    <w:rsid w:val="00CC5CAC"/>
    <w:rsid w:val="00CC5CD6"/>
    <w:rsid w:val="00CC6138"/>
    <w:rsid w:val="00CC633F"/>
    <w:rsid w:val="00CC6BA4"/>
    <w:rsid w:val="00CC6E1D"/>
    <w:rsid w:val="00CC6F08"/>
    <w:rsid w:val="00CC72C0"/>
    <w:rsid w:val="00CC72DF"/>
    <w:rsid w:val="00CC73F7"/>
    <w:rsid w:val="00CC7709"/>
    <w:rsid w:val="00CC77FE"/>
    <w:rsid w:val="00CC7865"/>
    <w:rsid w:val="00CC7A06"/>
    <w:rsid w:val="00CC7C7D"/>
    <w:rsid w:val="00CC7D71"/>
    <w:rsid w:val="00CD0143"/>
    <w:rsid w:val="00CD0421"/>
    <w:rsid w:val="00CD0A58"/>
    <w:rsid w:val="00CD0AE1"/>
    <w:rsid w:val="00CD0FF0"/>
    <w:rsid w:val="00CD1261"/>
    <w:rsid w:val="00CD14F0"/>
    <w:rsid w:val="00CD170F"/>
    <w:rsid w:val="00CD1B0D"/>
    <w:rsid w:val="00CD1B1F"/>
    <w:rsid w:val="00CD1C63"/>
    <w:rsid w:val="00CD1EEF"/>
    <w:rsid w:val="00CD227D"/>
    <w:rsid w:val="00CD24D0"/>
    <w:rsid w:val="00CD265D"/>
    <w:rsid w:val="00CD2E7D"/>
    <w:rsid w:val="00CD301D"/>
    <w:rsid w:val="00CD313A"/>
    <w:rsid w:val="00CD3162"/>
    <w:rsid w:val="00CD335F"/>
    <w:rsid w:val="00CD3902"/>
    <w:rsid w:val="00CD3B91"/>
    <w:rsid w:val="00CD431A"/>
    <w:rsid w:val="00CD45B2"/>
    <w:rsid w:val="00CD4737"/>
    <w:rsid w:val="00CD4876"/>
    <w:rsid w:val="00CD4895"/>
    <w:rsid w:val="00CD4D9A"/>
    <w:rsid w:val="00CD5248"/>
    <w:rsid w:val="00CD554E"/>
    <w:rsid w:val="00CD55E0"/>
    <w:rsid w:val="00CD5664"/>
    <w:rsid w:val="00CD57C6"/>
    <w:rsid w:val="00CD5B52"/>
    <w:rsid w:val="00CD5C9C"/>
    <w:rsid w:val="00CD5CE9"/>
    <w:rsid w:val="00CD60B2"/>
    <w:rsid w:val="00CD62C8"/>
    <w:rsid w:val="00CD632E"/>
    <w:rsid w:val="00CD6401"/>
    <w:rsid w:val="00CD64EA"/>
    <w:rsid w:val="00CD66B1"/>
    <w:rsid w:val="00CD66DC"/>
    <w:rsid w:val="00CD6775"/>
    <w:rsid w:val="00CD67CE"/>
    <w:rsid w:val="00CD69F3"/>
    <w:rsid w:val="00CD6ED1"/>
    <w:rsid w:val="00CD70B8"/>
    <w:rsid w:val="00CD740B"/>
    <w:rsid w:val="00CD78E0"/>
    <w:rsid w:val="00CD798D"/>
    <w:rsid w:val="00CD7CC6"/>
    <w:rsid w:val="00CD7E5E"/>
    <w:rsid w:val="00CE0055"/>
    <w:rsid w:val="00CE0B3A"/>
    <w:rsid w:val="00CE0B9A"/>
    <w:rsid w:val="00CE0C29"/>
    <w:rsid w:val="00CE0F2D"/>
    <w:rsid w:val="00CE1332"/>
    <w:rsid w:val="00CE144A"/>
    <w:rsid w:val="00CE1780"/>
    <w:rsid w:val="00CE17C5"/>
    <w:rsid w:val="00CE1D4E"/>
    <w:rsid w:val="00CE1DD1"/>
    <w:rsid w:val="00CE1EE5"/>
    <w:rsid w:val="00CE217D"/>
    <w:rsid w:val="00CE24AF"/>
    <w:rsid w:val="00CE2593"/>
    <w:rsid w:val="00CE2627"/>
    <w:rsid w:val="00CE2746"/>
    <w:rsid w:val="00CE2B58"/>
    <w:rsid w:val="00CE2EE8"/>
    <w:rsid w:val="00CE305E"/>
    <w:rsid w:val="00CE30C6"/>
    <w:rsid w:val="00CE379F"/>
    <w:rsid w:val="00CE37D3"/>
    <w:rsid w:val="00CE386B"/>
    <w:rsid w:val="00CE3C41"/>
    <w:rsid w:val="00CE3E13"/>
    <w:rsid w:val="00CE419A"/>
    <w:rsid w:val="00CE4244"/>
    <w:rsid w:val="00CE42CA"/>
    <w:rsid w:val="00CE4408"/>
    <w:rsid w:val="00CE44B9"/>
    <w:rsid w:val="00CE5006"/>
    <w:rsid w:val="00CE5A80"/>
    <w:rsid w:val="00CE5A8E"/>
    <w:rsid w:val="00CE5ABD"/>
    <w:rsid w:val="00CE5DCF"/>
    <w:rsid w:val="00CE6182"/>
    <w:rsid w:val="00CE62CB"/>
    <w:rsid w:val="00CE667E"/>
    <w:rsid w:val="00CE66B4"/>
    <w:rsid w:val="00CE6946"/>
    <w:rsid w:val="00CE6A92"/>
    <w:rsid w:val="00CE6FD8"/>
    <w:rsid w:val="00CE7344"/>
    <w:rsid w:val="00CE765B"/>
    <w:rsid w:val="00CE76C6"/>
    <w:rsid w:val="00CE7B59"/>
    <w:rsid w:val="00CE7D92"/>
    <w:rsid w:val="00CE7F07"/>
    <w:rsid w:val="00CF0067"/>
    <w:rsid w:val="00CF042B"/>
    <w:rsid w:val="00CF0589"/>
    <w:rsid w:val="00CF1073"/>
    <w:rsid w:val="00CF1139"/>
    <w:rsid w:val="00CF153E"/>
    <w:rsid w:val="00CF1A7A"/>
    <w:rsid w:val="00CF1DC0"/>
    <w:rsid w:val="00CF252E"/>
    <w:rsid w:val="00CF2727"/>
    <w:rsid w:val="00CF2C08"/>
    <w:rsid w:val="00CF2CE1"/>
    <w:rsid w:val="00CF2DC4"/>
    <w:rsid w:val="00CF2E49"/>
    <w:rsid w:val="00CF308E"/>
    <w:rsid w:val="00CF31D7"/>
    <w:rsid w:val="00CF3288"/>
    <w:rsid w:val="00CF33B4"/>
    <w:rsid w:val="00CF37C8"/>
    <w:rsid w:val="00CF38BA"/>
    <w:rsid w:val="00CF3ADB"/>
    <w:rsid w:val="00CF43A8"/>
    <w:rsid w:val="00CF43BA"/>
    <w:rsid w:val="00CF43CC"/>
    <w:rsid w:val="00CF441E"/>
    <w:rsid w:val="00CF44F9"/>
    <w:rsid w:val="00CF4823"/>
    <w:rsid w:val="00CF4844"/>
    <w:rsid w:val="00CF4A2A"/>
    <w:rsid w:val="00CF4A8E"/>
    <w:rsid w:val="00CF4B10"/>
    <w:rsid w:val="00CF4CF1"/>
    <w:rsid w:val="00CF51C6"/>
    <w:rsid w:val="00CF5522"/>
    <w:rsid w:val="00CF5534"/>
    <w:rsid w:val="00CF56CC"/>
    <w:rsid w:val="00CF5A13"/>
    <w:rsid w:val="00CF5A18"/>
    <w:rsid w:val="00CF5B07"/>
    <w:rsid w:val="00CF5B20"/>
    <w:rsid w:val="00CF5C20"/>
    <w:rsid w:val="00CF5C54"/>
    <w:rsid w:val="00CF5CF6"/>
    <w:rsid w:val="00CF5F68"/>
    <w:rsid w:val="00CF7182"/>
    <w:rsid w:val="00CF78BB"/>
    <w:rsid w:val="00CF78DF"/>
    <w:rsid w:val="00CF7A3B"/>
    <w:rsid w:val="00CF7DCF"/>
    <w:rsid w:val="00D0010E"/>
    <w:rsid w:val="00D002DA"/>
    <w:rsid w:val="00D003D3"/>
    <w:rsid w:val="00D004C5"/>
    <w:rsid w:val="00D00AC5"/>
    <w:rsid w:val="00D00B56"/>
    <w:rsid w:val="00D00D53"/>
    <w:rsid w:val="00D00DEB"/>
    <w:rsid w:val="00D00FAE"/>
    <w:rsid w:val="00D00FCA"/>
    <w:rsid w:val="00D01370"/>
    <w:rsid w:val="00D01458"/>
    <w:rsid w:val="00D014F2"/>
    <w:rsid w:val="00D01628"/>
    <w:rsid w:val="00D016C0"/>
    <w:rsid w:val="00D01962"/>
    <w:rsid w:val="00D01AD2"/>
    <w:rsid w:val="00D01B71"/>
    <w:rsid w:val="00D01BFC"/>
    <w:rsid w:val="00D01F6D"/>
    <w:rsid w:val="00D02027"/>
    <w:rsid w:val="00D020DF"/>
    <w:rsid w:val="00D023CC"/>
    <w:rsid w:val="00D025DE"/>
    <w:rsid w:val="00D02B08"/>
    <w:rsid w:val="00D02F20"/>
    <w:rsid w:val="00D038FF"/>
    <w:rsid w:val="00D03A81"/>
    <w:rsid w:val="00D03C67"/>
    <w:rsid w:val="00D03D6D"/>
    <w:rsid w:val="00D04306"/>
    <w:rsid w:val="00D0475A"/>
    <w:rsid w:val="00D04C46"/>
    <w:rsid w:val="00D0509F"/>
    <w:rsid w:val="00D05623"/>
    <w:rsid w:val="00D05974"/>
    <w:rsid w:val="00D05975"/>
    <w:rsid w:val="00D05B9D"/>
    <w:rsid w:val="00D0608B"/>
    <w:rsid w:val="00D06286"/>
    <w:rsid w:val="00D06303"/>
    <w:rsid w:val="00D0630C"/>
    <w:rsid w:val="00D0695A"/>
    <w:rsid w:val="00D06BF1"/>
    <w:rsid w:val="00D06CE9"/>
    <w:rsid w:val="00D06FCF"/>
    <w:rsid w:val="00D076FE"/>
    <w:rsid w:val="00D079D0"/>
    <w:rsid w:val="00D07A19"/>
    <w:rsid w:val="00D07E8E"/>
    <w:rsid w:val="00D101AC"/>
    <w:rsid w:val="00D102AA"/>
    <w:rsid w:val="00D104F4"/>
    <w:rsid w:val="00D10501"/>
    <w:rsid w:val="00D10677"/>
    <w:rsid w:val="00D106DC"/>
    <w:rsid w:val="00D10820"/>
    <w:rsid w:val="00D108FF"/>
    <w:rsid w:val="00D10969"/>
    <w:rsid w:val="00D10A0C"/>
    <w:rsid w:val="00D10A1A"/>
    <w:rsid w:val="00D10B3F"/>
    <w:rsid w:val="00D11043"/>
    <w:rsid w:val="00D11262"/>
    <w:rsid w:val="00D114CF"/>
    <w:rsid w:val="00D11A45"/>
    <w:rsid w:val="00D11D88"/>
    <w:rsid w:val="00D1201B"/>
    <w:rsid w:val="00D123C2"/>
    <w:rsid w:val="00D124EA"/>
    <w:rsid w:val="00D12AC9"/>
    <w:rsid w:val="00D12B8F"/>
    <w:rsid w:val="00D12C60"/>
    <w:rsid w:val="00D12C76"/>
    <w:rsid w:val="00D131E2"/>
    <w:rsid w:val="00D1372D"/>
    <w:rsid w:val="00D13C99"/>
    <w:rsid w:val="00D13E3E"/>
    <w:rsid w:val="00D13E51"/>
    <w:rsid w:val="00D13FCD"/>
    <w:rsid w:val="00D1423D"/>
    <w:rsid w:val="00D146FE"/>
    <w:rsid w:val="00D14996"/>
    <w:rsid w:val="00D1514B"/>
    <w:rsid w:val="00D15172"/>
    <w:rsid w:val="00D15282"/>
    <w:rsid w:val="00D1589B"/>
    <w:rsid w:val="00D15C25"/>
    <w:rsid w:val="00D15D1E"/>
    <w:rsid w:val="00D16385"/>
    <w:rsid w:val="00D164E0"/>
    <w:rsid w:val="00D16A10"/>
    <w:rsid w:val="00D16B27"/>
    <w:rsid w:val="00D16CC1"/>
    <w:rsid w:val="00D16CDE"/>
    <w:rsid w:val="00D170D4"/>
    <w:rsid w:val="00D1738E"/>
    <w:rsid w:val="00D173A5"/>
    <w:rsid w:val="00D17435"/>
    <w:rsid w:val="00D17667"/>
    <w:rsid w:val="00D17C4F"/>
    <w:rsid w:val="00D17E41"/>
    <w:rsid w:val="00D20524"/>
    <w:rsid w:val="00D2059F"/>
    <w:rsid w:val="00D205B8"/>
    <w:rsid w:val="00D2064A"/>
    <w:rsid w:val="00D2079B"/>
    <w:rsid w:val="00D209F0"/>
    <w:rsid w:val="00D20B96"/>
    <w:rsid w:val="00D20F9B"/>
    <w:rsid w:val="00D211D6"/>
    <w:rsid w:val="00D2124C"/>
    <w:rsid w:val="00D21641"/>
    <w:rsid w:val="00D2178C"/>
    <w:rsid w:val="00D21820"/>
    <w:rsid w:val="00D2199F"/>
    <w:rsid w:val="00D21C39"/>
    <w:rsid w:val="00D220B2"/>
    <w:rsid w:val="00D221DB"/>
    <w:rsid w:val="00D22425"/>
    <w:rsid w:val="00D2268B"/>
    <w:rsid w:val="00D22704"/>
    <w:rsid w:val="00D22F12"/>
    <w:rsid w:val="00D23180"/>
    <w:rsid w:val="00D2345A"/>
    <w:rsid w:val="00D234BD"/>
    <w:rsid w:val="00D23519"/>
    <w:rsid w:val="00D23AA8"/>
    <w:rsid w:val="00D23D7C"/>
    <w:rsid w:val="00D23E40"/>
    <w:rsid w:val="00D24398"/>
    <w:rsid w:val="00D244AF"/>
    <w:rsid w:val="00D249FF"/>
    <w:rsid w:val="00D24D2A"/>
    <w:rsid w:val="00D24D2E"/>
    <w:rsid w:val="00D24E09"/>
    <w:rsid w:val="00D24FA2"/>
    <w:rsid w:val="00D25B70"/>
    <w:rsid w:val="00D25C3C"/>
    <w:rsid w:val="00D25C7E"/>
    <w:rsid w:val="00D25E1B"/>
    <w:rsid w:val="00D2629A"/>
    <w:rsid w:val="00D2692B"/>
    <w:rsid w:val="00D269F7"/>
    <w:rsid w:val="00D270C3"/>
    <w:rsid w:val="00D27202"/>
    <w:rsid w:val="00D27316"/>
    <w:rsid w:val="00D27421"/>
    <w:rsid w:val="00D27682"/>
    <w:rsid w:val="00D27BC0"/>
    <w:rsid w:val="00D27C2A"/>
    <w:rsid w:val="00D27C72"/>
    <w:rsid w:val="00D30005"/>
    <w:rsid w:val="00D3039B"/>
    <w:rsid w:val="00D30504"/>
    <w:rsid w:val="00D3063C"/>
    <w:rsid w:val="00D30962"/>
    <w:rsid w:val="00D30AD5"/>
    <w:rsid w:val="00D30B5A"/>
    <w:rsid w:val="00D30EC9"/>
    <w:rsid w:val="00D30EF7"/>
    <w:rsid w:val="00D31140"/>
    <w:rsid w:val="00D312C4"/>
    <w:rsid w:val="00D312EB"/>
    <w:rsid w:val="00D31308"/>
    <w:rsid w:val="00D3150C"/>
    <w:rsid w:val="00D32199"/>
    <w:rsid w:val="00D3221E"/>
    <w:rsid w:val="00D3231E"/>
    <w:rsid w:val="00D325E7"/>
    <w:rsid w:val="00D32B43"/>
    <w:rsid w:val="00D32D38"/>
    <w:rsid w:val="00D32D8F"/>
    <w:rsid w:val="00D3318B"/>
    <w:rsid w:val="00D331BF"/>
    <w:rsid w:val="00D332B9"/>
    <w:rsid w:val="00D336DD"/>
    <w:rsid w:val="00D33A21"/>
    <w:rsid w:val="00D33B8E"/>
    <w:rsid w:val="00D33DA4"/>
    <w:rsid w:val="00D33DF9"/>
    <w:rsid w:val="00D33E26"/>
    <w:rsid w:val="00D34170"/>
    <w:rsid w:val="00D341E5"/>
    <w:rsid w:val="00D34718"/>
    <w:rsid w:val="00D34E97"/>
    <w:rsid w:val="00D350B9"/>
    <w:rsid w:val="00D354FA"/>
    <w:rsid w:val="00D35510"/>
    <w:rsid w:val="00D355A1"/>
    <w:rsid w:val="00D3562A"/>
    <w:rsid w:val="00D35926"/>
    <w:rsid w:val="00D35A34"/>
    <w:rsid w:val="00D35C74"/>
    <w:rsid w:val="00D35D35"/>
    <w:rsid w:val="00D3653B"/>
    <w:rsid w:val="00D365AB"/>
    <w:rsid w:val="00D366B6"/>
    <w:rsid w:val="00D36848"/>
    <w:rsid w:val="00D3696C"/>
    <w:rsid w:val="00D36C8F"/>
    <w:rsid w:val="00D37168"/>
    <w:rsid w:val="00D371A2"/>
    <w:rsid w:val="00D374DB"/>
    <w:rsid w:val="00D3770C"/>
    <w:rsid w:val="00D37B5B"/>
    <w:rsid w:val="00D37CBB"/>
    <w:rsid w:val="00D37D8D"/>
    <w:rsid w:val="00D402A2"/>
    <w:rsid w:val="00D40407"/>
    <w:rsid w:val="00D40A41"/>
    <w:rsid w:val="00D40AAB"/>
    <w:rsid w:val="00D40B0B"/>
    <w:rsid w:val="00D40F05"/>
    <w:rsid w:val="00D4153F"/>
    <w:rsid w:val="00D41776"/>
    <w:rsid w:val="00D41816"/>
    <w:rsid w:val="00D41B60"/>
    <w:rsid w:val="00D41D29"/>
    <w:rsid w:val="00D41E0F"/>
    <w:rsid w:val="00D41FCB"/>
    <w:rsid w:val="00D420A3"/>
    <w:rsid w:val="00D4221B"/>
    <w:rsid w:val="00D4232D"/>
    <w:rsid w:val="00D425FB"/>
    <w:rsid w:val="00D426BB"/>
    <w:rsid w:val="00D427A9"/>
    <w:rsid w:val="00D4292C"/>
    <w:rsid w:val="00D42A5B"/>
    <w:rsid w:val="00D42B45"/>
    <w:rsid w:val="00D42BCA"/>
    <w:rsid w:val="00D42E93"/>
    <w:rsid w:val="00D42F9C"/>
    <w:rsid w:val="00D42FF7"/>
    <w:rsid w:val="00D43003"/>
    <w:rsid w:val="00D43475"/>
    <w:rsid w:val="00D4359F"/>
    <w:rsid w:val="00D4363C"/>
    <w:rsid w:val="00D439D5"/>
    <w:rsid w:val="00D43AC8"/>
    <w:rsid w:val="00D43F04"/>
    <w:rsid w:val="00D44034"/>
    <w:rsid w:val="00D4436F"/>
    <w:rsid w:val="00D44D66"/>
    <w:rsid w:val="00D44DF7"/>
    <w:rsid w:val="00D45279"/>
    <w:rsid w:val="00D4544D"/>
    <w:rsid w:val="00D455A8"/>
    <w:rsid w:val="00D457EF"/>
    <w:rsid w:val="00D45C61"/>
    <w:rsid w:val="00D45C72"/>
    <w:rsid w:val="00D46257"/>
    <w:rsid w:val="00D46305"/>
    <w:rsid w:val="00D46307"/>
    <w:rsid w:val="00D466A7"/>
    <w:rsid w:val="00D46728"/>
    <w:rsid w:val="00D468D8"/>
    <w:rsid w:val="00D46D3E"/>
    <w:rsid w:val="00D46E9E"/>
    <w:rsid w:val="00D46F95"/>
    <w:rsid w:val="00D47118"/>
    <w:rsid w:val="00D4713F"/>
    <w:rsid w:val="00D478CC"/>
    <w:rsid w:val="00D479D4"/>
    <w:rsid w:val="00D47E85"/>
    <w:rsid w:val="00D47F9E"/>
    <w:rsid w:val="00D50066"/>
    <w:rsid w:val="00D50184"/>
    <w:rsid w:val="00D501D8"/>
    <w:rsid w:val="00D50449"/>
    <w:rsid w:val="00D50492"/>
    <w:rsid w:val="00D504D5"/>
    <w:rsid w:val="00D50709"/>
    <w:rsid w:val="00D50847"/>
    <w:rsid w:val="00D50ABD"/>
    <w:rsid w:val="00D50E4F"/>
    <w:rsid w:val="00D515F1"/>
    <w:rsid w:val="00D517D3"/>
    <w:rsid w:val="00D519BD"/>
    <w:rsid w:val="00D519E4"/>
    <w:rsid w:val="00D51A9E"/>
    <w:rsid w:val="00D51BA9"/>
    <w:rsid w:val="00D51E0B"/>
    <w:rsid w:val="00D5229A"/>
    <w:rsid w:val="00D523F8"/>
    <w:rsid w:val="00D52443"/>
    <w:rsid w:val="00D52504"/>
    <w:rsid w:val="00D5264B"/>
    <w:rsid w:val="00D52899"/>
    <w:rsid w:val="00D528A4"/>
    <w:rsid w:val="00D52A8C"/>
    <w:rsid w:val="00D52CE2"/>
    <w:rsid w:val="00D52D1D"/>
    <w:rsid w:val="00D52DA2"/>
    <w:rsid w:val="00D52F30"/>
    <w:rsid w:val="00D535C7"/>
    <w:rsid w:val="00D536A4"/>
    <w:rsid w:val="00D53968"/>
    <w:rsid w:val="00D539A7"/>
    <w:rsid w:val="00D53DF3"/>
    <w:rsid w:val="00D53EED"/>
    <w:rsid w:val="00D540D0"/>
    <w:rsid w:val="00D54351"/>
    <w:rsid w:val="00D5474C"/>
    <w:rsid w:val="00D54791"/>
    <w:rsid w:val="00D549E4"/>
    <w:rsid w:val="00D54B10"/>
    <w:rsid w:val="00D54B75"/>
    <w:rsid w:val="00D54C0D"/>
    <w:rsid w:val="00D54EFF"/>
    <w:rsid w:val="00D54F49"/>
    <w:rsid w:val="00D55817"/>
    <w:rsid w:val="00D5592D"/>
    <w:rsid w:val="00D5593D"/>
    <w:rsid w:val="00D55AAE"/>
    <w:rsid w:val="00D55BCF"/>
    <w:rsid w:val="00D55CB8"/>
    <w:rsid w:val="00D55DC0"/>
    <w:rsid w:val="00D55E92"/>
    <w:rsid w:val="00D5604F"/>
    <w:rsid w:val="00D560AF"/>
    <w:rsid w:val="00D567AE"/>
    <w:rsid w:val="00D56965"/>
    <w:rsid w:val="00D56A7A"/>
    <w:rsid w:val="00D56AF6"/>
    <w:rsid w:val="00D56BBA"/>
    <w:rsid w:val="00D56C44"/>
    <w:rsid w:val="00D56EBE"/>
    <w:rsid w:val="00D57057"/>
    <w:rsid w:val="00D570A4"/>
    <w:rsid w:val="00D5727D"/>
    <w:rsid w:val="00D57697"/>
    <w:rsid w:val="00D57737"/>
    <w:rsid w:val="00D5795F"/>
    <w:rsid w:val="00D57AD6"/>
    <w:rsid w:val="00D57AF6"/>
    <w:rsid w:val="00D57C08"/>
    <w:rsid w:val="00D57C91"/>
    <w:rsid w:val="00D57D5D"/>
    <w:rsid w:val="00D57DD2"/>
    <w:rsid w:val="00D60305"/>
    <w:rsid w:val="00D604EF"/>
    <w:rsid w:val="00D60520"/>
    <w:rsid w:val="00D60A4A"/>
    <w:rsid w:val="00D60E40"/>
    <w:rsid w:val="00D60E7A"/>
    <w:rsid w:val="00D60F6E"/>
    <w:rsid w:val="00D6181F"/>
    <w:rsid w:val="00D61926"/>
    <w:rsid w:val="00D61A95"/>
    <w:rsid w:val="00D61C7D"/>
    <w:rsid w:val="00D61D76"/>
    <w:rsid w:val="00D61FFA"/>
    <w:rsid w:val="00D62406"/>
    <w:rsid w:val="00D6250E"/>
    <w:rsid w:val="00D6283B"/>
    <w:rsid w:val="00D629A5"/>
    <w:rsid w:val="00D63C24"/>
    <w:rsid w:val="00D63CD1"/>
    <w:rsid w:val="00D63DD3"/>
    <w:rsid w:val="00D63E36"/>
    <w:rsid w:val="00D63FD7"/>
    <w:rsid w:val="00D646F5"/>
    <w:rsid w:val="00D648AD"/>
    <w:rsid w:val="00D648DE"/>
    <w:rsid w:val="00D64C9C"/>
    <w:rsid w:val="00D6507F"/>
    <w:rsid w:val="00D65244"/>
    <w:rsid w:val="00D65261"/>
    <w:rsid w:val="00D65894"/>
    <w:rsid w:val="00D659D9"/>
    <w:rsid w:val="00D65C8D"/>
    <w:rsid w:val="00D65CA2"/>
    <w:rsid w:val="00D65FB0"/>
    <w:rsid w:val="00D661D2"/>
    <w:rsid w:val="00D6620D"/>
    <w:rsid w:val="00D662E2"/>
    <w:rsid w:val="00D66608"/>
    <w:rsid w:val="00D66916"/>
    <w:rsid w:val="00D66B5E"/>
    <w:rsid w:val="00D66CEF"/>
    <w:rsid w:val="00D66E9E"/>
    <w:rsid w:val="00D66EE0"/>
    <w:rsid w:val="00D66FD1"/>
    <w:rsid w:val="00D6710B"/>
    <w:rsid w:val="00D67609"/>
    <w:rsid w:val="00D676D7"/>
    <w:rsid w:val="00D7047B"/>
    <w:rsid w:val="00D704ED"/>
    <w:rsid w:val="00D7060F"/>
    <w:rsid w:val="00D70699"/>
    <w:rsid w:val="00D709A9"/>
    <w:rsid w:val="00D70A64"/>
    <w:rsid w:val="00D70DEC"/>
    <w:rsid w:val="00D71000"/>
    <w:rsid w:val="00D7142C"/>
    <w:rsid w:val="00D71A6A"/>
    <w:rsid w:val="00D7203E"/>
    <w:rsid w:val="00D7299A"/>
    <w:rsid w:val="00D72E3B"/>
    <w:rsid w:val="00D7303A"/>
    <w:rsid w:val="00D73076"/>
    <w:rsid w:val="00D733F3"/>
    <w:rsid w:val="00D7389E"/>
    <w:rsid w:val="00D73927"/>
    <w:rsid w:val="00D73ADB"/>
    <w:rsid w:val="00D73AFD"/>
    <w:rsid w:val="00D73D0B"/>
    <w:rsid w:val="00D74121"/>
    <w:rsid w:val="00D7415B"/>
    <w:rsid w:val="00D74427"/>
    <w:rsid w:val="00D744EC"/>
    <w:rsid w:val="00D74552"/>
    <w:rsid w:val="00D74640"/>
    <w:rsid w:val="00D746E5"/>
    <w:rsid w:val="00D74D73"/>
    <w:rsid w:val="00D74DC4"/>
    <w:rsid w:val="00D74DE6"/>
    <w:rsid w:val="00D75290"/>
    <w:rsid w:val="00D754D0"/>
    <w:rsid w:val="00D75605"/>
    <w:rsid w:val="00D75713"/>
    <w:rsid w:val="00D7578D"/>
    <w:rsid w:val="00D75860"/>
    <w:rsid w:val="00D75915"/>
    <w:rsid w:val="00D75977"/>
    <w:rsid w:val="00D75AB4"/>
    <w:rsid w:val="00D75CFA"/>
    <w:rsid w:val="00D75E91"/>
    <w:rsid w:val="00D75FF9"/>
    <w:rsid w:val="00D7600E"/>
    <w:rsid w:val="00D761FA"/>
    <w:rsid w:val="00D76315"/>
    <w:rsid w:val="00D76E67"/>
    <w:rsid w:val="00D76E87"/>
    <w:rsid w:val="00D7711A"/>
    <w:rsid w:val="00D772B1"/>
    <w:rsid w:val="00D7788D"/>
    <w:rsid w:val="00D77D93"/>
    <w:rsid w:val="00D80366"/>
    <w:rsid w:val="00D803FB"/>
    <w:rsid w:val="00D80423"/>
    <w:rsid w:val="00D804A2"/>
    <w:rsid w:val="00D815D4"/>
    <w:rsid w:val="00D8198B"/>
    <w:rsid w:val="00D81DD9"/>
    <w:rsid w:val="00D81F94"/>
    <w:rsid w:val="00D82293"/>
    <w:rsid w:val="00D82416"/>
    <w:rsid w:val="00D8242D"/>
    <w:rsid w:val="00D824FA"/>
    <w:rsid w:val="00D8252B"/>
    <w:rsid w:val="00D82546"/>
    <w:rsid w:val="00D82987"/>
    <w:rsid w:val="00D829BC"/>
    <w:rsid w:val="00D82DC5"/>
    <w:rsid w:val="00D82DE3"/>
    <w:rsid w:val="00D830A6"/>
    <w:rsid w:val="00D8319F"/>
    <w:rsid w:val="00D83207"/>
    <w:rsid w:val="00D8335E"/>
    <w:rsid w:val="00D835FF"/>
    <w:rsid w:val="00D8375C"/>
    <w:rsid w:val="00D83940"/>
    <w:rsid w:val="00D83941"/>
    <w:rsid w:val="00D83EBD"/>
    <w:rsid w:val="00D84049"/>
    <w:rsid w:val="00D84094"/>
    <w:rsid w:val="00D84562"/>
    <w:rsid w:val="00D84641"/>
    <w:rsid w:val="00D846C1"/>
    <w:rsid w:val="00D847D0"/>
    <w:rsid w:val="00D8497C"/>
    <w:rsid w:val="00D849AD"/>
    <w:rsid w:val="00D84AC5"/>
    <w:rsid w:val="00D84B6F"/>
    <w:rsid w:val="00D84C56"/>
    <w:rsid w:val="00D84C86"/>
    <w:rsid w:val="00D84D32"/>
    <w:rsid w:val="00D84DDD"/>
    <w:rsid w:val="00D84DE5"/>
    <w:rsid w:val="00D853CD"/>
    <w:rsid w:val="00D854B0"/>
    <w:rsid w:val="00D854B1"/>
    <w:rsid w:val="00D85741"/>
    <w:rsid w:val="00D85E64"/>
    <w:rsid w:val="00D86067"/>
    <w:rsid w:val="00D8626F"/>
    <w:rsid w:val="00D862D0"/>
    <w:rsid w:val="00D86534"/>
    <w:rsid w:val="00D8668A"/>
    <w:rsid w:val="00D873F3"/>
    <w:rsid w:val="00D876CD"/>
    <w:rsid w:val="00D8787D"/>
    <w:rsid w:val="00D87926"/>
    <w:rsid w:val="00D87BD8"/>
    <w:rsid w:val="00D87E21"/>
    <w:rsid w:val="00D87F44"/>
    <w:rsid w:val="00D9080A"/>
    <w:rsid w:val="00D90981"/>
    <w:rsid w:val="00D90A5D"/>
    <w:rsid w:val="00D90DC4"/>
    <w:rsid w:val="00D91394"/>
    <w:rsid w:val="00D91980"/>
    <w:rsid w:val="00D91F10"/>
    <w:rsid w:val="00D920CF"/>
    <w:rsid w:val="00D92202"/>
    <w:rsid w:val="00D922BB"/>
    <w:rsid w:val="00D923A4"/>
    <w:rsid w:val="00D9250F"/>
    <w:rsid w:val="00D925CD"/>
    <w:rsid w:val="00D92784"/>
    <w:rsid w:val="00D92AA9"/>
    <w:rsid w:val="00D92AE5"/>
    <w:rsid w:val="00D92AFF"/>
    <w:rsid w:val="00D92C59"/>
    <w:rsid w:val="00D92FCA"/>
    <w:rsid w:val="00D93038"/>
    <w:rsid w:val="00D930AC"/>
    <w:rsid w:val="00D93325"/>
    <w:rsid w:val="00D9352C"/>
    <w:rsid w:val="00D936BB"/>
    <w:rsid w:val="00D9374D"/>
    <w:rsid w:val="00D93A45"/>
    <w:rsid w:val="00D93BA4"/>
    <w:rsid w:val="00D94015"/>
    <w:rsid w:val="00D94595"/>
    <w:rsid w:val="00D946B4"/>
    <w:rsid w:val="00D946CA"/>
    <w:rsid w:val="00D947FC"/>
    <w:rsid w:val="00D94821"/>
    <w:rsid w:val="00D949AB"/>
    <w:rsid w:val="00D949D1"/>
    <w:rsid w:val="00D949F7"/>
    <w:rsid w:val="00D952F3"/>
    <w:rsid w:val="00D95320"/>
    <w:rsid w:val="00D954EF"/>
    <w:rsid w:val="00D955DB"/>
    <w:rsid w:val="00D956E8"/>
    <w:rsid w:val="00D95B93"/>
    <w:rsid w:val="00D95E98"/>
    <w:rsid w:val="00D95F81"/>
    <w:rsid w:val="00D96ACC"/>
    <w:rsid w:val="00D96CF4"/>
    <w:rsid w:val="00D97798"/>
    <w:rsid w:val="00D97C64"/>
    <w:rsid w:val="00D97E54"/>
    <w:rsid w:val="00DA0003"/>
    <w:rsid w:val="00DA00FF"/>
    <w:rsid w:val="00DA08AE"/>
    <w:rsid w:val="00DA092A"/>
    <w:rsid w:val="00DA0DD5"/>
    <w:rsid w:val="00DA101E"/>
    <w:rsid w:val="00DA11B3"/>
    <w:rsid w:val="00DA13F5"/>
    <w:rsid w:val="00DA1952"/>
    <w:rsid w:val="00DA1E80"/>
    <w:rsid w:val="00DA2392"/>
    <w:rsid w:val="00DA2427"/>
    <w:rsid w:val="00DA28CB"/>
    <w:rsid w:val="00DA33F9"/>
    <w:rsid w:val="00DA37D1"/>
    <w:rsid w:val="00DA3945"/>
    <w:rsid w:val="00DA3C36"/>
    <w:rsid w:val="00DA4878"/>
    <w:rsid w:val="00DA49F5"/>
    <w:rsid w:val="00DA4B7A"/>
    <w:rsid w:val="00DA51A9"/>
    <w:rsid w:val="00DA52B4"/>
    <w:rsid w:val="00DA55BD"/>
    <w:rsid w:val="00DA57C4"/>
    <w:rsid w:val="00DA5ACF"/>
    <w:rsid w:val="00DA5AFF"/>
    <w:rsid w:val="00DA5B34"/>
    <w:rsid w:val="00DA5BC1"/>
    <w:rsid w:val="00DA5E70"/>
    <w:rsid w:val="00DA5ED1"/>
    <w:rsid w:val="00DA6389"/>
    <w:rsid w:val="00DA6A2D"/>
    <w:rsid w:val="00DA6BB4"/>
    <w:rsid w:val="00DA6DF1"/>
    <w:rsid w:val="00DA7584"/>
    <w:rsid w:val="00DA75EF"/>
    <w:rsid w:val="00DA79BB"/>
    <w:rsid w:val="00DA7A34"/>
    <w:rsid w:val="00DA7C5A"/>
    <w:rsid w:val="00DA7FCC"/>
    <w:rsid w:val="00DB01CC"/>
    <w:rsid w:val="00DB024D"/>
    <w:rsid w:val="00DB0313"/>
    <w:rsid w:val="00DB0B25"/>
    <w:rsid w:val="00DB0CF0"/>
    <w:rsid w:val="00DB0D42"/>
    <w:rsid w:val="00DB0ED9"/>
    <w:rsid w:val="00DB14F2"/>
    <w:rsid w:val="00DB16F5"/>
    <w:rsid w:val="00DB172D"/>
    <w:rsid w:val="00DB17F8"/>
    <w:rsid w:val="00DB1F0F"/>
    <w:rsid w:val="00DB2ED8"/>
    <w:rsid w:val="00DB2F6B"/>
    <w:rsid w:val="00DB2FD5"/>
    <w:rsid w:val="00DB3087"/>
    <w:rsid w:val="00DB335C"/>
    <w:rsid w:val="00DB35EB"/>
    <w:rsid w:val="00DB364A"/>
    <w:rsid w:val="00DB3803"/>
    <w:rsid w:val="00DB3858"/>
    <w:rsid w:val="00DB3AA1"/>
    <w:rsid w:val="00DB3FED"/>
    <w:rsid w:val="00DB42D3"/>
    <w:rsid w:val="00DB4595"/>
    <w:rsid w:val="00DB481E"/>
    <w:rsid w:val="00DB4B39"/>
    <w:rsid w:val="00DB4F76"/>
    <w:rsid w:val="00DB51A2"/>
    <w:rsid w:val="00DB51FC"/>
    <w:rsid w:val="00DB571F"/>
    <w:rsid w:val="00DB5741"/>
    <w:rsid w:val="00DB5791"/>
    <w:rsid w:val="00DB591F"/>
    <w:rsid w:val="00DB5A42"/>
    <w:rsid w:val="00DB6602"/>
    <w:rsid w:val="00DB6671"/>
    <w:rsid w:val="00DB6699"/>
    <w:rsid w:val="00DB6827"/>
    <w:rsid w:val="00DB6980"/>
    <w:rsid w:val="00DB6A0C"/>
    <w:rsid w:val="00DB710D"/>
    <w:rsid w:val="00DB73F4"/>
    <w:rsid w:val="00DB76DE"/>
    <w:rsid w:val="00DB78E6"/>
    <w:rsid w:val="00DB7EB6"/>
    <w:rsid w:val="00DC0228"/>
    <w:rsid w:val="00DC0345"/>
    <w:rsid w:val="00DC0824"/>
    <w:rsid w:val="00DC08E7"/>
    <w:rsid w:val="00DC08ED"/>
    <w:rsid w:val="00DC0A0D"/>
    <w:rsid w:val="00DC0B2A"/>
    <w:rsid w:val="00DC0B4F"/>
    <w:rsid w:val="00DC0CE8"/>
    <w:rsid w:val="00DC0DDF"/>
    <w:rsid w:val="00DC1795"/>
    <w:rsid w:val="00DC1A87"/>
    <w:rsid w:val="00DC1A9B"/>
    <w:rsid w:val="00DC1AB0"/>
    <w:rsid w:val="00DC1AC3"/>
    <w:rsid w:val="00DC1B0B"/>
    <w:rsid w:val="00DC1C63"/>
    <w:rsid w:val="00DC1E69"/>
    <w:rsid w:val="00DC1EB0"/>
    <w:rsid w:val="00DC20DA"/>
    <w:rsid w:val="00DC227A"/>
    <w:rsid w:val="00DC294F"/>
    <w:rsid w:val="00DC2F9F"/>
    <w:rsid w:val="00DC32D7"/>
    <w:rsid w:val="00DC36B3"/>
    <w:rsid w:val="00DC36C3"/>
    <w:rsid w:val="00DC3A7F"/>
    <w:rsid w:val="00DC3BB3"/>
    <w:rsid w:val="00DC4945"/>
    <w:rsid w:val="00DC494D"/>
    <w:rsid w:val="00DC4BD7"/>
    <w:rsid w:val="00DC4DC8"/>
    <w:rsid w:val="00DC4EBD"/>
    <w:rsid w:val="00DC4EE5"/>
    <w:rsid w:val="00DC4F03"/>
    <w:rsid w:val="00DC501F"/>
    <w:rsid w:val="00DC5032"/>
    <w:rsid w:val="00DC50C6"/>
    <w:rsid w:val="00DC536A"/>
    <w:rsid w:val="00DC5611"/>
    <w:rsid w:val="00DC5805"/>
    <w:rsid w:val="00DC5DBB"/>
    <w:rsid w:val="00DC6262"/>
    <w:rsid w:val="00DC671A"/>
    <w:rsid w:val="00DC679E"/>
    <w:rsid w:val="00DC6894"/>
    <w:rsid w:val="00DC6BDA"/>
    <w:rsid w:val="00DC7012"/>
    <w:rsid w:val="00DC704A"/>
    <w:rsid w:val="00DC716E"/>
    <w:rsid w:val="00DC7534"/>
    <w:rsid w:val="00DC78AB"/>
    <w:rsid w:val="00DC795E"/>
    <w:rsid w:val="00DC79DF"/>
    <w:rsid w:val="00DC7A33"/>
    <w:rsid w:val="00DC7AC3"/>
    <w:rsid w:val="00DC7B3E"/>
    <w:rsid w:val="00DC7CA0"/>
    <w:rsid w:val="00DC7D11"/>
    <w:rsid w:val="00DC7F0D"/>
    <w:rsid w:val="00DD0235"/>
    <w:rsid w:val="00DD053F"/>
    <w:rsid w:val="00DD05C7"/>
    <w:rsid w:val="00DD069A"/>
    <w:rsid w:val="00DD0A2D"/>
    <w:rsid w:val="00DD0DAB"/>
    <w:rsid w:val="00DD0DB0"/>
    <w:rsid w:val="00DD1167"/>
    <w:rsid w:val="00DD11A8"/>
    <w:rsid w:val="00DD1236"/>
    <w:rsid w:val="00DD1573"/>
    <w:rsid w:val="00DD203C"/>
    <w:rsid w:val="00DD21AC"/>
    <w:rsid w:val="00DD27D7"/>
    <w:rsid w:val="00DD29E3"/>
    <w:rsid w:val="00DD2C94"/>
    <w:rsid w:val="00DD2F11"/>
    <w:rsid w:val="00DD32A5"/>
    <w:rsid w:val="00DD33D8"/>
    <w:rsid w:val="00DD3438"/>
    <w:rsid w:val="00DD38B8"/>
    <w:rsid w:val="00DD403C"/>
    <w:rsid w:val="00DD4108"/>
    <w:rsid w:val="00DD41E1"/>
    <w:rsid w:val="00DD459D"/>
    <w:rsid w:val="00DD4851"/>
    <w:rsid w:val="00DD4A49"/>
    <w:rsid w:val="00DD4DD2"/>
    <w:rsid w:val="00DD5170"/>
    <w:rsid w:val="00DD519C"/>
    <w:rsid w:val="00DD56C3"/>
    <w:rsid w:val="00DD58AE"/>
    <w:rsid w:val="00DD59E2"/>
    <w:rsid w:val="00DD5A6A"/>
    <w:rsid w:val="00DD5C09"/>
    <w:rsid w:val="00DD5FD7"/>
    <w:rsid w:val="00DD6151"/>
    <w:rsid w:val="00DD643B"/>
    <w:rsid w:val="00DD647B"/>
    <w:rsid w:val="00DD68E6"/>
    <w:rsid w:val="00DD6CC5"/>
    <w:rsid w:val="00DD705B"/>
    <w:rsid w:val="00DD7164"/>
    <w:rsid w:val="00DD7A60"/>
    <w:rsid w:val="00DD7C1D"/>
    <w:rsid w:val="00DD7C6B"/>
    <w:rsid w:val="00DE0306"/>
    <w:rsid w:val="00DE03E0"/>
    <w:rsid w:val="00DE0405"/>
    <w:rsid w:val="00DE0866"/>
    <w:rsid w:val="00DE0D51"/>
    <w:rsid w:val="00DE0DBB"/>
    <w:rsid w:val="00DE0DBF"/>
    <w:rsid w:val="00DE0EDE"/>
    <w:rsid w:val="00DE0F15"/>
    <w:rsid w:val="00DE11F2"/>
    <w:rsid w:val="00DE1373"/>
    <w:rsid w:val="00DE1D1C"/>
    <w:rsid w:val="00DE1E65"/>
    <w:rsid w:val="00DE1EA2"/>
    <w:rsid w:val="00DE20C1"/>
    <w:rsid w:val="00DE20FC"/>
    <w:rsid w:val="00DE214C"/>
    <w:rsid w:val="00DE26F2"/>
    <w:rsid w:val="00DE2731"/>
    <w:rsid w:val="00DE27E5"/>
    <w:rsid w:val="00DE2C4D"/>
    <w:rsid w:val="00DE2C80"/>
    <w:rsid w:val="00DE2E2E"/>
    <w:rsid w:val="00DE2EE1"/>
    <w:rsid w:val="00DE30C8"/>
    <w:rsid w:val="00DE35FB"/>
    <w:rsid w:val="00DE38D5"/>
    <w:rsid w:val="00DE3932"/>
    <w:rsid w:val="00DE39A9"/>
    <w:rsid w:val="00DE3DC0"/>
    <w:rsid w:val="00DE3DF9"/>
    <w:rsid w:val="00DE3E42"/>
    <w:rsid w:val="00DE3F63"/>
    <w:rsid w:val="00DE4357"/>
    <w:rsid w:val="00DE4490"/>
    <w:rsid w:val="00DE44C3"/>
    <w:rsid w:val="00DE49BE"/>
    <w:rsid w:val="00DE49C7"/>
    <w:rsid w:val="00DE4CC0"/>
    <w:rsid w:val="00DE4CE9"/>
    <w:rsid w:val="00DE4E60"/>
    <w:rsid w:val="00DE5233"/>
    <w:rsid w:val="00DE5561"/>
    <w:rsid w:val="00DE5634"/>
    <w:rsid w:val="00DE5CF7"/>
    <w:rsid w:val="00DE5FF9"/>
    <w:rsid w:val="00DE64E7"/>
    <w:rsid w:val="00DE6585"/>
    <w:rsid w:val="00DE65CA"/>
    <w:rsid w:val="00DE664F"/>
    <w:rsid w:val="00DE67FF"/>
    <w:rsid w:val="00DE6B04"/>
    <w:rsid w:val="00DE6C15"/>
    <w:rsid w:val="00DE6FA5"/>
    <w:rsid w:val="00DE6FBB"/>
    <w:rsid w:val="00DE7007"/>
    <w:rsid w:val="00DE7675"/>
    <w:rsid w:val="00DE7727"/>
    <w:rsid w:val="00DF0193"/>
    <w:rsid w:val="00DF072A"/>
    <w:rsid w:val="00DF0839"/>
    <w:rsid w:val="00DF0846"/>
    <w:rsid w:val="00DF0B44"/>
    <w:rsid w:val="00DF0C94"/>
    <w:rsid w:val="00DF0DFA"/>
    <w:rsid w:val="00DF0EA6"/>
    <w:rsid w:val="00DF103D"/>
    <w:rsid w:val="00DF110C"/>
    <w:rsid w:val="00DF1879"/>
    <w:rsid w:val="00DF1C10"/>
    <w:rsid w:val="00DF1E04"/>
    <w:rsid w:val="00DF1F07"/>
    <w:rsid w:val="00DF241E"/>
    <w:rsid w:val="00DF27B1"/>
    <w:rsid w:val="00DF2C62"/>
    <w:rsid w:val="00DF2D52"/>
    <w:rsid w:val="00DF3169"/>
    <w:rsid w:val="00DF320F"/>
    <w:rsid w:val="00DF3481"/>
    <w:rsid w:val="00DF3806"/>
    <w:rsid w:val="00DF381D"/>
    <w:rsid w:val="00DF3968"/>
    <w:rsid w:val="00DF3FDB"/>
    <w:rsid w:val="00DF407F"/>
    <w:rsid w:val="00DF4381"/>
    <w:rsid w:val="00DF45E5"/>
    <w:rsid w:val="00DF4608"/>
    <w:rsid w:val="00DF4858"/>
    <w:rsid w:val="00DF48EE"/>
    <w:rsid w:val="00DF4B07"/>
    <w:rsid w:val="00DF4C7C"/>
    <w:rsid w:val="00DF4EC0"/>
    <w:rsid w:val="00DF58B4"/>
    <w:rsid w:val="00DF5954"/>
    <w:rsid w:val="00DF5D3E"/>
    <w:rsid w:val="00DF62C8"/>
    <w:rsid w:val="00DF689E"/>
    <w:rsid w:val="00DF6A49"/>
    <w:rsid w:val="00DF77DD"/>
    <w:rsid w:val="00DF7CCE"/>
    <w:rsid w:val="00DF7F1A"/>
    <w:rsid w:val="00E001C6"/>
    <w:rsid w:val="00E003D3"/>
    <w:rsid w:val="00E003E4"/>
    <w:rsid w:val="00E007C0"/>
    <w:rsid w:val="00E0087B"/>
    <w:rsid w:val="00E00987"/>
    <w:rsid w:val="00E00AF9"/>
    <w:rsid w:val="00E0136F"/>
    <w:rsid w:val="00E0179F"/>
    <w:rsid w:val="00E01861"/>
    <w:rsid w:val="00E01BFB"/>
    <w:rsid w:val="00E01FF5"/>
    <w:rsid w:val="00E020FB"/>
    <w:rsid w:val="00E0253C"/>
    <w:rsid w:val="00E0287A"/>
    <w:rsid w:val="00E02EE0"/>
    <w:rsid w:val="00E03008"/>
    <w:rsid w:val="00E030CF"/>
    <w:rsid w:val="00E03830"/>
    <w:rsid w:val="00E03B0D"/>
    <w:rsid w:val="00E03B4A"/>
    <w:rsid w:val="00E03BC7"/>
    <w:rsid w:val="00E03EA0"/>
    <w:rsid w:val="00E0443E"/>
    <w:rsid w:val="00E04497"/>
    <w:rsid w:val="00E044C6"/>
    <w:rsid w:val="00E04769"/>
    <w:rsid w:val="00E04783"/>
    <w:rsid w:val="00E047FF"/>
    <w:rsid w:val="00E0492F"/>
    <w:rsid w:val="00E04A49"/>
    <w:rsid w:val="00E04C21"/>
    <w:rsid w:val="00E04EC9"/>
    <w:rsid w:val="00E04FE8"/>
    <w:rsid w:val="00E0503F"/>
    <w:rsid w:val="00E0509F"/>
    <w:rsid w:val="00E05774"/>
    <w:rsid w:val="00E05B4C"/>
    <w:rsid w:val="00E05C52"/>
    <w:rsid w:val="00E05CEC"/>
    <w:rsid w:val="00E05FE6"/>
    <w:rsid w:val="00E06033"/>
    <w:rsid w:val="00E0609F"/>
    <w:rsid w:val="00E064C0"/>
    <w:rsid w:val="00E06662"/>
    <w:rsid w:val="00E0681B"/>
    <w:rsid w:val="00E0698D"/>
    <w:rsid w:val="00E06C1F"/>
    <w:rsid w:val="00E06E75"/>
    <w:rsid w:val="00E06EB5"/>
    <w:rsid w:val="00E0707A"/>
    <w:rsid w:val="00E0756D"/>
    <w:rsid w:val="00E07856"/>
    <w:rsid w:val="00E07865"/>
    <w:rsid w:val="00E07883"/>
    <w:rsid w:val="00E07AF0"/>
    <w:rsid w:val="00E07E05"/>
    <w:rsid w:val="00E07F24"/>
    <w:rsid w:val="00E07F33"/>
    <w:rsid w:val="00E107E2"/>
    <w:rsid w:val="00E10838"/>
    <w:rsid w:val="00E1084D"/>
    <w:rsid w:val="00E10FB9"/>
    <w:rsid w:val="00E11460"/>
    <w:rsid w:val="00E11CD4"/>
    <w:rsid w:val="00E12210"/>
    <w:rsid w:val="00E1259D"/>
    <w:rsid w:val="00E12CF6"/>
    <w:rsid w:val="00E12D32"/>
    <w:rsid w:val="00E12E70"/>
    <w:rsid w:val="00E12F91"/>
    <w:rsid w:val="00E13559"/>
    <w:rsid w:val="00E13562"/>
    <w:rsid w:val="00E13604"/>
    <w:rsid w:val="00E13BA0"/>
    <w:rsid w:val="00E13C23"/>
    <w:rsid w:val="00E13E1D"/>
    <w:rsid w:val="00E13F28"/>
    <w:rsid w:val="00E13F82"/>
    <w:rsid w:val="00E14046"/>
    <w:rsid w:val="00E14182"/>
    <w:rsid w:val="00E1457A"/>
    <w:rsid w:val="00E14B53"/>
    <w:rsid w:val="00E14C75"/>
    <w:rsid w:val="00E14E56"/>
    <w:rsid w:val="00E14EE8"/>
    <w:rsid w:val="00E14FAC"/>
    <w:rsid w:val="00E15364"/>
    <w:rsid w:val="00E15525"/>
    <w:rsid w:val="00E15578"/>
    <w:rsid w:val="00E15B65"/>
    <w:rsid w:val="00E15B70"/>
    <w:rsid w:val="00E15F39"/>
    <w:rsid w:val="00E16021"/>
    <w:rsid w:val="00E16243"/>
    <w:rsid w:val="00E16683"/>
    <w:rsid w:val="00E16ED2"/>
    <w:rsid w:val="00E170AF"/>
    <w:rsid w:val="00E17118"/>
    <w:rsid w:val="00E1750F"/>
    <w:rsid w:val="00E17588"/>
    <w:rsid w:val="00E17842"/>
    <w:rsid w:val="00E2022A"/>
    <w:rsid w:val="00E20248"/>
    <w:rsid w:val="00E202CE"/>
    <w:rsid w:val="00E204C9"/>
    <w:rsid w:val="00E2051F"/>
    <w:rsid w:val="00E20A92"/>
    <w:rsid w:val="00E20DF2"/>
    <w:rsid w:val="00E20F1C"/>
    <w:rsid w:val="00E21793"/>
    <w:rsid w:val="00E21A90"/>
    <w:rsid w:val="00E21AE3"/>
    <w:rsid w:val="00E21D12"/>
    <w:rsid w:val="00E21F40"/>
    <w:rsid w:val="00E229E7"/>
    <w:rsid w:val="00E22E93"/>
    <w:rsid w:val="00E22EC1"/>
    <w:rsid w:val="00E233F7"/>
    <w:rsid w:val="00E23744"/>
    <w:rsid w:val="00E23803"/>
    <w:rsid w:val="00E23BDC"/>
    <w:rsid w:val="00E23E72"/>
    <w:rsid w:val="00E23F13"/>
    <w:rsid w:val="00E23FD7"/>
    <w:rsid w:val="00E24086"/>
    <w:rsid w:val="00E240A8"/>
    <w:rsid w:val="00E24211"/>
    <w:rsid w:val="00E24264"/>
    <w:rsid w:val="00E24442"/>
    <w:rsid w:val="00E24568"/>
    <w:rsid w:val="00E247FF"/>
    <w:rsid w:val="00E24B28"/>
    <w:rsid w:val="00E24CFF"/>
    <w:rsid w:val="00E24F81"/>
    <w:rsid w:val="00E2504F"/>
    <w:rsid w:val="00E25575"/>
    <w:rsid w:val="00E2566D"/>
    <w:rsid w:val="00E25737"/>
    <w:rsid w:val="00E258C0"/>
    <w:rsid w:val="00E25CBD"/>
    <w:rsid w:val="00E262A2"/>
    <w:rsid w:val="00E26611"/>
    <w:rsid w:val="00E268B4"/>
    <w:rsid w:val="00E268D8"/>
    <w:rsid w:val="00E26D7D"/>
    <w:rsid w:val="00E26E86"/>
    <w:rsid w:val="00E270EE"/>
    <w:rsid w:val="00E27AA3"/>
    <w:rsid w:val="00E27ABE"/>
    <w:rsid w:val="00E27E09"/>
    <w:rsid w:val="00E27F4F"/>
    <w:rsid w:val="00E27FAD"/>
    <w:rsid w:val="00E30122"/>
    <w:rsid w:val="00E30691"/>
    <w:rsid w:val="00E309E6"/>
    <w:rsid w:val="00E30CA9"/>
    <w:rsid w:val="00E31042"/>
    <w:rsid w:val="00E31362"/>
    <w:rsid w:val="00E3154B"/>
    <w:rsid w:val="00E31676"/>
    <w:rsid w:val="00E316E3"/>
    <w:rsid w:val="00E32008"/>
    <w:rsid w:val="00E321E5"/>
    <w:rsid w:val="00E32544"/>
    <w:rsid w:val="00E326BA"/>
    <w:rsid w:val="00E32855"/>
    <w:rsid w:val="00E32957"/>
    <w:rsid w:val="00E32999"/>
    <w:rsid w:val="00E32B53"/>
    <w:rsid w:val="00E32C8D"/>
    <w:rsid w:val="00E32D5C"/>
    <w:rsid w:val="00E32FDC"/>
    <w:rsid w:val="00E33264"/>
    <w:rsid w:val="00E33448"/>
    <w:rsid w:val="00E334B8"/>
    <w:rsid w:val="00E335AF"/>
    <w:rsid w:val="00E33747"/>
    <w:rsid w:val="00E3385D"/>
    <w:rsid w:val="00E338C9"/>
    <w:rsid w:val="00E33A98"/>
    <w:rsid w:val="00E33C77"/>
    <w:rsid w:val="00E33F5A"/>
    <w:rsid w:val="00E34099"/>
    <w:rsid w:val="00E34538"/>
    <w:rsid w:val="00E345C0"/>
    <w:rsid w:val="00E34C53"/>
    <w:rsid w:val="00E34CFE"/>
    <w:rsid w:val="00E34DA7"/>
    <w:rsid w:val="00E34DCD"/>
    <w:rsid w:val="00E3503D"/>
    <w:rsid w:val="00E355AA"/>
    <w:rsid w:val="00E35BAD"/>
    <w:rsid w:val="00E35F0B"/>
    <w:rsid w:val="00E36065"/>
    <w:rsid w:val="00E364F6"/>
    <w:rsid w:val="00E36905"/>
    <w:rsid w:val="00E369AD"/>
    <w:rsid w:val="00E37355"/>
    <w:rsid w:val="00E37487"/>
    <w:rsid w:val="00E37ABB"/>
    <w:rsid w:val="00E37BFC"/>
    <w:rsid w:val="00E406F4"/>
    <w:rsid w:val="00E40B27"/>
    <w:rsid w:val="00E40BA8"/>
    <w:rsid w:val="00E40C73"/>
    <w:rsid w:val="00E40DD8"/>
    <w:rsid w:val="00E40E4C"/>
    <w:rsid w:val="00E40F23"/>
    <w:rsid w:val="00E413C2"/>
    <w:rsid w:val="00E415F1"/>
    <w:rsid w:val="00E41690"/>
    <w:rsid w:val="00E41759"/>
    <w:rsid w:val="00E418F7"/>
    <w:rsid w:val="00E41907"/>
    <w:rsid w:val="00E41A60"/>
    <w:rsid w:val="00E41B1F"/>
    <w:rsid w:val="00E41C94"/>
    <w:rsid w:val="00E42052"/>
    <w:rsid w:val="00E421C8"/>
    <w:rsid w:val="00E423A9"/>
    <w:rsid w:val="00E42559"/>
    <w:rsid w:val="00E4257D"/>
    <w:rsid w:val="00E42629"/>
    <w:rsid w:val="00E426D2"/>
    <w:rsid w:val="00E42751"/>
    <w:rsid w:val="00E429C2"/>
    <w:rsid w:val="00E42B9D"/>
    <w:rsid w:val="00E42CF5"/>
    <w:rsid w:val="00E430E5"/>
    <w:rsid w:val="00E4318E"/>
    <w:rsid w:val="00E432AB"/>
    <w:rsid w:val="00E432EE"/>
    <w:rsid w:val="00E4361D"/>
    <w:rsid w:val="00E43CBB"/>
    <w:rsid w:val="00E44410"/>
    <w:rsid w:val="00E44625"/>
    <w:rsid w:val="00E44640"/>
    <w:rsid w:val="00E44C66"/>
    <w:rsid w:val="00E44E11"/>
    <w:rsid w:val="00E4515A"/>
    <w:rsid w:val="00E45338"/>
    <w:rsid w:val="00E453A9"/>
    <w:rsid w:val="00E454B9"/>
    <w:rsid w:val="00E45803"/>
    <w:rsid w:val="00E45B46"/>
    <w:rsid w:val="00E45B98"/>
    <w:rsid w:val="00E45EB1"/>
    <w:rsid w:val="00E45EE9"/>
    <w:rsid w:val="00E45F47"/>
    <w:rsid w:val="00E464B4"/>
    <w:rsid w:val="00E4651E"/>
    <w:rsid w:val="00E46606"/>
    <w:rsid w:val="00E46714"/>
    <w:rsid w:val="00E47188"/>
    <w:rsid w:val="00E472BE"/>
    <w:rsid w:val="00E4744B"/>
    <w:rsid w:val="00E4755B"/>
    <w:rsid w:val="00E47774"/>
    <w:rsid w:val="00E478D5"/>
    <w:rsid w:val="00E47D70"/>
    <w:rsid w:val="00E50035"/>
    <w:rsid w:val="00E50069"/>
    <w:rsid w:val="00E500D7"/>
    <w:rsid w:val="00E50143"/>
    <w:rsid w:val="00E5041D"/>
    <w:rsid w:val="00E506CD"/>
    <w:rsid w:val="00E50A0C"/>
    <w:rsid w:val="00E50BAA"/>
    <w:rsid w:val="00E510AA"/>
    <w:rsid w:val="00E51252"/>
    <w:rsid w:val="00E512D2"/>
    <w:rsid w:val="00E51354"/>
    <w:rsid w:val="00E514AD"/>
    <w:rsid w:val="00E51833"/>
    <w:rsid w:val="00E518C3"/>
    <w:rsid w:val="00E51E41"/>
    <w:rsid w:val="00E524BC"/>
    <w:rsid w:val="00E52537"/>
    <w:rsid w:val="00E52AC9"/>
    <w:rsid w:val="00E52FD8"/>
    <w:rsid w:val="00E531AD"/>
    <w:rsid w:val="00E53412"/>
    <w:rsid w:val="00E53927"/>
    <w:rsid w:val="00E53E73"/>
    <w:rsid w:val="00E53F95"/>
    <w:rsid w:val="00E54049"/>
    <w:rsid w:val="00E5414A"/>
    <w:rsid w:val="00E54376"/>
    <w:rsid w:val="00E5461D"/>
    <w:rsid w:val="00E546FF"/>
    <w:rsid w:val="00E5478D"/>
    <w:rsid w:val="00E54895"/>
    <w:rsid w:val="00E5490A"/>
    <w:rsid w:val="00E54D1B"/>
    <w:rsid w:val="00E54FF5"/>
    <w:rsid w:val="00E551CD"/>
    <w:rsid w:val="00E55384"/>
    <w:rsid w:val="00E5568D"/>
    <w:rsid w:val="00E557A3"/>
    <w:rsid w:val="00E55A8F"/>
    <w:rsid w:val="00E55BC3"/>
    <w:rsid w:val="00E55C1D"/>
    <w:rsid w:val="00E55F79"/>
    <w:rsid w:val="00E56407"/>
    <w:rsid w:val="00E564B9"/>
    <w:rsid w:val="00E568E6"/>
    <w:rsid w:val="00E56979"/>
    <w:rsid w:val="00E56BB3"/>
    <w:rsid w:val="00E56C1E"/>
    <w:rsid w:val="00E56D3E"/>
    <w:rsid w:val="00E56DF0"/>
    <w:rsid w:val="00E57083"/>
    <w:rsid w:val="00E572CB"/>
    <w:rsid w:val="00E577D3"/>
    <w:rsid w:val="00E578D7"/>
    <w:rsid w:val="00E57B4D"/>
    <w:rsid w:val="00E57B87"/>
    <w:rsid w:val="00E57D04"/>
    <w:rsid w:val="00E60416"/>
    <w:rsid w:val="00E604CD"/>
    <w:rsid w:val="00E605A4"/>
    <w:rsid w:val="00E606A3"/>
    <w:rsid w:val="00E60714"/>
    <w:rsid w:val="00E608B7"/>
    <w:rsid w:val="00E60948"/>
    <w:rsid w:val="00E60A32"/>
    <w:rsid w:val="00E60DD3"/>
    <w:rsid w:val="00E610A3"/>
    <w:rsid w:val="00E61419"/>
    <w:rsid w:val="00E61503"/>
    <w:rsid w:val="00E61696"/>
    <w:rsid w:val="00E61763"/>
    <w:rsid w:val="00E61840"/>
    <w:rsid w:val="00E6199E"/>
    <w:rsid w:val="00E61B44"/>
    <w:rsid w:val="00E62026"/>
    <w:rsid w:val="00E622DA"/>
    <w:rsid w:val="00E6238F"/>
    <w:rsid w:val="00E624A8"/>
    <w:rsid w:val="00E6277C"/>
    <w:rsid w:val="00E63361"/>
    <w:rsid w:val="00E634F6"/>
    <w:rsid w:val="00E635FD"/>
    <w:rsid w:val="00E6368D"/>
    <w:rsid w:val="00E6375A"/>
    <w:rsid w:val="00E638B9"/>
    <w:rsid w:val="00E63A00"/>
    <w:rsid w:val="00E641A2"/>
    <w:rsid w:val="00E642CF"/>
    <w:rsid w:val="00E64601"/>
    <w:rsid w:val="00E64670"/>
    <w:rsid w:val="00E6483E"/>
    <w:rsid w:val="00E6494A"/>
    <w:rsid w:val="00E64B1A"/>
    <w:rsid w:val="00E64F3C"/>
    <w:rsid w:val="00E651E0"/>
    <w:rsid w:val="00E6529B"/>
    <w:rsid w:val="00E652E2"/>
    <w:rsid w:val="00E6546B"/>
    <w:rsid w:val="00E6579E"/>
    <w:rsid w:val="00E657B1"/>
    <w:rsid w:val="00E657DD"/>
    <w:rsid w:val="00E65CE4"/>
    <w:rsid w:val="00E65F03"/>
    <w:rsid w:val="00E660FD"/>
    <w:rsid w:val="00E66272"/>
    <w:rsid w:val="00E6659F"/>
    <w:rsid w:val="00E66BAC"/>
    <w:rsid w:val="00E66F69"/>
    <w:rsid w:val="00E671B0"/>
    <w:rsid w:val="00E671DB"/>
    <w:rsid w:val="00E67A97"/>
    <w:rsid w:val="00E67B2E"/>
    <w:rsid w:val="00E67C7B"/>
    <w:rsid w:val="00E67DF1"/>
    <w:rsid w:val="00E7040A"/>
    <w:rsid w:val="00E70871"/>
    <w:rsid w:val="00E7093C"/>
    <w:rsid w:val="00E70985"/>
    <w:rsid w:val="00E70C4B"/>
    <w:rsid w:val="00E710AA"/>
    <w:rsid w:val="00E7111B"/>
    <w:rsid w:val="00E711D7"/>
    <w:rsid w:val="00E71289"/>
    <w:rsid w:val="00E71307"/>
    <w:rsid w:val="00E7140B"/>
    <w:rsid w:val="00E715D5"/>
    <w:rsid w:val="00E71616"/>
    <w:rsid w:val="00E71A5E"/>
    <w:rsid w:val="00E71A8D"/>
    <w:rsid w:val="00E71E5F"/>
    <w:rsid w:val="00E71F0C"/>
    <w:rsid w:val="00E723A4"/>
    <w:rsid w:val="00E72551"/>
    <w:rsid w:val="00E7255A"/>
    <w:rsid w:val="00E725DA"/>
    <w:rsid w:val="00E7274C"/>
    <w:rsid w:val="00E729D5"/>
    <w:rsid w:val="00E72AFE"/>
    <w:rsid w:val="00E72C02"/>
    <w:rsid w:val="00E72F03"/>
    <w:rsid w:val="00E73795"/>
    <w:rsid w:val="00E73BF2"/>
    <w:rsid w:val="00E73E1D"/>
    <w:rsid w:val="00E73F6F"/>
    <w:rsid w:val="00E74136"/>
    <w:rsid w:val="00E74E74"/>
    <w:rsid w:val="00E750AD"/>
    <w:rsid w:val="00E7520E"/>
    <w:rsid w:val="00E75772"/>
    <w:rsid w:val="00E75B16"/>
    <w:rsid w:val="00E75C7A"/>
    <w:rsid w:val="00E75F33"/>
    <w:rsid w:val="00E76122"/>
    <w:rsid w:val="00E76159"/>
    <w:rsid w:val="00E764C8"/>
    <w:rsid w:val="00E766DB"/>
    <w:rsid w:val="00E76C53"/>
    <w:rsid w:val="00E76E53"/>
    <w:rsid w:val="00E7738E"/>
    <w:rsid w:val="00E777C7"/>
    <w:rsid w:val="00E7782D"/>
    <w:rsid w:val="00E778A8"/>
    <w:rsid w:val="00E77DB7"/>
    <w:rsid w:val="00E77E56"/>
    <w:rsid w:val="00E800DA"/>
    <w:rsid w:val="00E804CD"/>
    <w:rsid w:val="00E807C5"/>
    <w:rsid w:val="00E808A9"/>
    <w:rsid w:val="00E80FDC"/>
    <w:rsid w:val="00E8127C"/>
    <w:rsid w:val="00E8140C"/>
    <w:rsid w:val="00E815B8"/>
    <w:rsid w:val="00E81611"/>
    <w:rsid w:val="00E81923"/>
    <w:rsid w:val="00E82563"/>
    <w:rsid w:val="00E82A6B"/>
    <w:rsid w:val="00E82E94"/>
    <w:rsid w:val="00E82ED5"/>
    <w:rsid w:val="00E82F3C"/>
    <w:rsid w:val="00E833CF"/>
    <w:rsid w:val="00E838DD"/>
    <w:rsid w:val="00E83933"/>
    <w:rsid w:val="00E83E1E"/>
    <w:rsid w:val="00E83F9C"/>
    <w:rsid w:val="00E8412A"/>
    <w:rsid w:val="00E8419A"/>
    <w:rsid w:val="00E8423A"/>
    <w:rsid w:val="00E84374"/>
    <w:rsid w:val="00E8437B"/>
    <w:rsid w:val="00E843D2"/>
    <w:rsid w:val="00E843EC"/>
    <w:rsid w:val="00E8463D"/>
    <w:rsid w:val="00E84681"/>
    <w:rsid w:val="00E84696"/>
    <w:rsid w:val="00E846A2"/>
    <w:rsid w:val="00E84BC7"/>
    <w:rsid w:val="00E84DCC"/>
    <w:rsid w:val="00E84F09"/>
    <w:rsid w:val="00E84FCA"/>
    <w:rsid w:val="00E85262"/>
    <w:rsid w:val="00E8537F"/>
    <w:rsid w:val="00E853FF"/>
    <w:rsid w:val="00E85912"/>
    <w:rsid w:val="00E859B1"/>
    <w:rsid w:val="00E85A97"/>
    <w:rsid w:val="00E85AD7"/>
    <w:rsid w:val="00E85C5A"/>
    <w:rsid w:val="00E85D57"/>
    <w:rsid w:val="00E86098"/>
    <w:rsid w:val="00E86252"/>
    <w:rsid w:val="00E8638B"/>
    <w:rsid w:val="00E86425"/>
    <w:rsid w:val="00E867DD"/>
    <w:rsid w:val="00E86AFD"/>
    <w:rsid w:val="00E8723F"/>
    <w:rsid w:val="00E87267"/>
    <w:rsid w:val="00E8735B"/>
    <w:rsid w:val="00E875E8"/>
    <w:rsid w:val="00E8766D"/>
    <w:rsid w:val="00E87725"/>
    <w:rsid w:val="00E87976"/>
    <w:rsid w:val="00E879B4"/>
    <w:rsid w:val="00E879E9"/>
    <w:rsid w:val="00E87F1E"/>
    <w:rsid w:val="00E87F4D"/>
    <w:rsid w:val="00E9011A"/>
    <w:rsid w:val="00E90394"/>
    <w:rsid w:val="00E9067D"/>
    <w:rsid w:val="00E9075F"/>
    <w:rsid w:val="00E907A5"/>
    <w:rsid w:val="00E90C50"/>
    <w:rsid w:val="00E90E54"/>
    <w:rsid w:val="00E910AB"/>
    <w:rsid w:val="00E911C2"/>
    <w:rsid w:val="00E91381"/>
    <w:rsid w:val="00E91722"/>
    <w:rsid w:val="00E9173A"/>
    <w:rsid w:val="00E91BC3"/>
    <w:rsid w:val="00E921DC"/>
    <w:rsid w:val="00E928A6"/>
    <w:rsid w:val="00E929EF"/>
    <w:rsid w:val="00E92DB2"/>
    <w:rsid w:val="00E931A0"/>
    <w:rsid w:val="00E931F6"/>
    <w:rsid w:val="00E93282"/>
    <w:rsid w:val="00E932E8"/>
    <w:rsid w:val="00E934C2"/>
    <w:rsid w:val="00E936A5"/>
    <w:rsid w:val="00E93AA9"/>
    <w:rsid w:val="00E93CD4"/>
    <w:rsid w:val="00E93F29"/>
    <w:rsid w:val="00E94175"/>
    <w:rsid w:val="00E942F7"/>
    <w:rsid w:val="00E94D03"/>
    <w:rsid w:val="00E95247"/>
    <w:rsid w:val="00E955E2"/>
    <w:rsid w:val="00E95628"/>
    <w:rsid w:val="00E95BCA"/>
    <w:rsid w:val="00E96175"/>
    <w:rsid w:val="00E962FE"/>
    <w:rsid w:val="00E96747"/>
    <w:rsid w:val="00E96795"/>
    <w:rsid w:val="00E9691F"/>
    <w:rsid w:val="00E96D46"/>
    <w:rsid w:val="00E96EE7"/>
    <w:rsid w:val="00E96EEB"/>
    <w:rsid w:val="00E96F12"/>
    <w:rsid w:val="00E978BA"/>
    <w:rsid w:val="00E978CE"/>
    <w:rsid w:val="00E97A50"/>
    <w:rsid w:val="00E97B81"/>
    <w:rsid w:val="00E97DE2"/>
    <w:rsid w:val="00E97E17"/>
    <w:rsid w:val="00E97EC6"/>
    <w:rsid w:val="00EA00CE"/>
    <w:rsid w:val="00EA013C"/>
    <w:rsid w:val="00EA03E1"/>
    <w:rsid w:val="00EA0933"/>
    <w:rsid w:val="00EA0A0F"/>
    <w:rsid w:val="00EA0C23"/>
    <w:rsid w:val="00EA0DBE"/>
    <w:rsid w:val="00EA1157"/>
    <w:rsid w:val="00EA1292"/>
    <w:rsid w:val="00EA131D"/>
    <w:rsid w:val="00EA15CC"/>
    <w:rsid w:val="00EA1C5C"/>
    <w:rsid w:val="00EA23BE"/>
    <w:rsid w:val="00EA2831"/>
    <w:rsid w:val="00EA2941"/>
    <w:rsid w:val="00EA2AF8"/>
    <w:rsid w:val="00EA2C19"/>
    <w:rsid w:val="00EA2C9C"/>
    <w:rsid w:val="00EA2F80"/>
    <w:rsid w:val="00EA3027"/>
    <w:rsid w:val="00EA37F9"/>
    <w:rsid w:val="00EA388A"/>
    <w:rsid w:val="00EA3A5A"/>
    <w:rsid w:val="00EA3AF0"/>
    <w:rsid w:val="00EA3C9B"/>
    <w:rsid w:val="00EA3DC7"/>
    <w:rsid w:val="00EA3F63"/>
    <w:rsid w:val="00EA3FE6"/>
    <w:rsid w:val="00EA42DA"/>
    <w:rsid w:val="00EA4430"/>
    <w:rsid w:val="00EA44F6"/>
    <w:rsid w:val="00EA469C"/>
    <w:rsid w:val="00EA485F"/>
    <w:rsid w:val="00EA4C57"/>
    <w:rsid w:val="00EA4D10"/>
    <w:rsid w:val="00EA4F50"/>
    <w:rsid w:val="00EA53C7"/>
    <w:rsid w:val="00EA5462"/>
    <w:rsid w:val="00EA547B"/>
    <w:rsid w:val="00EA5D56"/>
    <w:rsid w:val="00EA5E4C"/>
    <w:rsid w:val="00EA5EFC"/>
    <w:rsid w:val="00EA6561"/>
    <w:rsid w:val="00EA6733"/>
    <w:rsid w:val="00EA6796"/>
    <w:rsid w:val="00EA6819"/>
    <w:rsid w:val="00EA6A7D"/>
    <w:rsid w:val="00EA703A"/>
    <w:rsid w:val="00EA722C"/>
    <w:rsid w:val="00EA7290"/>
    <w:rsid w:val="00EA770F"/>
    <w:rsid w:val="00EA7A50"/>
    <w:rsid w:val="00EA7AEF"/>
    <w:rsid w:val="00EA7B58"/>
    <w:rsid w:val="00EA7D4D"/>
    <w:rsid w:val="00EA7D63"/>
    <w:rsid w:val="00EA7D82"/>
    <w:rsid w:val="00EA7F2C"/>
    <w:rsid w:val="00EB00D9"/>
    <w:rsid w:val="00EB0360"/>
    <w:rsid w:val="00EB0626"/>
    <w:rsid w:val="00EB06AA"/>
    <w:rsid w:val="00EB071D"/>
    <w:rsid w:val="00EB0773"/>
    <w:rsid w:val="00EB0807"/>
    <w:rsid w:val="00EB09CD"/>
    <w:rsid w:val="00EB127E"/>
    <w:rsid w:val="00EB133E"/>
    <w:rsid w:val="00EB1740"/>
    <w:rsid w:val="00EB17F5"/>
    <w:rsid w:val="00EB1BC8"/>
    <w:rsid w:val="00EB1F99"/>
    <w:rsid w:val="00EB1FCE"/>
    <w:rsid w:val="00EB2197"/>
    <w:rsid w:val="00EB24D9"/>
    <w:rsid w:val="00EB27AE"/>
    <w:rsid w:val="00EB2A25"/>
    <w:rsid w:val="00EB3019"/>
    <w:rsid w:val="00EB35D6"/>
    <w:rsid w:val="00EB3630"/>
    <w:rsid w:val="00EB38C7"/>
    <w:rsid w:val="00EB3A3A"/>
    <w:rsid w:val="00EB3D5C"/>
    <w:rsid w:val="00EB4303"/>
    <w:rsid w:val="00EB4510"/>
    <w:rsid w:val="00EB4AE2"/>
    <w:rsid w:val="00EB4C52"/>
    <w:rsid w:val="00EB4F7C"/>
    <w:rsid w:val="00EB5249"/>
    <w:rsid w:val="00EB5564"/>
    <w:rsid w:val="00EB5982"/>
    <w:rsid w:val="00EB5B1A"/>
    <w:rsid w:val="00EB5DE3"/>
    <w:rsid w:val="00EB607B"/>
    <w:rsid w:val="00EB6327"/>
    <w:rsid w:val="00EB64E9"/>
    <w:rsid w:val="00EB69A6"/>
    <w:rsid w:val="00EB7288"/>
    <w:rsid w:val="00EB7301"/>
    <w:rsid w:val="00EB77A4"/>
    <w:rsid w:val="00EB7826"/>
    <w:rsid w:val="00EB7889"/>
    <w:rsid w:val="00EC01E5"/>
    <w:rsid w:val="00EC0629"/>
    <w:rsid w:val="00EC080B"/>
    <w:rsid w:val="00EC0DC4"/>
    <w:rsid w:val="00EC100E"/>
    <w:rsid w:val="00EC100F"/>
    <w:rsid w:val="00EC1444"/>
    <w:rsid w:val="00EC15B6"/>
    <w:rsid w:val="00EC180B"/>
    <w:rsid w:val="00EC1EF5"/>
    <w:rsid w:val="00EC1FC1"/>
    <w:rsid w:val="00EC20B8"/>
    <w:rsid w:val="00EC225B"/>
    <w:rsid w:val="00EC232B"/>
    <w:rsid w:val="00EC2350"/>
    <w:rsid w:val="00EC2363"/>
    <w:rsid w:val="00EC24D1"/>
    <w:rsid w:val="00EC27B7"/>
    <w:rsid w:val="00EC2A1D"/>
    <w:rsid w:val="00EC2CCF"/>
    <w:rsid w:val="00EC2FBF"/>
    <w:rsid w:val="00EC303B"/>
    <w:rsid w:val="00EC324F"/>
    <w:rsid w:val="00EC3277"/>
    <w:rsid w:val="00EC348A"/>
    <w:rsid w:val="00EC375D"/>
    <w:rsid w:val="00EC3B84"/>
    <w:rsid w:val="00EC3E40"/>
    <w:rsid w:val="00EC4086"/>
    <w:rsid w:val="00EC4364"/>
    <w:rsid w:val="00EC449D"/>
    <w:rsid w:val="00EC4969"/>
    <w:rsid w:val="00EC49CE"/>
    <w:rsid w:val="00EC4C12"/>
    <w:rsid w:val="00EC4E15"/>
    <w:rsid w:val="00EC4E70"/>
    <w:rsid w:val="00EC522B"/>
    <w:rsid w:val="00EC5860"/>
    <w:rsid w:val="00EC5911"/>
    <w:rsid w:val="00EC59BC"/>
    <w:rsid w:val="00EC5CDF"/>
    <w:rsid w:val="00EC6030"/>
    <w:rsid w:val="00EC6036"/>
    <w:rsid w:val="00EC6237"/>
    <w:rsid w:val="00EC6584"/>
    <w:rsid w:val="00EC65D3"/>
    <w:rsid w:val="00EC666D"/>
    <w:rsid w:val="00EC68D0"/>
    <w:rsid w:val="00EC68F4"/>
    <w:rsid w:val="00EC695B"/>
    <w:rsid w:val="00EC6B7A"/>
    <w:rsid w:val="00EC6CE9"/>
    <w:rsid w:val="00EC703E"/>
    <w:rsid w:val="00EC7058"/>
    <w:rsid w:val="00EC7AB6"/>
    <w:rsid w:val="00EC7B2E"/>
    <w:rsid w:val="00EC7B97"/>
    <w:rsid w:val="00EC7BB7"/>
    <w:rsid w:val="00EC7F36"/>
    <w:rsid w:val="00ED00CB"/>
    <w:rsid w:val="00ED0203"/>
    <w:rsid w:val="00ED09D5"/>
    <w:rsid w:val="00ED0A81"/>
    <w:rsid w:val="00ED0B02"/>
    <w:rsid w:val="00ED0B7E"/>
    <w:rsid w:val="00ED11B0"/>
    <w:rsid w:val="00ED1325"/>
    <w:rsid w:val="00ED1355"/>
    <w:rsid w:val="00ED1490"/>
    <w:rsid w:val="00ED14C9"/>
    <w:rsid w:val="00ED14EA"/>
    <w:rsid w:val="00ED152C"/>
    <w:rsid w:val="00ED18CD"/>
    <w:rsid w:val="00ED200F"/>
    <w:rsid w:val="00ED238F"/>
    <w:rsid w:val="00ED24F7"/>
    <w:rsid w:val="00ED274D"/>
    <w:rsid w:val="00ED2965"/>
    <w:rsid w:val="00ED2990"/>
    <w:rsid w:val="00ED2C20"/>
    <w:rsid w:val="00ED313E"/>
    <w:rsid w:val="00ED368D"/>
    <w:rsid w:val="00ED37EB"/>
    <w:rsid w:val="00ED3DD8"/>
    <w:rsid w:val="00ED3FB9"/>
    <w:rsid w:val="00ED462F"/>
    <w:rsid w:val="00ED4763"/>
    <w:rsid w:val="00ED484D"/>
    <w:rsid w:val="00ED4B78"/>
    <w:rsid w:val="00ED4BDE"/>
    <w:rsid w:val="00ED4C61"/>
    <w:rsid w:val="00ED4E48"/>
    <w:rsid w:val="00ED51BD"/>
    <w:rsid w:val="00ED556E"/>
    <w:rsid w:val="00ED558B"/>
    <w:rsid w:val="00ED5710"/>
    <w:rsid w:val="00ED5895"/>
    <w:rsid w:val="00ED60FF"/>
    <w:rsid w:val="00ED674E"/>
    <w:rsid w:val="00ED67DE"/>
    <w:rsid w:val="00ED69C9"/>
    <w:rsid w:val="00ED6F02"/>
    <w:rsid w:val="00ED722C"/>
    <w:rsid w:val="00ED72BB"/>
    <w:rsid w:val="00ED7359"/>
    <w:rsid w:val="00ED7413"/>
    <w:rsid w:val="00ED759D"/>
    <w:rsid w:val="00ED7861"/>
    <w:rsid w:val="00ED7B15"/>
    <w:rsid w:val="00ED7F56"/>
    <w:rsid w:val="00EE0226"/>
    <w:rsid w:val="00EE03E5"/>
    <w:rsid w:val="00EE0C2B"/>
    <w:rsid w:val="00EE0F5D"/>
    <w:rsid w:val="00EE0FC5"/>
    <w:rsid w:val="00EE1209"/>
    <w:rsid w:val="00EE12EA"/>
    <w:rsid w:val="00EE13B2"/>
    <w:rsid w:val="00EE17C9"/>
    <w:rsid w:val="00EE1917"/>
    <w:rsid w:val="00EE19CD"/>
    <w:rsid w:val="00EE1EC6"/>
    <w:rsid w:val="00EE2417"/>
    <w:rsid w:val="00EE24D1"/>
    <w:rsid w:val="00EE252D"/>
    <w:rsid w:val="00EE2750"/>
    <w:rsid w:val="00EE2BAD"/>
    <w:rsid w:val="00EE2BC4"/>
    <w:rsid w:val="00EE2C64"/>
    <w:rsid w:val="00EE38BC"/>
    <w:rsid w:val="00EE3953"/>
    <w:rsid w:val="00EE3C2E"/>
    <w:rsid w:val="00EE3E37"/>
    <w:rsid w:val="00EE3EF5"/>
    <w:rsid w:val="00EE3FB5"/>
    <w:rsid w:val="00EE40CF"/>
    <w:rsid w:val="00EE445C"/>
    <w:rsid w:val="00EE44AF"/>
    <w:rsid w:val="00EE4508"/>
    <w:rsid w:val="00EE49D5"/>
    <w:rsid w:val="00EE4FA2"/>
    <w:rsid w:val="00EE4FAE"/>
    <w:rsid w:val="00EE5142"/>
    <w:rsid w:val="00EE5D58"/>
    <w:rsid w:val="00EE5DED"/>
    <w:rsid w:val="00EE5F92"/>
    <w:rsid w:val="00EE64C9"/>
    <w:rsid w:val="00EE6587"/>
    <w:rsid w:val="00EE67A5"/>
    <w:rsid w:val="00EE6A9E"/>
    <w:rsid w:val="00EE6AC4"/>
    <w:rsid w:val="00EE6D83"/>
    <w:rsid w:val="00EE706B"/>
    <w:rsid w:val="00EE7158"/>
    <w:rsid w:val="00EE717B"/>
    <w:rsid w:val="00EE74C8"/>
    <w:rsid w:val="00EE7F99"/>
    <w:rsid w:val="00EF034B"/>
    <w:rsid w:val="00EF0761"/>
    <w:rsid w:val="00EF0A4A"/>
    <w:rsid w:val="00EF0EF8"/>
    <w:rsid w:val="00EF1015"/>
    <w:rsid w:val="00EF1196"/>
    <w:rsid w:val="00EF1208"/>
    <w:rsid w:val="00EF1530"/>
    <w:rsid w:val="00EF156C"/>
    <w:rsid w:val="00EF15A6"/>
    <w:rsid w:val="00EF1972"/>
    <w:rsid w:val="00EF1E01"/>
    <w:rsid w:val="00EF1E8A"/>
    <w:rsid w:val="00EF259D"/>
    <w:rsid w:val="00EF25FA"/>
    <w:rsid w:val="00EF29B6"/>
    <w:rsid w:val="00EF2B49"/>
    <w:rsid w:val="00EF310A"/>
    <w:rsid w:val="00EF3C6D"/>
    <w:rsid w:val="00EF3C81"/>
    <w:rsid w:val="00EF4035"/>
    <w:rsid w:val="00EF408B"/>
    <w:rsid w:val="00EF4204"/>
    <w:rsid w:val="00EF420D"/>
    <w:rsid w:val="00EF4349"/>
    <w:rsid w:val="00EF4925"/>
    <w:rsid w:val="00EF5066"/>
    <w:rsid w:val="00EF5653"/>
    <w:rsid w:val="00EF582F"/>
    <w:rsid w:val="00EF5A20"/>
    <w:rsid w:val="00EF5B80"/>
    <w:rsid w:val="00EF60E3"/>
    <w:rsid w:val="00EF654D"/>
    <w:rsid w:val="00EF67A9"/>
    <w:rsid w:val="00EF6899"/>
    <w:rsid w:val="00EF6C1D"/>
    <w:rsid w:val="00EF6C27"/>
    <w:rsid w:val="00EF6E05"/>
    <w:rsid w:val="00EF723C"/>
    <w:rsid w:val="00EF7301"/>
    <w:rsid w:val="00EF732D"/>
    <w:rsid w:val="00EF7704"/>
    <w:rsid w:val="00EF7919"/>
    <w:rsid w:val="00EF7966"/>
    <w:rsid w:val="00EF7A0C"/>
    <w:rsid w:val="00EF7A83"/>
    <w:rsid w:val="00EF7BC5"/>
    <w:rsid w:val="00EF7E80"/>
    <w:rsid w:val="00EF7F0B"/>
    <w:rsid w:val="00F00262"/>
    <w:rsid w:val="00F00804"/>
    <w:rsid w:val="00F0095A"/>
    <w:rsid w:val="00F00A1C"/>
    <w:rsid w:val="00F00A61"/>
    <w:rsid w:val="00F00B64"/>
    <w:rsid w:val="00F00CF0"/>
    <w:rsid w:val="00F00EB6"/>
    <w:rsid w:val="00F01018"/>
    <w:rsid w:val="00F01316"/>
    <w:rsid w:val="00F01514"/>
    <w:rsid w:val="00F0177D"/>
    <w:rsid w:val="00F017C4"/>
    <w:rsid w:val="00F019E5"/>
    <w:rsid w:val="00F0208D"/>
    <w:rsid w:val="00F02190"/>
    <w:rsid w:val="00F02371"/>
    <w:rsid w:val="00F02380"/>
    <w:rsid w:val="00F027B5"/>
    <w:rsid w:val="00F028CD"/>
    <w:rsid w:val="00F02C2D"/>
    <w:rsid w:val="00F03A29"/>
    <w:rsid w:val="00F03BEA"/>
    <w:rsid w:val="00F04235"/>
    <w:rsid w:val="00F042E6"/>
    <w:rsid w:val="00F04641"/>
    <w:rsid w:val="00F047D8"/>
    <w:rsid w:val="00F049BC"/>
    <w:rsid w:val="00F04A22"/>
    <w:rsid w:val="00F04C6A"/>
    <w:rsid w:val="00F0511A"/>
    <w:rsid w:val="00F05121"/>
    <w:rsid w:val="00F052AC"/>
    <w:rsid w:val="00F056CB"/>
    <w:rsid w:val="00F057BA"/>
    <w:rsid w:val="00F0584E"/>
    <w:rsid w:val="00F05A1E"/>
    <w:rsid w:val="00F05E60"/>
    <w:rsid w:val="00F06045"/>
    <w:rsid w:val="00F063E2"/>
    <w:rsid w:val="00F06625"/>
    <w:rsid w:val="00F066F1"/>
    <w:rsid w:val="00F0685B"/>
    <w:rsid w:val="00F06AE2"/>
    <w:rsid w:val="00F06D5E"/>
    <w:rsid w:val="00F06F75"/>
    <w:rsid w:val="00F07397"/>
    <w:rsid w:val="00F0752A"/>
    <w:rsid w:val="00F07666"/>
    <w:rsid w:val="00F07CA4"/>
    <w:rsid w:val="00F07EFC"/>
    <w:rsid w:val="00F07F22"/>
    <w:rsid w:val="00F100C4"/>
    <w:rsid w:val="00F11164"/>
    <w:rsid w:val="00F11A05"/>
    <w:rsid w:val="00F11C18"/>
    <w:rsid w:val="00F11E4F"/>
    <w:rsid w:val="00F120D5"/>
    <w:rsid w:val="00F12A3C"/>
    <w:rsid w:val="00F12A52"/>
    <w:rsid w:val="00F12DA7"/>
    <w:rsid w:val="00F12DF3"/>
    <w:rsid w:val="00F13073"/>
    <w:rsid w:val="00F131E2"/>
    <w:rsid w:val="00F134A9"/>
    <w:rsid w:val="00F13954"/>
    <w:rsid w:val="00F139D8"/>
    <w:rsid w:val="00F13E76"/>
    <w:rsid w:val="00F13F5D"/>
    <w:rsid w:val="00F14383"/>
    <w:rsid w:val="00F1439C"/>
    <w:rsid w:val="00F1447B"/>
    <w:rsid w:val="00F1458C"/>
    <w:rsid w:val="00F1460E"/>
    <w:rsid w:val="00F14790"/>
    <w:rsid w:val="00F14CC7"/>
    <w:rsid w:val="00F14D9E"/>
    <w:rsid w:val="00F14F24"/>
    <w:rsid w:val="00F1502D"/>
    <w:rsid w:val="00F15053"/>
    <w:rsid w:val="00F1520C"/>
    <w:rsid w:val="00F15228"/>
    <w:rsid w:val="00F1552A"/>
    <w:rsid w:val="00F159BD"/>
    <w:rsid w:val="00F15DD3"/>
    <w:rsid w:val="00F15E56"/>
    <w:rsid w:val="00F160C8"/>
    <w:rsid w:val="00F1610C"/>
    <w:rsid w:val="00F1629D"/>
    <w:rsid w:val="00F16E7E"/>
    <w:rsid w:val="00F17274"/>
    <w:rsid w:val="00F17687"/>
    <w:rsid w:val="00F178B5"/>
    <w:rsid w:val="00F17D7D"/>
    <w:rsid w:val="00F17DE3"/>
    <w:rsid w:val="00F17EE4"/>
    <w:rsid w:val="00F2024D"/>
    <w:rsid w:val="00F2067B"/>
    <w:rsid w:val="00F206AC"/>
    <w:rsid w:val="00F20EF3"/>
    <w:rsid w:val="00F210E8"/>
    <w:rsid w:val="00F210FA"/>
    <w:rsid w:val="00F219D2"/>
    <w:rsid w:val="00F21C8E"/>
    <w:rsid w:val="00F21CD7"/>
    <w:rsid w:val="00F21EC0"/>
    <w:rsid w:val="00F21F29"/>
    <w:rsid w:val="00F221E5"/>
    <w:rsid w:val="00F22205"/>
    <w:rsid w:val="00F2222D"/>
    <w:rsid w:val="00F2258C"/>
    <w:rsid w:val="00F2271F"/>
    <w:rsid w:val="00F22A9C"/>
    <w:rsid w:val="00F22C63"/>
    <w:rsid w:val="00F22F89"/>
    <w:rsid w:val="00F23124"/>
    <w:rsid w:val="00F232B6"/>
    <w:rsid w:val="00F23693"/>
    <w:rsid w:val="00F238C1"/>
    <w:rsid w:val="00F238D4"/>
    <w:rsid w:val="00F24231"/>
    <w:rsid w:val="00F24363"/>
    <w:rsid w:val="00F24618"/>
    <w:rsid w:val="00F24709"/>
    <w:rsid w:val="00F2473B"/>
    <w:rsid w:val="00F24857"/>
    <w:rsid w:val="00F24966"/>
    <w:rsid w:val="00F249A5"/>
    <w:rsid w:val="00F249FC"/>
    <w:rsid w:val="00F24CF2"/>
    <w:rsid w:val="00F24D2B"/>
    <w:rsid w:val="00F2513C"/>
    <w:rsid w:val="00F25356"/>
    <w:rsid w:val="00F2540F"/>
    <w:rsid w:val="00F2551F"/>
    <w:rsid w:val="00F26473"/>
    <w:rsid w:val="00F264FF"/>
    <w:rsid w:val="00F26E8E"/>
    <w:rsid w:val="00F27089"/>
    <w:rsid w:val="00F271E1"/>
    <w:rsid w:val="00F274F0"/>
    <w:rsid w:val="00F27610"/>
    <w:rsid w:val="00F2791F"/>
    <w:rsid w:val="00F27974"/>
    <w:rsid w:val="00F2797E"/>
    <w:rsid w:val="00F27F33"/>
    <w:rsid w:val="00F3037E"/>
    <w:rsid w:val="00F3059C"/>
    <w:rsid w:val="00F30728"/>
    <w:rsid w:val="00F30820"/>
    <w:rsid w:val="00F308E1"/>
    <w:rsid w:val="00F30921"/>
    <w:rsid w:val="00F30C06"/>
    <w:rsid w:val="00F30F0F"/>
    <w:rsid w:val="00F30FC4"/>
    <w:rsid w:val="00F310CE"/>
    <w:rsid w:val="00F3116E"/>
    <w:rsid w:val="00F312DB"/>
    <w:rsid w:val="00F3148C"/>
    <w:rsid w:val="00F31604"/>
    <w:rsid w:val="00F318F1"/>
    <w:rsid w:val="00F31A7F"/>
    <w:rsid w:val="00F31EB9"/>
    <w:rsid w:val="00F32169"/>
    <w:rsid w:val="00F3257D"/>
    <w:rsid w:val="00F325D9"/>
    <w:rsid w:val="00F3263C"/>
    <w:rsid w:val="00F32641"/>
    <w:rsid w:val="00F32988"/>
    <w:rsid w:val="00F32F33"/>
    <w:rsid w:val="00F3307A"/>
    <w:rsid w:val="00F330E0"/>
    <w:rsid w:val="00F3349C"/>
    <w:rsid w:val="00F33763"/>
    <w:rsid w:val="00F33775"/>
    <w:rsid w:val="00F33889"/>
    <w:rsid w:val="00F3391F"/>
    <w:rsid w:val="00F33C5B"/>
    <w:rsid w:val="00F34083"/>
    <w:rsid w:val="00F34555"/>
    <w:rsid w:val="00F34564"/>
    <w:rsid w:val="00F34617"/>
    <w:rsid w:val="00F34698"/>
    <w:rsid w:val="00F34A72"/>
    <w:rsid w:val="00F34BE9"/>
    <w:rsid w:val="00F34DAD"/>
    <w:rsid w:val="00F34F2E"/>
    <w:rsid w:val="00F3516D"/>
    <w:rsid w:val="00F3543D"/>
    <w:rsid w:val="00F357DD"/>
    <w:rsid w:val="00F35B97"/>
    <w:rsid w:val="00F35E38"/>
    <w:rsid w:val="00F35EBB"/>
    <w:rsid w:val="00F35ED8"/>
    <w:rsid w:val="00F362B9"/>
    <w:rsid w:val="00F3645E"/>
    <w:rsid w:val="00F364DB"/>
    <w:rsid w:val="00F366F4"/>
    <w:rsid w:val="00F367F8"/>
    <w:rsid w:val="00F36AF1"/>
    <w:rsid w:val="00F36B51"/>
    <w:rsid w:val="00F36CA9"/>
    <w:rsid w:val="00F37077"/>
    <w:rsid w:val="00F374CB"/>
    <w:rsid w:val="00F375B4"/>
    <w:rsid w:val="00F37848"/>
    <w:rsid w:val="00F3795C"/>
    <w:rsid w:val="00F37A56"/>
    <w:rsid w:val="00F37C6B"/>
    <w:rsid w:val="00F37F35"/>
    <w:rsid w:val="00F37FBF"/>
    <w:rsid w:val="00F40C3C"/>
    <w:rsid w:val="00F40D07"/>
    <w:rsid w:val="00F40E00"/>
    <w:rsid w:val="00F40F1C"/>
    <w:rsid w:val="00F40F73"/>
    <w:rsid w:val="00F41197"/>
    <w:rsid w:val="00F41494"/>
    <w:rsid w:val="00F414D2"/>
    <w:rsid w:val="00F414F0"/>
    <w:rsid w:val="00F41545"/>
    <w:rsid w:val="00F418A2"/>
    <w:rsid w:val="00F41AB5"/>
    <w:rsid w:val="00F42018"/>
    <w:rsid w:val="00F42122"/>
    <w:rsid w:val="00F422C6"/>
    <w:rsid w:val="00F42356"/>
    <w:rsid w:val="00F42458"/>
    <w:rsid w:val="00F42471"/>
    <w:rsid w:val="00F42612"/>
    <w:rsid w:val="00F4279E"/>
    <w:rsid w:val="00F42873"/>
    <w:rsid w:val="00F42B1B"/>
    <w:rsid w:val="00F42C93"/>
    <w:rsid w:val="00F42D28"/>
    <w:rsid w:val="00F42F71"/>
    <w:rsid w:val="00F4384B"/>
    <w:rsid w:val="00F43A94"/>
    <w:rsid w:val="00F43B45"/>
    <w:rsid w:val="00F44030"/>
    <w:rsid w:val="00F44399"/>
    <w:rsid w:val="00F44FC6"/>
    <w:rsid w:val="00F4518E"/>
    <w:rsid w:val="00F45389"/>
    <w:rsid w:val="00F454C7"/>
    <w:rsid w:val="00F454EF"/>
    <w:rsid w:val="00F459F2"/>
    <w:rsid w:val="00F45A50"/>
    <w:rsid w:val="00F45DC7"/>
    <w:rsid w:val="00F45ED7"/>
    <w:rsid w:val="00F45F63"/>
    <w:rsid w:val="00F462C8"/>
    <w:rsid w:val="00F46542"/>
    <w:rsid w:val="00F465B5"/>
    <w:rsid w:val="00F4663B"/>
    <w:rsid w:val="00F46660"/>
    <w:rsid w:val="00F46B8D"/>
    <w:rsid w:val="00F46DB5"/>
    <w:rsid w:val="00F46F6A"/>
    <w:rsid w:val="00F472EE"/>
    <w:rsid w:val="00F47338"/>
    <w:rsid w:val="00F47D86"/>
    <w:rsid w:val="00F50064"/>
    <w:rsid w:val="00F50110"/>
    <w:rsid w:val="00F5014F"/>
    <w:rsid w:val="00F50290"/>
    <w:rsid w:val="00F5033E"/>
    <w:rsid w:val="00F505BF"/>
    <w:rsid w:val="00F5096B"/>
    <w:rsid w:val="00F50A55"/>
    <w:rsid w:val="00F50DD1"/>
    <w:rsid w:val="00F50E12"/>
    <w:rsid w:val="00F51012"/>
    <w:rsid w:val="00F515AB"/>
    <w:rsid w:val="00F51724"/>
    <w:rsid w:val="00F517A2"/>
    <w:rsid w:val="00F518F6"/>
    <w:rsid w:val="00F51C06"/>
    <w:rsid w:val="00F51C7B"/>
    <w:rsid w:val="00F51CA1"/>
    <w:rsid w:val="00F51CC2"/>
    <w:rsid w:val="00F51CCF"/>
    <w:rsid w:val="00F51CE9"/>
    <w:rsid w:val="00F5280D"/>
    <w:rsid w:val="00F52C3F"/>
    <w:rsid w:val="00F52C82"/>
    <w:rsid w:val="00F52E2A"/>
    <w:rsid w:val="00F52EE7"/>
    <w:rsid w:val="00F52F65"/>
    <w:rsid w:val="00F531F0"/>
    <w:rsid w:val="00F53948"/>
    <w:rsid w:val="00F53989"/>
    <w:rsid w:val="00F541FB"/>
    <w:rsid w:val="00F542BD"/>
    <w:rsid w:val="00F54501"/>
    <w:rsid w:val="00F54C77"/>
    <w:rsid w:val="00F54E0E"/>
    <w:rsid w:val="00F54F70"/>
    <w:rsid w:val="00F54F8F"/>
    <w:rsid w:val="00F550E2"/>
    <w:rsid w:val="00F55111"/>
    <w:rsid w:val="00F5533F"/>
    <w:rsid w:val="00F5541E"/>
    <w:rsid w:val="00F55430"/>
    <w:rsid w:val="00F55490"/>
    <w:rsid w:val="00F5552C"/>
    <w:rsid w:val="00F55549"/>
    <w:rsid w:val="00F556C2"/>
    <w:rsid w:val="00F557FB"/>
    <w:rsid w:val="00F55807"/>
    <w:rsid w:val="00F55A2A"/>
    <w:rsid w:val="00F55F35"/>
    <w:rsid w:val="00F5609F"/>
    <w:rsid w:val="00F560B8"/>
    <w:rsid w:val="00F56712"/>
    <w:rsid w:val="00F56B7F"/>
    <w:rsid w:val="00F56E39"/>
    <w:rsid w:val="00F56EAA"/>
    <w:rsid w:val="00F57001"/>
    <w:rsid w:val="00F57068"/>
    <w:rsid w:val="00F57244"/>
    <w:rsid w:val="00F572AA"/>
    <w:rsid w:val="00F573C1"/>
    <w:rsid w:val="00F575ED"/>
    <w:rsid w:val="00F575FB"/>
    <w:rsid w:val="00F57831"/>
    <w:rsid w:val="00F600F1"/>
    <w:rsid w:val="00F603D8"/>
    <w:rsid w:val="00F6048D"/>
    <w:rsid w:val="00F6083F"/>
    <w:rsid w:val="00F60889"/>
    <w:rsid w:val="00F608E0"/>
    <w:rsid w:val="00F60983"/>
    <w:rsid w:val="00F60CA8"/>
    <w:rsid w:val="00F60D55"/>
    <w:rsid w:val="00F610E2"/>
    <w:rsid w:val="00F61529"/>
    <w:rsid w:val="00F6164C"/>
    <w:rsid w:val="00F61719"/>
    <w:rsid w:val="00F61A22"/>
    <w:rsid w:val="00F61F23"/>
    <w:rsid w:val="00F6243D"/>
    <w:rsid w:val="00F625EC"/>
    <w:rsid w:val="00F62791"/>
    <w:rsid w:val="00F62C22"/>
    <w:rsid w:val="00F62F53"/>
    <w:rsid w:val="00F632B5"/>
    <w:rsid w:val="00F6334B"/>
    <w:rsid w:val="00F633FF"/>
    <w:rsid w:val="00F6347E"/>
    <w:rsid w:val="00F63483"/>
    <w:rsid w:val="00F635CA"/>
    <w:rsid w:val="00F636E1"/>
    <w:rsid w:val="00F63B54"/>
    <w:rsid w:val="00F63DCD"/>
    <w:rsid w:val="00F63F37"/>
    <w:rsid w:val="00F6415D"/>
    <w:rsid w:val="00F64211"/>
    <w:rsid w:val="00F64256"/>
    <w:rsid w:val="00F643EB"/>
    <w:rsid w:val="00F6474E"/>
    <w:rsid w:val="00F64A11"/>
    <w:rsid w:val="00F64DB7"/>
    <w:rsid w:val="00F64DF0"/>
    <w:rsid w:val="00F65026"/>
    <w:rsid w:val="00F65483"/>
    <w:rsid w:val="00F65675"/>
    <w:rsid w:val="00F65690"/>
    <w:rsid w:val="00F65795"/>
    <w:rsid w:val="00F657B3"/>
    <w:rsid w:val="00F6586B"/>
    <w:rsid w:val="00F65DB9"/>
    <w:rsid w:val="00F65EE8"/>
    <w:rsid w:val="00F66091"/>
    <w:rsid w:val="00F66137"/>
    <w:rsid w:val="00F663BF"/>
    <w:rsid w:val="00F66A24"/>
    <w:rsid w:val="00F66AB7"/>
    <w:rsid w:val="00F66C87"/>
    <w:rsid w:val="00F66EC8"/>
    <w:rsid w:val="00F66ED5"/>
    <w:rsid w:val="00F66F7F"/>
    <w:rsid w:val="00F67208"/>
    <w:rsid w:val="00F67597"/>
    <w:rsid w:val="00F67A74"/>
    <w:rsid w:val="00F67B86"/>
    <w:rsid w:val="00F67D81"/>
    <w:rsid w:val="00F67E27"/>
    <w:rsid w:val="00F70039"/>
    <w:rsid w:val="00F70140"/>
    <w:rsid w:val="00F701D0"/>
    <w:rsid w:val="00F70271"/>
    <w:rsid w:val="00F703E5"/>
    <w:rsid w:val="00F707FE"/>
    <w:rsid w:val="00F709B0"/>
    <w:rsid w:val="00F70AC6"/>
    <w:rsid w:val="00F70AF5"/>
    <w:rsid w:val="00F70C99"/>
    <w:rsid w:val="00F70D5D"/>
    <w:rsid w:val="00F710D0"/>
    <w:rsid w:val="00F7133B"/>
    <w:rsid w:val="00F713EB"/>
    <w:rsid w:val="00F713F9"/>
    <w:rsid w:val="00F71731"/>
    <w:rsid w:val="00F71AEA"/>
    <w:rsid w:val="00F71AF1"/>
    <w:rsid w:val="00F71E92"/>
    <w:rsid w:val="00F71F66"/>
    <w:rsid w:val="00F72144"/>
    <w:rsid w:val="00F72275"/>
    <w:rsid w:val="00F7289F"/>
    <w:rsid w:val="00F72C03"/>
    <w:rsid w:val="00F72F16"/>
    <w:rsid w:val="00F72FCA"/>
    <w:rsid w:val="00F730B9"/>
    <w:rsid w:val="00F73180"/>
    <w:rsid w:val="00F73268"/>
    <w:rsid w:val="00F7342C"/>
    <w:rsid w:val="00F738A0"/>
    <w:rsid w:val="00F739AE"/>
    <w:rsid w:val="00F73A0B"/>
    <w:rsid w:val="00F73A7E"/>
    <w:rsid w:val="00F73CFB"/>
    <w:rsid w:val="00F73EAB"/>
    <w:rsid w:val="00F74098"/>
    <w:rsid w:val="00F7415D"/>
    <w:rsid w:val="00F741B1"/>
    <w:rsid w:val="00F74404"/>
    <w:rsid w:val="00F74768"/>
    <w:rsid w:val="00F7483D"/>
    <w:rsid w:val="00F75098"/>
    <w:rsid w:val="00F7518F"/>
    <w:rsid w:val="00F7525A"/>
    <w:rsid w:val="00F75607"/>
    <w:rsid w:val="00F757FD"/>
    <w:rsid w:val="00F75A9A"/>
    <w:rsid w:val="00F75B40"/>
    <w:rsid w:val="00F75FE4"/>
    <w:rsid w:val="00F7632D"/>
    <w:rsid w:val="00F7646F"/>
    <w:rsid w:val="00F76D60"/>
    <w:rsid w:val="00F770E6"/>
    <w:rsid w:val="00F77190"/>
    <w:rsid w:val="00F77558"/>
    <w:rsid w:val="00F776A8"/>
    <w:rsid w:val="00F77766"/>
    <w:rsid w:val="00F779F9"/>
    <w:rsid w:val="00F77E04"/>
    <w:rsid w:val="00F77F0A"/>
    <w:rsid w:val="00F8003D"/>
    <w:rsid w:val="00F80177"/>
    <w:rsid w:val="00F80185"/>
    <w:rsid w:val="00F80990"/>
    <w:rsid w:val="00F80E0B"/>
    <w:rsid w:val="00F80E77"/>
    <w:rsid w:val="00F81392"/>
    <w:rsid w:val="00F813F5"/>
    <w:rsid w:val="00F81509"/>
    <w:rsid w:val="00F81C45"/>
    <w:rsid w:val="00F81D74"/>
    <w:rsid w:val="00F81E44"/>
    <w:rsid w:val="00F820E4"/>
    <w:rsid w:val="00F8224B"/>
    <w:rsid w:val="00F82398"/>
    <w:rsid w:val="00F823CF"/>
    <w:rsid w:val="00F8242D"/>
    <w:rsid w:val="00F825B0"/>
    <w:rsid w:val="00F829C1"/>
    <w:rsid w:val="00F82B04"/>
    <w:rsid w:val="00F8305F"/>
    <w:rsid w:val="00F8308A"/>
    <w:rsid w:val="00F830CF"/>
    <w:rsid w:val="00F833A9"/>
    <w:rsid w:val="00F8349D"/>
    <w:rsid w:val="00F83826"/>
    <w:rsid w:val="00F839C1"/>
    <w:rsid w:val="00F83ADA"/>
    <w:rsid w:val="00F842EB"/>
    <w:rsid w:val="00F84343"/>
    <w:rsid w:val="00F84642"/>
    <w:rsid w:val="00F846F8"/>
    <w:rsid w:val="00F84AFE"/>
    <w:rsid w:val="00F84FFC"/>
    <w:rsid w:val="00F84FFF"/>
    <w:rsid w:val="00F85091"/>
    <w:rsid w:val="00F85662"/>
    <w:rsid w:val="00F856D9"/>
    <w:rsid w:val="00F85775"/>
    <w:rsid w:val="00F85814"/>
    <w:rsid w:val="00F85855"/>
    <w:rsid w:val="00F858BE"/>
    <w:rsid w:val="00F85AD3"/>
    <w:rsid w:val="00F86514"/>
    <w:rsid w:val="00F86523"/>
    <w:rsid w:val="00F86ABA"/>
    <w:rsid w:val="00F86ACA"/>
    <w:rsid w:val="00F86BE5"/>
    <w:rsid w:val="00F87909"/>
    <w:rsid w:val="00F87A44"/>
    <w:rsid w:val="00F87AE9"/>
    <w:rsid w:val="00F87BD6"/>
    <w:rsid w:val="00F87CB8"/>
    <w:rsid w:val="00F87FFA"/>
    <w:rsid w:val="00F90274"/>
    <w:rsid w:val="00F90769"/>
    <w:rsid w:val="00F9077D"/>
    <w:rsid w:val="00F91150"/>
    <w:rsid w:val="00F9138C"/>
    <w:rsid w:val="00F91562"/>
    <w:rsid w:val="00F91BB7"/>
    <w:rsid w:val="00F920E1"/>
    <w:rsid w:val="00F928B1"/>
    <w:rsid w:val="00F92C2D"/>
    <w:rsid w:val="00F93693"/>
    <w:rsid w:val="00F93896"/>
    <w:rsid w:val="00F939D6"/>
    <w:rsid w:val="00F93B47"/>
    <w:rsid w:val="00F93BE0"/>
    <w:rsid w:val="00F9411F"/>
    <w:rsid w:val="00F94166"/>
    <w:rsid w:val="00F94259"/>
    <w:rsid w:val="00F94330"/>
    <w:rsid w:val="00F94480"/>
    <w:rsid w:val="00F945C4"/>
    <w:rsid w:val="00F94625"/>
    <w:rsid w:val="00F9462F"/>
    <w:rsid w:val="00F94813"/>
    <w:rsid w:val="00F94840"/>
    <w:rsid w:val="00F94A2A"/>
    <w:rsid w:val="00F94A33"/>
    <w:rsid w:val="00F94A97"/>
    <w:rsid w:val="00F94D95"/>
    <w:rsid w:val="00F94E9F"/>
    <w:rsid w:val="00F9503F"/>
    <w:rsid w:val="00F95528"/>
    <w:rsid w:val="00F95622"/>
    <w:rsid w:val="00F956B4"/>
    <w:rsid w:val="00F957AF"/>
    <w:rsid w:val="00F95AA3"/>
    <w:rsid w:val="00F95B50"/>
    <w:rsid w:val="00F95CD7"/>
    <w:rsid w:val="00F95CEF"/>
    <w:rsid w:val="00F96049"/>
    <w:rsid w:val="00F960A0"/>
    <w:rsid w:val="00F960F7"/>
    <w:rsid w:val="00F9611C"/>
    <w:rsid w:val="00F961E3"/>
    <w:rsid w:val="00F96498"/>
    <w:rsid w:val="00F9694B"/>
    <w:rsid w:val="00F96ACE"/>
    <w:rsid w:val="00F96E53"/>
    <w:rsid w:val="00F971E9"/>
    <w:rsid w:val="00F97360"/>
    <w:rsid w:val="00F9752F"/>
    <w:rsid w:val="00F97619"/>
    <w:rsid w:val="00F97A5C"/>
    <w:rsid w:val="00F97C4E"/>
    <w:rsid w:val="00F97CBF"/>
    <w:rsid w:val="00FA006B"/>
    <w:rsid w:val="00FA013C"/>
    <w:rsid w:val="00FA0145"/>
    <w:rsid w:val="00FA0766"/>
    <w:rsid w:val="00FA0941"/>
    <w:rsid w:val="00FA095B"/>
    <w:rsid w:val="00FA0A6F"/>
    <w:rsid w:val="00FA0A93"/>
    <w:rsid w:val="00FA0D79"/>
    <w:rsid w:val="00FA130B"/>
    <w:rsid w:val="00FA1771"/>
    <w:rsid w:val="00FA17AA"/>
    <w:rsid w:val="00FA1E4B"/>
    <w:rsid w:val="00FA1F34"/>
    <w:rsid w:val="00FA221B"/>
    <w:rsid w:val="00FA244D"/>
    <w:rsid w:val="00FA266C"/>
    <w:rsid w:val="00FA2736"/>
    <w:rsid w:val="00FA2A13"/>
    <w:rsid w:val="00FA2D44"/>
    <w:rsid w:val="00FA2F34"/>
    <w:rsid w:val="00FA319C"/>
    <w:rsid w:val="00FA31DB"/>
    <w:rsid w:val="00FA379F"/>
    <w:rsid w:val="00FA385B"/>
    <w:rsid w:val="00FA3972"/>
    <w:rsid w:val="00FA3C69"/>
    <w:rsid w:val="00FA406F"/>
    <w:rsid w:val="00FA4155"/>
    <w:rsid w:val="00FA4BF1"/>
    <w:rsid w:val="00FA4C21"/>
    <w:rsid w:val="00FA4E1D"/>
    <w:rsid w:val="00FA4F7B"/>
    <w:rsid w:val="00FA5232"/>
    <w:rsid w:val="00FA58E0"/>
    <w:rsid w:val="00FA595F"/>
    <w:rsid w:val="00FA5CE0"/>
    <w:rsid w:val="00FA5D6B"/>
    <w:rsid w:val="00FA5DF8"/>
    <w:rsid w:val="00FA619D"/>
    <w:rsid w:val="00FA6220"/>
    <w:rsid w:val="00FA62CC"/>
    <w:rsid w:val="00FA62ED"/>
    <w:rsid w:val="00FA6650"/>
    <w:rsid w:val="00FA6856"/>
    <w:rsid w:val="00FA68F0"/>
    <w:rsid w:val="00FA6BFC"/>
    <w:rsid w:val="00FA6F68"/>
    <w:rsid w:val="00FA6F87"/>
    <w:rsid w:val="00FA7190"/>
    <w:rsid w:val="00FA71E7"/>
    <w:rsid w:val="00FA77CB"/>
    <w:rsid w:val="00FA790C"/>
    <w:rsid w:val="00FA79A7"/>
    <w:rsid w:val="00FA7BFB"/>
    <w:rsid w:val="00FA7DCA"/>
    <w:rsid w:val="00FA7E28"/>
    <w:rsid w:val="00FB008D"/>
    <w:rsid w:val="00FB00EA"/>
    <w:rsid w:val="00FB0101"/>
    <w:rsid w:val="00FB0137"/>
    <w:rsid w:val="00FB0340"/>
    <w:rsid w:val="00FB0460"/>
    <w:rsid w:val="00FB04D8"/>
    <w:rsid w:val="00FB056C"/>
    <w:rsid w:val="00FB087E"/>
    <w:rsid w:val="00FB0D3C"/>
    <w:rsid w:val="00FB0D57"/>
    <w:rsid w:val="00FB106B"/>
    <w:rsid w:val="00FB106F"/>
    <w:rsid w:val="00FB1891"/>
    <w:rsid w:val="00FB1AD1"/>
    <w:rsid w:val="00FB1D1C"/>
    <w:rsid w:val="00FB1DDB"/>
    <w:rsid w:val="00FB1EEF"/>
    <w:rsid w:val="00FB23D7"/>
    <w:rsid w:val="00FB2522"/>
    <w:rsid w:val="00FB26CE"/>
    <w:rsid w:val="00FB2831"/>
    <w:rsid w:val="00FB2BB1"/>
    <w:rsid w:val="00FB2C14"/>
    <w:rsid w:val="00FB2FA7"/>
    <w:rsid w:val="00FB3103"/>
    <w:rsid w:val="00FB313E"/>
    <w:rsid w:val="00FB3506"/>
    <w:rsid w:val="00FB357B"/>
    <w:rsid w:val="00FB3761"/>
    <w:rsid w:val="00FB38DF"/>
    <w:rsid w:val="00FB3D33"/>
    <w:rsid w:val="00FB4203"/>
    <w:rsid w:val="00FB44F9"/>
    <w:rsid w:val="00FB45AD"/>
    <w:rsid w:val="00FB47CF"/>
    <w:rsid w:val="00FB486E"/>
    <w:rsid w:val="00FB48BE"/>
    <w:rsid w:val="00FB48D4"/>
    <w:rsid w:val="00FB494D"/>
    <w:rsid w:val="00FB4BDC"/>
    <w:rsid w:val="00FB4CD5"/>
    <w:rsid w:val="00FB4D0A"/>
    <w:rsid w:val="00FB4E24"/>
    <w:rsid w:val="00FB4F6E"/>
    <w:rsid w:val="00FB5187"/>
    <w:rsid w:val="00FB5208"/>
    <w:rsid w:val="00FB535D"/>
    <w:rsid w:val="00FB5512"/>
    <w:rsid w:val="00FB5794"/>
    <w:rsid w:val="00FB5834"/>
    <w:rsid w:val="00FB59C5"/>
    <w:rsid w:val="00FB5B0D"/>
    <w:rsid w:val="00FB5E3F"/>
    <w:rsid w:val="00FB5EC0"/>
    <w:rsid w:val="00FB6673"/>
    <w:rsid w:val="00FB69F7"/>
    <w:rsid w:val="00FB76C8"/>
    <w:rsid w:val="00FB77C5"/>
    <w:rsid w:val="00FB792E"/>
    <w:rsid w:val="00FB7932"/>
    <w:rsid w:val="00FB7D0B"/>
    <w:rsid w:val="00FB7D3A"/>
    <w:rsid w:val="00FB7DB9"/>
    <w:rsid w:val="00FC0114"/>
    <w:rsid w:val="00FC0397"/>
    <w:rsid w:val="00FC0545"/>
    <w:rsid w:val="00FC0934"/>
    <w:rsid w:val="00FC0B05"/>
    <w:rsid w:val="00FC0B1E"/>
    <w:rsid w:val="00FC0FAF"/>
    <w:rsid w:val="00FC1331"/>
    <w:rsid w:val="00FC150B"/>
    <w:rsid w:val="00FC1756"/>
    <w:rsid w:val="00FC1BD5"/>
    <w:rsid w:val="00FC1D4D"/>
    <w:rsid w:val="00FC1ED5"/>
    <w:rsid w:val="00FC1F4B"/>
    <w:rsid w:val="00FC2139"/>
    <w:rsid w:val="00FC2290"/>
    <w:rsid w:val="00FC2684"/>
    <w:rsid w:val="00FC28D5"/>
    <w:rsid w:val="00FC2A5A"/>
    <w:rsid w:val="00FC2B9E"/>
    <w:rsid w:val="00FC2F78"/>
    <w:rsid w:val="00FC2FDC"/>
    <w:rsid w:val="00FC304D"/>
    <w:rsid w:val="00FC3137"/>
    <w:rsid w:val="00FC34AF"/>
    <w:rsid w:val="00FC35B8"/>
    <w:rsid w:val="00FC4103"/>
    <w:rsid w:val="00FC41EB"/>
    <w:rsid w:val="00FC4248"/>
    <w:rsid w:val="00FC42A3"/>
    <w:rsid w:val="00FC43C9"/>
    <w:rsid w:val="00FC4647"/>
    <w:rsid w:val="00FC4B19"/>
    <w:rsid w:val="00FC4BAE"/>
    <w:rsid w:val="00FC5016"/>
    <w:rsid w:val="00FC506D"/>
    <w:rsid w:val="00FC50C9"/>
    <w:rsid w:val="00FC52B4"/>
    <w:rsid w:val="00FC540C"/>
    <w:rsid w:val="00FC5683"/>
    <w:rsid w:val="00FC574E"/>
    <w:rsid w:val="00FC5B92"/>
    <w:rsid w:val="00FC6099"/>
    <w:rsid w:val="00FC64F7"/>
    <w:rsid w:val="00FC65AC"/>
    <w:rsid w:val="00FC68B5"/>
    <w:rsid w:val="00FC68CB"/>
    <w:rsid w:val="00FC6B4F"/>
    <w:rsid w:val="00FC6DCB"/>
    <w:rsid w:val="00FC7030"/>
    <w:rsid w:val="00FC71E4"/>
    <w:rsid w:val="00FC7C16"/>
    <w:rsid w:val="00FC7FA1"/>
    <w:rsid w:val="00FD0023"/>
    <w:rsid w:val="00FD0051"/>
    <w:rsid w:val="00FD013B"/>
    <w:rsid w:val="00FD0196"/>
    <w:rsid w:val="00FD023E"/>
    <w:rsid w:val="00FD0579"/>
    <w:rsid w:val="00FD08B2"/>
    <w:rsid w:val="00FD0DDA"/>
    <w:rsid w:val="00FD13E2"/>
    <w:rsid w:val="00FD1630"/>
    <w:rsid w:val="00FD19CC"/>
    <w:rsid w:val="00FD200A"/>
    <w:rsid w:val="00FD2457"/>
    <w:rsid w:val="00FD2530"/>
    <w:rsid w:val="00FD269D"/>
    <w:rsid w:val="00FD2714"/>
    <w:rsid w:val="00FD2782"/>
    <w:rsid w:val="00FD2798"/>
    <w:rsid w:val="00FD2881"/>
    <w:rsid w:val="00FD318A"/>
    <w:rsid w:val="00FD32F5"/>
    <w:rsid w:val="00FD3332"/>
    <w:rsid w:val="00FD33F0"/>
    <w:rsid w:val="00FD39AC"/>
    <w:rsid w:val="00FD3C27"/>
    <w:rsid w:val="00FD3C7C"/>
    <w:rsid w:val="00FD3FF4"/>
    <w:rsid w:val="00FD4338"/>
    <w:rsid w:val="00FD45F3"/>
    <w:rsid w:val="00FD46D7"/>
    <w:rsid w:val="00FD47E8"/>
    <w:rsid w:val="00FD4C67"/>
    <w:rsid w:val="00FD4F28"/>
    <w:rsid w:val="00FD50F5"/>
    <w:rsid w:val="00FD57A3"/>
    <w:rsid w:val="00FD57F6"/>
    <w:rsid w:val="00FD5AC9"/>
    <w:rsid w:val="00FD5B46"/>
    <w:rsid w:val="00FD5C97"/>
    <w:rsid w:val="00FD5D5D"/>
    <w:rsid w:val="00FD5E28"/>
    <w:rsid w:val="00FD64D7"/>
    <w:rsid w:val="00FD695D"/>
    <w:rsid w:val="00FD6CA9"/>
    <w:rsid w:val="00FD7811"/>
    <w:rsid w:val="00FD7BCC"/>
    <w:rsid w:val="00FD7CC5"/>
    <w:rsid w:val="00FD7E84"/>
    <w:rsid w:val="00FD7E88"/>
    <w:rsid w:val="00FD7F42"/>
    <w:rsid w:val="00FD7FB7"/>
    <w:rsid w:val="00FE006A"/>
    <w:rsid w:val="00FE00C2"/>
    <w:rsid w:val="00FE0632"/>
    <w:rsid w:val="00FE07B9"/>
    <w:rsid w:val="00FE0872"/>
    <w:rsid w:val="00FE0BC2"/>
    <w:rsid w:val="00FE0CD2"/>
    <w:rsid w:val="00FE0F04"/>
    <w:rsid w:val="00FE0F0C"/>
    <w:rsid w:val="00FE191B"/>
    <w:rsid w:val="00FE1BF2"/>
    <w:rsid w:val="00FE1FD5"/>
    <w:rsid w:val="00FE20FB"/>
    <w:rsid w:val="00FE2534"/>
    <w:rsid w:val="00FE26F7"/>
    <w:rsid w:val="00FE27FA"/>
    <w:rsid w:val="00FE3686"/>
    <w:rsid w:val="00FE371A"/>
    <w:rsid w:val="00FE37F4"/>
    <w:rsid w:val="00FE3889"/>
    <w:rsid w:val="00FE3996"/>
    <w:rsid w:val="00FE39FD"/>
    <w:rsid w:val="00FE3D4B"/>
    <w:rsid w:val="00FE42A9"/>
    <w:rsid w:val="00FE4563"/>
    <w:rsid w:val="00FE4788"/>
    <w:rsid w:val="00FE4822"/>
    <w:rsid w:val="00FE4880"/>
    <w:rsid w:val="00FE4881"/>
    <w:rsid w:val="00FE48B9"/>
    <w:rsid w:val="00FE4ACA"/>
    <w:rsid w:val="00FE4B73"/>
    <w:rsid w:val="00FE4B96"/>
    <w:rsid w:val="00FE53F2"/>
    <w:rsid w:val="00FE55AD"/>
    <w:rsid w:val="00FE5665"/>
    <w:rsid w:val="00FE5790"/>
    <w:rsid w:val="00FE5D9A"/>
    <w:rsid w:val="00FE5EF6"/>
    <w:rsid w:val="00FE5F7E"/>
    <w:rsid w:val="00FE611B"/>
    <w:rsid w:val="00FE61F6"/>
    <w:rsid w:val="00FE6473"/>
    <w:rsid w:val="00FE65A9"/>
    <w:rsid w:val="00FE67D9"/>
    <w:rsid w:val="00FE6884"/>
    <w:rsid w:val="00FE6935"/>
    <w:rsid w:val="00FE6BC8"/>
    <w:rsid w:val="00FE6C6F"/>
    <w:rsid w:val="00FE6C96"/>
    <w:rsid w:val="00FE6DA6"/>
    <w:rsid w:val="00FE72CE"/>
    <w:rsid w:val="00FE7391"/>
    <w:rsid w:val="00FE7568"/>
    <w:rsid w:val="00FE7605"/>
    <w:rsid w:val="00FE7722"/>
    <w:rsid w:val="00FE797B"/>
    <w:rsid w:val="00FE7A1D"/>
    <w:rsid w:val="00FE7E16"/>
    <w:rsid w:val="00FF0056"/>
    <w:rsid w:val="00FF00EB"/>
    <w:rsid w:val="00FF0170"/>
    <w:rsid w:val="00FF04A8"/>
    <w:rsid w:val="00FF04DC"/>
    <w:rsid w:val="00FF05C9"/>
    <w:rsid w:val="00FF0895"/>
    <w:rsid w:val="00FF0F4B"/>
    <w:rsid w:val="00FF1520"/>
    <w:rsid w:val="00FF1870"/>
    <w:rsid w:val="00FF18B9"/>
    <w:rsid w:val="00FF29B8"/>
    <w:rsid w:val="00FF29D3"/>
    <w:rsid w:val="00FF2BCA"/>
    <w:rsid w:val="00FF31E5"/>
    <w:rsid w:val="00FF3803"/>
    <w:rsid w:val="00FF385C"/>
    <w:rsid w:val="00FF3F6B"/>
    <w:rsid w:val="00FF4964"/>
    <w:rsid w:val="00FF49E9"/>
    <w:rsid w:val="00FF4A04"/>
    <w:rsid w:val="00FF4A24"/>
    <w:rsid w:val="00FF4D5C"/>
    <w:rsid w:val="00FF4EB6"/>
    <w:rsid w:val="00FF567C"/>
    <w:rsid w:val="00FF56F7"/>
    <w:rsid w:val="00FF58B2"/>
    <w:rsid w:val="00FF611A"/>
    <w:rsid w:val="00FF6132"/>
    <w:rsid w:val="00FF61C0"/>
    <w:rsid w:val="00FF67A1"/>
    <w:rsid w:val="00FF68D8"/>
    <w:rsid w:val="00FF6919"/>
    <w:rsid w:val="00FF6A7D"/>
    <w:rsid w:val="00FF6BE7"/>
    <w:rsid w:val="00FF6CE3"/>
    <w:rsid w:val="00FF71B3"/>
    <w:rsid w:val="00FF7211"/>
    <w:rsid w:val="00FF72D1"/>
    <w:rsid w:val="00FF7376"/>
    <w:rsid w:val="00FF76A0"/>
    <w:rsid w:val="00FF7895"/>
    <w:rsid w:val="00FF79D5"/>
    <w:rsid w:val="00FF7BCC"/>
    <w:rsid w:val="00FF7D92"/>
    <w:rsid w:val="00FF9A42"/>
    <w:rsid w:val="01111E97"/>
    <w:rsid w:val="011694FA"/>
    <w:rsid w:val="01285BE8"/>
    <w:rsid w:val="012FE9C0"/>
    <w:rsid w:val="013CE6E9"/>
    <w:rsid w:val="013D20A4"/>
    <w:rsid w:val="013FA2AC"/>
    <w:rsid w:val="01413822"/>
    <w:rsid w:val="014586D4"/>
    <w:rsid w:val="01544C06"/>
    <w:rsid w:val="01545A13"/>
    <w:rsid w:val="0157C2AC"/>
    <w:rsid w:val="0164B489"/>
    <w:rsid w:val="016C65A0"/>
    <w:rsid w:val="016DA67B"/>
    <w:rsid w:val="01770C0A"/>
    <w:rsid w:val="0182505A"/>
    <w:rsid w:val="01844FC6"/>
    <w:rsid w:val="018FFB3A"/>
    <w:rsid w:val="01968FC6"/>
    <w:rsid w:val="01985E80"/>
    <w:rsid w:val="01A1AFC1"/>
    <w:rsid w:val="01A27C2D"/>
    <w:rsid w:val="01A30F1C"/>
    <w:rsid w:val="01A9A049"/>
    <w:rsid w:val="01ABE510"/>
    <w:rsid w:val="01B3D99A"/>
    <w:rsid w:val="01B5FA97"/>
    <w:rsid w:val="01B6F605"/>
    <w:rsid w:val="01B751BE"/>
    <w:rsid w:val="01B9252F"/>
    <w:rsid w:val="01BAAF6C"/>
    <w:rsid w:val="01BD1D77"/>
    <w:rsid w:val="01BDAAD0"/>
    <w:rsid w:val="01C68E43"/>
    <w:rsid w:val="01C7BC5B"/>
    <w:rsid w:val="01C92C73"/>
    <w:rsid w:val="01C9A173"/>
    <w:rsid w:val="01CDFF36"/>
    <w:rsid w:val="01D0E667"/>
    <w:rsid w:val="01D723A3"/>
    <w:rsid w:val="01D91B5A"/>
    <w:rsid w:val="01D97339"/>
    <w:rsid w:val="01E524A1"/>
    <w:rsid w:val="01F8EE35"/>
    <w:rsid w:val="01FC4A0B"/>
    <w:rsid w:val="0204B14C"/>
    <w:rsid w:val="02066589"/>
    <w:rsid w:val="02085ACE"/>
    <w:rsid w:val="020E03CE"/>
    <w:rsid w:val="021234EA"/>
    <w:rsid w:val="02155B60"/>
    <w:rsid w:val="021E15D6"/>
    <w:rsid w:val="021E9247"/>
    <w:rsid w:val="021EEBFA"/>
    <w:rsid w:val="02234304"/>
    <w:rsid w:val="022408B5"/>
    <w:rsid w:val="0224679A"/>
    <w:rsid w:val="0224C180"/>
    <w:rsid w:val="02267AD5"/>
    <w:rsid w:val="02336E23"/>
    <w:rsid w:val="0237E6CE"/>
    <w:rsid w:val="023E3AC4"/>
    <w:rsid w:val="023E63B8"/>
    <w:rsid w:val="024CC931"/>
    <w:rsid w:val="024D69B9"/>
    <w:rsid w:val="02518438"/>
    <w:rsid w:val="0256C788"/>
    <w:rsid w:val="0259BD91"/>
    <w:rsid w:val="026475AE"/>
    <w:rsid w:val="026678A1"/>
    <w:rsid w:val="0274BE40"/>
    <w:rsid w:val="027BE489"/>
    <w:rsid w:val="027F62F2"/>
    <w:rsid w:val="02807826"/>
    <w:rsid w:val="02824B6B"/>
    <w:rsid w:val="02887F47"/>
    <w:rsid w:val="0290DA93"/>
    <w:rsid w:val="02910D61"/>
    <w:rsid w:val="0292FD62"/>
    <w:rsid w:val="0295FF72"/>
    <w:rsid w:val="029B4830"/>
    <w:rsid w:val="029EAEB4"/>
    <w:rsid w:val="02A4A636"/>
    <w:rsid w:val="02B0AC5B"/>
    <w:rsid w:val="02B3955B"/>
    <w:rsid w:val="02CBF958"/>
    <w:rsid w:val="02CE1CBF"/>
    <w:rsid w:val="02D14687"/>
    <w:rsid w:val="02D27DAC"/>
    <w:rsid w:val="02D94DB4"/>
    <w:rsid w:val="02E155E7"/>
    <w:rsid w:val="02E21C4E"/>
    <w:rsid w:val="02E45893"/>
    <w:rsid w:val="02E81E64"/>
    <w:rsid w:val="02ED890F"/>
    <w:rsid w:val="02EEDC27"/>
    <w:rsid w:val="02EFDCF7"/>
    <w:rsid w:val="02F3B83D"/>
    <w:rsid w:val="02F85079"/>
    <w:rsid w:val="02FFDB29"/>
    <w:rsid w:val="030CAC19"/>
    <w:rsid w:val="030E5393"/>
    <w:rsid w:val="030E5B77"/>
    <w:rsid w:val="03112D2A"/>
    <w:rsid w:val="0313B773"/>
    <w:rsid w:val="03146C21"/>
    <w:rsid w:val="0315529B"/>
    <w:rsid w:val="031DB5C7"/>
    <w:rsid w:val="031EE1F5"/>
    <w:rsid w:val="03260949"/>
    <w:rsid w:val="032D7B2E"/>
    <w:rsid w:val="03306FC7"/>
    <w:rsid w:val="0338B026"/>
    <w:rsid w:val="033DFB8C"/>
    <w:rsid w:val="033F05DF"/>
    <w:rsid w:val="03429B6C"/>
    <w:rsid w:val="0349F6CA"/>
    <w:rsid w:val="034EBD17"/>
    <w:rsid w:val="0351533C"/>
    <w:rsid w:val="03522323"/>
    <w:rsid w:val="0354DB7E"/>
    <w:rsid w:val="0361D613"/>
    <w:rsid w:val="0368625B"/>
    <w:rsid w:val="03713D0F"/>
    <w:rsid w:val="037F059A"/>
    <w:rsid w:val="03842EB9"/>
    <w:rsid w:val="038569C2"/>
    <w:rsid w:val="0394A7BE"/>
    <w:rsid w:val="039DB628"/>
    <w:rsid w:val="03A07E2D"/>
    <w:rsid w:val="03A2B9AB"/>
    <w:rsid w:val="03A505A6"/>
    <w:rsid w:val="03AABD38"/>
    <w:rsid w:val="03B8C21C"/>
    <w:rsid w:val="03BAC6AF"/>
    <w:rsid w:val="03BC0351"/>
    <w:rsid w:val="03BEED9F"/>
    <w:rsid w:val="03C34F9C"/>
    <w:rsid w:val="03C44A39"/>
    <w:rsid w:val="03CB17AB"/>
    <w:rsid w:val="03CEC36D"/>
    <w:rsid w:val="03D5CB40"/>
    <w:rsid w:val="03DE3F00"/>
    <w:rsid w:val="03E629CA"/>
    <w:rsid w:val="03E6E7CE"/>
    <w:rsid w:val="03E7E04F"/>
    <w:rsid w:val="03EB9D7F"/>
    <w:rsid w:val="03EC1799"/>
    <w:rsid w:val="04082A9A"/>
    <w:rsid w:val="04100FAC"/>
    <w:rsid w:val="04254E32"/>
    <w:rsid w:val="042944BE"/>
    <w:rsid w:val="042B289B"/>
    <w:rsid w:val="042BA424"/>
    <w:rsid w:val="042E9C93"/>
    <w:rsid w:val="04301EE9"/>
    <w:rsid w:val="043C7B14"/>
    <w:rsid w:val="044AF486"/>
    <w:rsid w:val="044FC079"/>
    <w:rsid w:val="0452ADB5"/>
    <w:rsid w:val="045BA44D"/>
    <w:rsid w:val="0460659C"/>
    <w:rsid w:val="0460C670"/>
    <w:rsid w:val="046A1916"/>
    <w:rsid w:val="0476C8A2"/>
    <w:rsid w:val="0485E837"/>
    <w:rsid w:val="048C571A"/>
    <w:rsid w:val="04953E35"/>
    <w:rsid w:val="04A8EFF4"/>
    <w:rsid w:val="04AC5BDE"/>
    <w:rsid w:val="04B8724E"/>
    <w:rsid w:val="04B8F4BE"/>
    <w:rsid w:val="04BD51B8"/>
    <w:rsid w:val="04BE59E9"/>
    <w:rsid w:val="04C1E7CF"/>
    <w:rsid w:val="04C5E105"/>
    <w:rsid w:val="04C861C3"/>
    <w:rsid w:val="04C9BB89"/>
    <w:rsid w:val="04CB2C46"/>
    <w:rsid w:val="04D73519"/>
    <w:rsid w:val="04E181D8"/>
    <w:rsid w:val="04E2F1C3"/>
    <w:rsid w:val="04E67F8C"/>
    <w:rsid w:val="04E81AE0"/>
    <w:rsid w:val="04EC6C2F"/>
    <w:rsid w:val="04EEE22E"/>
    <w:rsid w:val="04F65B68"/>
    <w:rsid w:val="04F767D3"/>
    <w:rsid w:val="04FC4C73"/>
    <w:rsid w:val="04FD31DF"/>
    <w:rsid w:val="0505F696"/>
    <w:rsid w:val="0508E983"/>
    <w:rsid w:val="05138C13"/>
    <w:rsid w:val="051D497C"/>
    <w:rsid w:val="051EAFD5"/>
    <w:rsid w:val="052A430E"/>
    <w:rsid w:val="052CA6FB"/>
    <w:rsid w:val="052FBE7A"/>
    <w:rsid w:val="0531C203"/>
    <w:rsid w:val="0531C64A"/>
    <w:rsid w:val="05381248"/>
    <w:rsid w:val="053FE995"/>
    <w:rsid w:val="054549D9"/>
    <w:rsid w:val="054D3FE0"/>
    <w:rsid w:val="055C01C8"/>
    <w:rsid w:val="0579DDED"/>
    <w:rsid w:val="057DD692"/>
    <w:rsid w:val="0584BF95"/>
    <w:rsid w:val="0587A599"/>
    <w:rsid w:val="05883522"/>
    <w:rsid w:val="05888C10"/>
    <w:rsid w:val="058AE3FE"/>
    <w:rsid w:val="058D2A5F"/>
    <w:rsid w:val="0592DEF5"/>
    <w:rsid w:val="0596E475"/>
    <w:rsid w:val="0597E62C"/>
    <w:rsid w:val="059E141D"/>
    <w:rsid w:val="05A8F7B2"/>
    <w:rsid w:val="05B5EEB3"/>
    <w:rsid w:val="05B63980"/>
    <w:rsid w:val="05BA4587"/>
    <w:rsid w:val="05C21B8D"/>
    <w:rsid w:val="05C35AB4"/>
    <w:rsid w:val="05CB3D25"/>
    <w:rsid w:val="05CBF7CD"/>
    <w:rsid w:val="05D50F64"/>
    <w:rsid w:val="05D514F0"/>
    <w:rsid w:val="05D806A3"/>
    <w:rsid w:val="05DF0BC5"/>
    <w:rsid w:val="05E2E005"/>
    <w:rsid w:val="05E30C9F"/>
    <w:rsid w:val="05E5FE28"/>
    <w:rsid w:val="05E6B2E8"/>
    <w:rsid w:val="05E7241F"/>
    <w:rsid w:val="05EB7743"/>
    <w:rsid w:val="05EC4493"/>
    <w:rsid w:val="05F14622"/>
    <w:rsid w:val="05F91D21"/>
    <w:rsid w:val="05FC8CF9"/>
    <w:rsid w:val="05FCB2CC"/>
    <w:rsid w:val="060A2109"/>
    <w:rsid w:val="061D8145"/>
    <w:rsid w:val="061FAE58"/>
    <w:rsid w:val="062A4E01"/>
    <w:rsid w:val="063CEEE4"/>
    <w:rsid w:val="063F4FFD"/>
    <w:rsid w:val="06462CBF"/>
    <w:rsid w:val="0650E834"/>
    <w:rsid w:val="065326FE"/>
    <w:rsid w:val="065ED3A3"/>
    <w:rsid w:val="066B534C"/>
    <w:rsid w:val="06717009"/>
    <w:rsid w:val="06717306"/>
    <w:rsid w:val="06768EA3"/>
    <w:rsid w:val="068A9681"/>
    <w:rsid w:val="06917F99"/>
    <w:rsid w:val="069D7D2C"/>
    <w:rsid w:val="069F12B9"/>
    <w:rsid w:val="06A5AC66"/>
    <w:rsid w:val="06A72D7C"/>
    <w:rsid w:val="06A9D69C"/>
    <w:rsid w:val="06AC62E7"/>
    <w:rsid w:val="06BE7F66"/>
    <w:rsid w:val="06C180E4"/>
    <w:rsid w:val="06C4EB33"/>
    <w:rsid w:val="06C7BAFB"/>
    <w:rsid w:val="06C86E93"/>
    <w:rsid w:val="06C8A07A"/>
    <w:rsid w:val="06D1AB13"/>
    <w:rsid w:val="06D3052F"/>
    <w:rsid w:val="06D4C12B"/>
    <w:rsid w:val="06D80C82"/>
    <w:rsid w:val="06DA2410"/>
    <w:rsid w:val="06DA6812"/>
    <w:rsid w:val="06DBC537"/>
    <w:rsid w:val="06DC3F36"/>
    <w:rsid w:val="06DFC6F9"/>
    <w:rsid w:val="06E6E8A6"/>
    <w:rsid w:val="06F946BF"/>
    <w:rsid w:val="06F9655A"/>
    <w:rsid w:val="06FA54BB"/>
    <w:rsid w:val="06FBFA61"/>
    <w:rsid w:val="0706BD11"/>
    <w:rsid w:val="071061B2"/>
    <w:rsid w:val="07108F73"/>
    <w:rsid w:val="07123753"/>
    <w:rsid w:val="07127048"/>
    <w:rsid w:val="071A9BD5"/>
    <w:rsid w:val="0726D18F"/>
    <w:rsid w:val="072BE8F2"/>
    <w:rsid w:val="07316323"/>
    <w:rsid w:val="0731CF08"/>
    <w:rsid w:val="0735D874"/>
    <w:rsid w:val="073A8A62"/>
    <w:rsid w:val="073AB3D5"/>
    <w:rsid w:val="0743042D"/>
    <w:rsid w:val="074CEF14"/>
    <w:rsid w:val="0752BE07"/>
    <w:rsid w:val="0756373F"/>
    <w:rsid w:val="07579DF8"/>
    <w:rsid w:val="075BAFB6"/>
    <w:rsid w:val="07603165"/>
    <w:rsid w:val="0760759D"/>
    <w:rsid w:val="0764018E"/>
    <w:rsid w:val="077151F2"/>
    <w:rsid w:val="07726D0E"/>
    <w:rsid w:val="0777911D"/>
    <w:rsid w:val="077C0586"/>
    <w:rsid w:val="07852EA5"/>
    <w:rsid w:val="078CEB27"/>
    <w:rsid w:val="078DEE0E"/>
    <w:rsid w:val="0790409A"/>
    <w:rsid w:val="0791136D"/>
    <w:rsid w:val="0794827F"/>
    <w:rsid w:val="0795BE13"/>
    <w:rsid w:val="0795F2E5"/>
    <w:rsid w:val="07971375"/>
    <w:rsid w:val="079E3BBB"/>
    <w:rsid w:val="079F5747"/>
    <w:rsid w:val="07A02C2E"/>
    <w:rsid w:val="07A59B17"/>
    <w:rsid w:val="07A72C28"/>
    <w:rsid w:val="07BE16B3"/>
    <w:rsid w:val="07C31068"/>
    <w:rsid w:val="07C790DC"/>
    <w:rsid w:val="07C90F44"/>
    <w:rsid w:val="07CDB805"/>
    <w:rsid w:val="07D8D387"/>
    <w:rsid w:val="07DD13B9"/>
    <w:rsid w:val="07DF7EEE"/>
    <w:rsid w:val="07E1CBA9"/>
    <w:rsid w:val="07E7972F"/>
    <w:rsid w:val="07ED1871"/>
    <w:rsid w:val="07EF20F1"/>
    <w:rsid w:val="07FAE57A"/>
    <w:rsid w:val="08058371"/>
    <w:rsid w:val="080D34B3"/>
    <w:rsid w:val="080E8DF5"/>
    <w:rsid w:val="080FDD39"/>
    <w:rsid w:val="08166C5F"/>
    <w:rsid w:val="0818C61B"/>
    <w:rsid w:val="0819EAF7"/>
    <w:rsid w:val="081AB908"/>
    <w:rsid w:val="0820F0E9"/>
    <w:rsid w:val="08227EB6"/>
    <w:rsid w:val="083C7197"/>
    <w:rsid w:val="083D12CB"/>
    <w:rsid w:val="084331DC"/>
    <w:rsid w:val="084BBBC6"/>
    <w:rsid w:val="085E6FB5"/>
    <w:rsid w:val="0864266C"/>
    <w:rsid w:val="0866C7A6"/>
    <w:rsid w:val="086AF1A9"/>
    <w:rsid w:val="0877F3A5"/>
    <w:rsid w:val="087936E3"/>
    <w:rsid w:val="087A60B8"/>
    <w:rsid w:val="087B529C"/>
    <w:rsid w:val="088226E5"/>
    <w:rsid w:val="08877CEB"/>
    <w:rsid w:val="0889DD70"/>
    <w:rsid w:val="088A9F74"/>
    <w:rsid w:val="089EF685"/>
    <w:rsid w:val="08A55D1B"/>
    <w:rsid w:val="08AB6F9F"/>
    <w:rsid w:val="08ADF9BC"/>
    <w:rsid w:val="08AF7D93"/>
    <w:rsid w:val="08B24595"/>
    <w:rsid w:val="08B511D3"/>
    <w:rsid w:val="08C191F7"/>
    <w:rsid w:val="08C4AB8B"/>
    <w:rsid w:val="08C99EA3"/>
    <w:rsid w:val="08CAFF05"/>
    <w:rsid w:val="08D0EF3A"/>
    <w:rsid w:val="08D629F1"/>
    <w:rsid w:val="08D841D1"/>
    <w:rsid w:val="08D88941"/>
    <w:rsid w:val="08DF6B86"/>
    <w:rsid w:val="08E1E6D4"/>
    <w:rsid w:val="08E4894D"/>
    <w:rsid w:val="08EFCBD7"/>
    <w:rsid w:val="08F5935D"/>
    <w:rsid w:val="08FA9FEA"/>
    <w:rsid w:val="08FB81C3"/>
    <w:rsid w:val="08FFA2E7"/>
    <w:rsid w:val="0905BACD"/>
    <w:rsid w:val="090D3FDE"/>
    <w:rsid w:val="090DDB39"/>
    <w:rsid w:val="0913BD69"/>
    <w:rsid w:val="09146008"/>
    <w:rsid w:val="091B351E"/>
    <w:rsid w:val="091CA4E8"/>
    <w:rsid w:val="09244E2E"/>
    <w:rsid w:val="09248959"/>
    <w:rsid w:val="092F4163"/>
    <w:rsid w:val="09352512"/>
    <w:rsid w:val="0942E493"/>
    <w:rsid w:val="0945D955"/>
    <w:rsid w:val="094964E6"/>
    <w:rsid w:val="094CBA7B"/>
    <w:rsid w:val="094EC038"/>
    <w:rsid w:val="0954A364"/>
    <w:rsid w:val="095BF63D"/>
    <w:rsid w:val="095E5339"/>
    <w:rsid w:val="095E8237"/>
    <w:rsid w:val="09638A26"/>
    <w:rsid w:val="09640DE7"/>
    <w:rsid w:val="09686A0B"/>
    <w:rsid w:val="097236CC"/>
    <w:rsid w:val="097627E3"/>
    <w:rsid w:val="0979B7A5"/>
    <w:rsid w:val="097D2DA2"/>
    <w:rsid w:val="09808796"/>
    <w:rsid w:val="09812BC7"/>
    <w:rsid w:val="09860186"/>
    <w:rsid w:val="09938F15"/>
    <w:rsid w:val="0994CC91"/>
    <w:rsid w:val="099A738B"/>
    <w:rsid w:val="09A1CCC2"/>
    <w:rsid w:val="09A8D180"/>
    <w:rsid w:val="09AF2E44"/>
    <w:rsid w:val="09B2A9C2"/>
    <w:rsid w:val="09C64B87"/>
    <w:rsid w:val="09C804CC"/>
    <w:rsid w:val="09CB24D5"/>
    <w:rsid w:val="09D27801"/>
    <w:rsid w:val="09D98496"/>
    <w:rsid w:val="09E71447"/>
    <w:rsid w:val="09EE01E6"/>
    <w:rsid w:val="09F23454"/>
    <w:rsid w:val="09F2B07E"/>
    <w:rsid w:val="09FBB212"/>
    <w:rsid w:val="0A09BCCC"/>
    <w:rsid w:val="0A0DE1F9"/>
    <w:rsid w:val="0A10C29A"/>
    <w:rsid w:val="0A16C8CD"/>
    <w:rsid w:val="0A17C799"/>
    <w:rsid w:val="0A219D9D"/>
    <w:rsid w:val="0A265386"/>
    <w:rsid w:val="0A2F0FF4"/>
    <w:rsid w:val="0A2F47B5"/>
    <w:rsid w:val="0A2F51A3"/>
    <w:rsid w:val="0A3260BD"/>
    <w:rsid w:val="0A3A4FCB"/>
    <w:rsid w:val="0A3D559A"/>
    <w:rsid w:val="0A3E0441"/>
    <w:rsid w:val="0A440CA4"/>
    <w:rsid w:val="0A4469CE"/>
    <w:rsid w:val="0A452E29"/>
    <w:rsid w:val="0A482B72"/>
    <w:rsid w:val="0A489DD2"/>
    <w:rsid w:val="0A4AA602"/>
    <w:rsid w:val="0A4D2313"/>
    <w:rsid w:val="0A562A23"/>
    <w:rsid w:val="0A5CF67A"/>
    <w:rsid w:val="0A64220D"/>
    <w:rsid w:val="0A6D2AD0"/>
    <w:rsid w:val="0A6DF038"/>
    <w:rsid w:val="0A6EAA85"/>
    <w:rsid w:val="0A6ECD89"/>
    <w:rsid w:val="0A70DB34"/>
    <w:rsid w:val="0A71E30E"/>
    <w:rsid w:val="0A75F9F6"/>
    <w:rsid w:val="0A7906F8"/>
    <w:rsid w:val="0A7BEC56"/>
    <w:rsid w:val="0A81B40E"/>
    <w:rsid w:val="0A83CFB6"/>
    <w:rsid w:val="0A893DE2"/>
    <w:rsid w:val="0A8EC7A1"/>
    <w:rsid w:val="0A928032"/>
    <w:rsid w:val="0A941D15"/>
    <w:rsid w:val="0AA87A80"/>
    <w:rsid w:val="0AA9735B"/>
    <w:rsid w:val="0AB62622"/>
    <w:rsid w:val="0ABCD117"/>
    <w:rsid w:val="0AC280F8"/>
    <w:rsid w:val="0ACAB89B"/>
    <w:rsid w:val="0AD15172"/>
    <w:rsid w:val="0AD1C74D"/>
    <w:rsid w:val="0AD50775"/>
    <w:rsid w:val="0ADE08C9"/>
    <w:rsid w:val="0AE024C7"/>
    <w:rsid w:val="0AE9914C"/>
    <w:rsid w:val="0AEB4709"/>
    <w:rsid w:val="0AEE75E9"/>
    <w:rsid w:val="0B02ED45"/>
    <w:rsid w:val="0B0DA986"/>
    <w:rsid w:val="0B12F2E7"/>
    <w:rsid w:val="0B137330"/>
    <w:rsid w:val="0B2C6F30"/>
    <w:rsid w:val="0B2DD5B9"/>
    <w:rsid w:val="0B335002"/>
    <w:rsid w:val="0B3B5D85"/>
    <w:rsid w:val="0B3DB19E"/>
    <w:rsid w:val="0B460F30"/>
    <w:rsid w:val="0B4BB388"/>
    <w:rsid w:val="0B4D5C18"/>
    <w:rsid w:val="0B4D70E4"/>
    <w:rsid w:val="0B70996F"/>
    <w:rsid w:val="0B7203E3"/>
    <w:rsid w:val="0B73D00B"/>
    <w:rsid w:val="0B7663BA"/>
    <w:rsid w:val="0B7875D6"/>
    <w:rsid w:val="0B8170C4"/>
    <w:rsid w:val="0B83EF71"/>
    <w:rsid w:val="0B94FE03"/>
    <w:rsid w:val="0B9DF3D8"/>
    <w:rsid w:val="0BA22F8C"/>
    <w:rsid w:val="0BA3E433"/>
    <w:rsid w:val="0BA6019E"/>
    <w:rsid w:val="0BA8B7E7"/>
    <w:rsid w:val="0BAF1FD0"/>
    <w:rsid w:val="0BB452A5"/>
    <w:rsid w:val="0BB5397D"/>
    <w:rsid w:val="0BCB76CA"/>
    <w:rsid w:val="0BCC1081"/>
    <w:rsid w:val="0BCCF495"/>
    <w:rsid w:val="0BD48520"/>
    <w:rsid w:val="0BD4E115"/>
    <w:rsid w:val="0BD52EF1"/>
    <w:rsid w:val="0BD8FE32"/>
    <w:rsid w:val="0BE40819"/>
    <w:rsid w:val="0BEAEC23"/>
    <w:rsid w:val="0BEC9BE7"/>
    <w:rsid w:val="0BF84E0C"/>
    <w:rsid w:val="0BFB0BA8"/>
    <w:rsid w:val="0C0E5AF2"/>
    <w:rsid w:val="0C12A5F6"/>
    <w:rsid w:val="0C1878D4"/>
    <w:rsid w:val="0C1B183F"/>
    <w:rsid w:val="0C20F5D4"/>
    <w:rsid w:val="0C250890"/>
    <w:rsid w:val="0C355465"/>
    <w:rsid w:val="0C3ABE3E"/>
    <w:rsid w:val="0C4ED622"/>
    <w:rsid w:val="0C5341A9"/>
    <w:rsid w:val="0C53C4CF"/>
    <w:rsid w:val="0C53FCF1"/>
    <w:rsid w:val="0C586464"/>
    <w:rsid w:val="0C59B1EA"/>
    <w:rsid w:val="0C5EF17B"/>
    <w:rsid w:val="0C67C22C"/>
    <w:rsid w:val="0C6B839E"/>
    <w:rsid w:val="0C7E9D3F"/>
    <w:rsid w:val="0C8F1350"/>
    <w:rsid w:val="0C9B4AB8"/>
    <w:rsid w:val="0CA02575"/>
    <w:rsid w:val="0CB390FE"/>
    <w:rsid w:val="0CB79FC5"/>
    <w:rsid w:val="0CB850E7"/>
    <w:rsid w:val="0CBAFDB2"/>
    <w:rsid w:val="0CBCD797"/>
    <w:rsid w:val="0CC03D74"/>
    <w:rsid w:val="0CC213BD"/>
    <w:rsid w:val="0CC314AF"/>
    <w:rsid w:val="0CC424FD"/>
    <w:rsid w:val="0CC538F3"/>
    <w:rsid w:val="0CD33F02"/>
    <w:rsid w:val="0CD61BA6"/>
    <w:rsid w:val="0CDED1B7"/>
    <w:rsid w:val="0CDF0229"/>
    <w:rsid w:val="0CDF6E0E"/>
    <w:rsid w:val="0CE59E3E"/>
    <w:rsid w:val="0CE73CC8"/>
    <w:rsid w:val="0CE81DA8"/>
    <w:rsid w:val="0CED1F48"/>
    <w:rsid w:val="0CEDDBB6"/>
    <w:rsid w:val="0CF0038B"/>
    <w:rsid w:val="0D106645"/>
    <w:rsid w:val="0D123D00"/>
    <w:rsid w:val="0D13E7D5"/>
    <w:rsid w:val="0D22682F"/>
    <w:rsid w:val="0D24EACF"/>
    <w:rsid w:val="0D2B06DB"/>
    <w:rsid w:val="0D3A2761"/>
    <w:rsid w:val="0D42B0EE"/>
    <w:rsid w:val="0D47A15F"/>
    <w:rsid w:val="0D49E569"/>
    <w:rsid w:val="0D580531"/>
    <w:rsid w:val="0D5950A1"/>
    <w:rsid w:val="0D6B188E"/>
    <w:rsid w:val="0D6E64B3"/>
    <w:rsid w:val="0D760F13"/>
    <w:rsid w:val="0D7863E6"/>
    <w:rsid w:val="0D78A1F7"/>
    <w:rsid w:val="0D80AEB3"/>
    <w:rsid w:val="0D8690E2"/>
    <w:rsid w:val="0D8B374F"/>
    <w:rsid w:val="0D95C5E3"/>
    <w:rsid w:val="0DA13F44"/>
    <w:rsid w:val="0DA2F090"/>
    <w:rsid w:val="0DA2FED8"/>
    <w:rsid w:val="0DAB6990"/>
    <w:rsid w:val="0DB7B12C"/>
    <w:rsid w:val="0DBAF40A"/>
    <w:rsid w:val="0DCABEAA"/>
    <w:rsid w:val="0DD1BA01"/>
    <w:rsid w:val="0DD1E296"/>
    <w:rsid w:val="0DD7B3FC"/>
    <w:rsid w:val="0DDAC5BE"/>
    <w:rsid w:val="0DE09AAE"/>
    <w:rsid w:val="0DE4ECBA"/>
    <w:rsid w:val="0DE5509E"/>
    <w:rsid w:val="0DE76AD4"/>
    <w:rsid w:val="0DF1A695"/>
    <w:rsid w:val="0DF3BBF4"/>
    <w:rsid w:val="0DF9EC40"/>
    <w:rsid w:val="0DFA0EB9"/>
    <w:rsid w:val="0E01AE21"/>
    <w:rsid w:val="0E0321EB"/>
    <w:rsid w:val="0E0AE1A5"/>
    <w:rsid w:val="0E0C1BB8"/>
    <w:rsid w:val="0E0F2336"/>
    <w:rsid w:val="0E18924F"/>
    <w:rsid w:val="0E2D038F"/>
    <w:rsid w:val="0E2FA05B"/>
    <w:rsid w:val="0E344904"/>
    <w:rsid w:val="0E36C7DA"/>
    <w:rsid w:val="0E3715AD"/>
    <w:rsid w:val="0E39E534"/>
    <w:rsid w:val="0E444F91"/>
    <w:rsid w:val="0E4A8171"/>
    <w:rsid w:val="0E566F46"/>
    <w:rsid w:val="0E687A71"/>
    <w:rsid w:val="0E7FC452"/>
    <w:rsid w:val="0E847AE2"/>
    <w:rsid w:val="0E87F210"/>
    <w:rsid w:val="0E88568F"/>
    <w:rsid w:val="0E95A0BA"/>
    <w:rsid w:val="0E9D7B7A"/>
    <w:rsid w:val="0EABBB53"/>
    <w:rsid w:val="0EAE8C6D"/>
    <w:rsid w:val="0EB1CBDE"/>
    <w:rsid w:val="0EB7C5E8"/>
    <w:rsid w:val="0EC24A69"/>
    <w:rsid w:val="0ECC77C0"/>
    <w:rsid w:val="0EDBC806"/>
    <w:rsid w:val="0EE8D5EB"/>
    <w:rsid w:val="0EF1FF60"/>
    <w:rsid w:val="0EF51AAF"/>
    <w:rsid w:val="0EFC9748"/>
    <w:rsid w:val="0EFF0BDA"/>
    <w:rsid w:val="0F1B7A6F"/>
    <w:rsid w:val="0F20DEBA"/>
    <w:rsid w:val="0F2CFBF9"/>
    <w:rsid w:val="0F36FED6"/>
    <w:rsid w:val="0F40050C"/>
    <w:rsid w:val="0F4A14E9"/>
    <w:rsid w:val="0F4EBF70"/>
    <w:rsid w:val="0F4EDEC9"/>
    <w:rsid w:val="0F5E3D75"/>
    <w:rsid w:val="0F5ED0AB"/>
    <w:rsid w:val="0F62B46C"/>
    <w:rsid w:val="0F73FF4A"/>
    <w:rsid w:val="0F7770FD"/>
    <w:rsid w:val="0F77908D"/>
    <w:rsid w:val="0F798E4D"/>
    <w:rsid w:val="0F7AEAC5"/>
    <w:rsid w:val="0F81D881"/>
    <w:rsid w:val="0F82E16C"/>
    <w:rsid w:val="0F842584"/>
    <w:rsid w:val="0F8694D4"/>
    <w:rsid w:val="0F8A5E28"/>
    <w:rsid w:val="0F8BB6FD"/>
    <w:rsid w:val="0F918B4C"/>
    <w:rsid w:val="0F9A73B4"/>
    <w:rsid w:val="0F9AD223"/>
    <w:rsid w:val="0F9FC8C3"/>
    <w:rsid w:val="0FAB029C"/>
    <w:rsid w:val="0FB8171A"/>
    <w:rsid w:val="0FBD8F41"/>
    <w:rsid w:val="0FBEB374"/>
    <w:rsid w:val="0FC8777B"/>
    <w:rsid w:val="0FCFBFE3"/>
    <w:rsid w:val="0FDA581D"/>
    <w:rsid w:val="0FDF4164"/>
    <w:rsid w:val="0FED4D90"/>
    <w:rsid w:val="0FF033AB"/>
    <w:rsid w:val="0FF0BA81"/>
    <w:rsid w:val="0FF1CEA8"/>
    <w:rsid w:val="0FF31BCB"/>
    <w:rsid w:val="0FF5AA34"/>
    <w:rsid w:val="1002F0C7"/>
    <w:rsid w:val="10080DF3"/>
    <w:rsid w:val="100C50C4"/>
    <w:rsid w:val="1011EBDE"/>
    <w:rsid w:val="1016AD71"/>
    <w:rsid w:val="101FA4E6"/>
    <w:rsid w:val="1022BFCF"/>
    <w:rsid w:val="10230B33"/>
    <w:rsid w:val="102423F0"/>
    <w:rsid w:val="10289FCF"/>
    <w:rsid w:val="10351EFF"/>
    <w:rsid w:val="1035E931"/>
    <w:rsid w:val="10363D0D"/>
    <w:rsid w:val="103706D0"/>
    <w:rsid w:val="104A96F2"/>
    <w:rsid w:val="1055B6E1"/>
    <w:rsid w:val="10564C31"/>
    <w:rsid w:val="105D4A7F"/>
    <w:rsid w:val="10634759"/>
    <w:rsid w:val="1070E4A8"/>
    <w:rsid w:val="107162E4"/>
    <w:rsid w:val="107228D6"/>
    <w:rsid w:val="107EFB06"/>
    <w:rsid w:val="1093D5A5"/>
    <w:rsid w:val="10A77652"/>
    <w:rsid w:val="10AB37E3"/>
    <w:rsid w:val="10AB46E9"/>
    <w:rsid w:val="10AF0147"/>
    <w:rsid w:val="10B57176"/>
    <w:rsid w:val="10B79C26"/>
    <w:rsid w:val="10C668DE"/>
    <w:rsid w:val="10D9C3F2"/>
    <w:rsid w:val="10DBF282"/>
    <w:rsid w:val="10DFD348"/>
    <w:rsid w:val="10EAADCF"/>
    <w:rsid w:val="10F11F56"/>
    <w:rsid w:val="10F286BD"/>
    <w:rsid w:val="10F38DFE"/>
    <w:rsid w:val="10F3B2A9"/>
    <w:rsid w:val="10F4E42D"/>
    <w:rsid w:val="11005FF8"/>
    <w:rsid w:val="1113415E"/>
    <w:rsid w:val="11187A90"/>
    <w:rsid w:val="112798B6"/>
    <w:rsid w:val="112F87AB"/>
    <w:rsid w:val="113470DD"/>
    <w:rsid w:val="1134E718"/>
    <w:rsid w:val="113DDA02"/>
    <w:rsid w:val="1146AC83"/>
    <w:rsid w:val="1146F65F"/>
    <w:rsid w:val="11514B2D"/>
    <w:rsid w:val="11520C77"/>
    <w:rsid w:val="115BAEB7"/>
    <w:rsid w:val="1172B34F"/>
    <w:rsid w:val="11775922"/>
    <w:rsid w:val="117DB9E7"/>
    <w:rsid w:val="118595C3"/>
    <w:rsid w:val="11871076"/>
    <w:rsid w:val="118E52D4"/>
    <w:rsid w:val="11924A4E"/>
    <w:rsid w:val="1198B338"/>
    <w:rsid w:val="119DA249"/>
    <w:rsid w:val="119F4442"/>
    <w:rsid w:val="11A09FF6"/>
    <w:rsid w:val="11A15728"/>
    <w:rsid w:val="11A453D0"/>
    <w:rsid w:val="11A82371"/>
    <w:rsid w:val="11AB0D55"/>
    <w:rsid w:val="11AD0AE4"/>
    <w:rsid w:val="11AE2775"/>
    <w:rsid w:val="11AE929A"/>
    <w:rsid w:val="11B10ABB"/>
    <w:rsid w:val="11B298AF"/>
    <w:rsid w:val="11B47A86"/>
    <w:rsid w:val="11BACC81"/>
    <w:rsid w:val="11BAEBF6"/>
    <w:rsid w:val="11C4EC31"/>
    <w:rsid w:val="11C6CF49"/>
    <w:rsid w:val="11CD8A41"/>
    <w:rsid w:val="11D580E0"/>
    <w:rsid w:val="11DA466A"/>
    <w:rsid w:val="11E47DD7"/>
    <w:rsid w:val="11E512AF"/>
    <w:rsid w:val="11EB51E4"/>
    <w:rsid w:val="11ED58E9"/>
    <w:rsid w:val="11F5F613"/>
    <w:rsid w:val="11FBADF4"/>
    <w:rsid w:val="11FCBD33"/>
    <w:rsid w:val="120114BA"/>
    <w:rsid w:val="120363EB"/>
    <w:rsid w:val="120F43D7"/>
    <w:rsid w:val="122A66D9"/>
    <w:rsid w:val="12658683"/>
    <w:rsid w:val="1266F460"/>
    <w:rsid w:val="126A772F"/>
    <w:rsid w:val="126B32B0"/>
    <w:rsid w:val="126CC009"/>
    <w:rsid w:val="126D8B04"/>
    <w:rsid w:val="126D9CF5"/>
    <w:rsid w:val="1274703A"/>
    <w:rsid w:val="1282644C"/>
    <w:rsid w:val="12835293"/>
    <w:rsid w:val="1289CFDA"/>
    <w:rsid w:val="128DF9A9"/>
    <w:rsid w:val="1290E688"/>
    <w:rsid w:val="12B0F686"/>
    <w:rsid w:val="12B41002"/>
    <w:rsid w:val="12BFA7CC"/>
    <w:rsid w:val="12CAF8E2"/>
    <w:rsid w:val="12CBFB9E"/>
    <w:rsid w:val="12CE1FC6"/>
    <w:rsid w:val="12CF6CF9"/>
    <w:rsid w:val="12D2E0D8"/>
    <w:rsid w:val="12EB3A5F"/>
    <w:rsid w:val="12EF4E6C"/>
    <w:rsid w:val="12F45D09"/>
    <w:rsid w:val="12F8C24D"/>
    <w:rsid w:val="12F9D613"/>
    <w:rsid w:val="1308339B"/>
    <w:rsid w:val="1310047D"/>
    <w:rsid w:val="131D09E1"/>
    <w:rsid w:val="13301085"/>
    <w:rsid w:val="13481D22"/>
    <w:rsid w:val="134D8655"/>
    <w:rsid w:val="1353C342"/>
    <w:rsid w:val="135720C9"/>
    <w:rsid w:val="13577C2F"/>
    <w:rsid w:val="135E8733"/>
    <w:rsid w:val="135F0B2E"/>
    <w:rsid w:val="136512E8"/>
    <w:rsid w:val="136E1C3E"/>
    <w:rsid w:val="136E8C30"/>
    <w:rsid w:val="137525EB"/>
    <w:rsid w:val="13780C23"/>
    <w:rsid w:val="13860311"/>
    <w:rsid w:val="1389DB0A"/>
    <w:rsid w:val="1390EC0A"/>
    <w:rsid w:val="1392D235"/>
    <w:rsid w:val="139A6518"/>
    <w:rsid w:val="13A3643D"/>
    <w:rsid w:val="13AB38BE"/>
    <w:rsid w:val="13AF0898"/>
    <w:rsid w:val="13B38922"/>
    <w:rsid w:val="13B64BCB"/>
    <w:rsid w:val="13B941D0"/>
    <w:rsid w:val="13B96B70"/>
    <w:rsid w:val="13B9F6EC"/>
    <w:rsid w:val="13BC9DDE"/>
    <w:rsid w:val="13C0C784"/>
    <w:rsid w:val="13C21A56"/>
    <w:rsid w:val="13C8B631"/>
    <w:rsid w:val="13D774FC"/>
    <w:rsid w:val="13D82167"/>
    <w:rsid w:val="13D8E6B2"/>
    <w:rsid w:val="13DA3F8F"/>
    <w:rsid w:val="13EC61AB"/>
    <w:rsid w:val="13F438A7"/>
    <w:rsid w:val="13FF115F"/>
    <w:rsid w:val="1400B8EB"/>
    <w:rsid w:val="1405E3C3"/>
    <w:rsid w:val="140822BC"/>
    <w:rsid w:val="140ADDAC"/>
    <w:rsid w:val="140C52F4"/>
    <w:rsid w:val="1413A274"/>
    <w:rsid w:val="141522EB"/>
    <w:rsid w:val="141E8E2D"/>
    <w:rsid w:val="14237EEB"/>
    <w:rsid w:val="1426C7A8"/>
    <w:rsid w:val="142A7255"/>
    <w:rsid w:val="1437173B"/>
    <w:rsid w:val="1438D46C"/>
    <w:rsid w:val="144689CE"/>
    <w:rsid w:val="1449E644"/>
    <w:rsid w:val="144C1C36"/>
    <w:rsid w:val="14512D29"/>
    <w:rsid w:val="145614B1"/>
    <w:rsid w:val="14575DD2"/>
    <w:rsid w:val="1457A9DC"/>
    <w:rsid w:val="146213C1"/>
    <w:rsid w:val="1462F4DA"/>
    <w:rsid w:val="1465C3F6"/>
    <w:rsid w:val="1467C8BD"/>
    <w:rsid w:val="1478C7B5"/>
    <w:rsid w:val="1481AB44"/>
    <w:rsid w:val="14824B68"/>
    <w:rsid w:val="148BE885"/>
    <w:rsid w:val="148E08EE"/>
    <w:rsid w:val="148E8F25"/>
    <w:rsid w:val="148ED2AC"/>
    <w:rsid w:val="149A526D"/>
    <w:rsid w:val="14A7EC06"/>
    <w:rsid w:val="14AACF5F"/>
    <w:rsid w:val="14ADB086"/>
    <w:rsid w:val="14BF30B0"/>
    <w:rsid w:val="14C06B1A"/>
    <w:rsid w:val="14C1DABC"/>
    <w:rsid w:val="14C709A3"/>
    <w:rsid w:val="14D16A7E"/>
    <w:rsid w:val="14D48D51"/>
    <w:rsid w:val="14E4AB1D"/>
    <w:rsid w:val="14F3C0DC"/>
    <w:rsid w:val="14FB46F5"/>
    <w:rsid w:val="14FD3861"/>
    <w:rsid w:val="1506905F"/>
    <w:rsid w:val="1507C44A"/>
    <w:rsid w:val="150A6C8B"/>
    <w:rsid w:val="1514645E"/>
    <w:rsid w:val="1517E195"/>
    <w:rsid w:val="151FFB8E"/>
    <w:rsid w:val="152895CF"/>
    <w:rsid w:val="152E8652"/>
    <w:rsid w:val="15305EC4"/>
    <w:rsid w:val="153810D7"/>
    <w:rsid w:val="1546869C"/>
    <w:rsid w:val="15474E15"/>
    <w:rsid w:val="154D7B8B"/>
    <w:rsid w:val="1550F34D"/>
    <w:rsid w:val="15632A45"/>
    <w:rsid w:val="15660047"/>
    <w:rsid w:val="156EF32B"/>
    <w:rsid w:val="15739C6C"/>
    <w:rsid w:val="1577019B"/>
    <w:rsid w:val="157CAA9B"/>
    <w:rsid w:val="15823CE4"/>
    <w:rsid w:val="1585F8D9"/>
    <w:rsid w:val="15885D0E"/>
    <w:rsid w:val="15950705"/>
    <w:rsid w:val="15994F5E"/>
    <w:rsid w:val="1599F320"/>
    <w:rsid w:val="159A522A"/>
    <w:rsid w:val="159C2AEA"/>
    <w:rsid w:val="159DBA33"/>
    <w:rsid w:val="15A057B8"/>
    <w:rsid w:val="15A19005"/>
    <w:rsid w:val="15A711B4"/>
    <w:rsid w:val="15B553C4"/>
    <w:rsid w:val="15B7C058"/>
    <w:rsid w:val="15BF0E15"/>
    <w:rsid w:val="15C94CD8"/>
    <w:rsid w:val="15D0B92B"/>
    <w:rsid w:val="15DA5EB3"/>
    <w:rsid w:val="15DFB63B"/>
    <w:rsid w:val="15E01E35"/>
    <w:rsid w:val="15E1AF9A"/>
    <w:rsid w:val="15F97E14"/>
    <w:rsid w:val="16031A70"/>
    <w:rsid w:val="160515BD"/>
    <w:rsid w:val="16063005"/>
    <w:rsid w:val="16080F49"/>
    <w:rsid w:val="160C827D"/>
    <w:rsid w:val="161447BE"/>
    <w:rsid w:val="161DFE04"/>
    <w:rsid w:val="162020CF"/>
    <w:rsid w:val="1620CE84"/>
    <w:rsid w:val="16250FEF"/>
    <w:rsid w:val="1630A2C3"/>
    <w:rsid w:val="1635F207"/>
    <w:rsid w:val="163BCBF0"/>
    <w:rsid w:val="163CC18C"/>
    <w:rsid w:val="1642A932"/>
    <w:rsid w:val="16432C5A"/>
    <w:rsid w:val="16455EB4"/>
    <w:rsid w:val="164E51A6"/>
    <w:rsid w:val="165EE3AB"/>
    <w:rsid w:val="16623DEB"/>
    <w:rsid w:val="16632574"/>
    <w:rsid w:val="166F2651"/>
    <w:rsid w:val="1674246D"/>
    <w:rsid w:val="167773C1"/>
    <w:rsid w:val="1684628E"/>
    <w:rsid w:val="168AEA59"/>
    <w:rsid w:val="168BE007"/>
    <w:rsid w:val="168E530E"/>
    <w:rsid w:val="16907BF9"/>
    <w:rsid w:val="169A28B2"/>
    <w:rsid w:val="169EAC3C"/>
    <w:rsid w:val="16A0C270"/>
    <w:rsid w:val="16A190DA"/>
    <w:rsid w:val="16A79809"/>
    <w:rsid w:val="16A8FF71"/>
    <w:rsid w:val="16AE2C25"/>
    <w:rsid w:val="16B6DC2A"/>
    <w:rsid w:val="16B7409B"/>
    <w:rsid w:val="16BD39C1"/>
    <w:rsid w:val="16C3A1BB"/>
    <w:rsid w:val="16C632FE"/>
    <w:rsid w:val="16CA06E7"/>
    <w:rsid w:val="16CF82FB"/>
    <w:rsid w:val="16D70A02"/>
    <w:rsid w:val="16E181E6"/>
    <w:rsid w:val="16E3D26D"/>
    <w:rsid w:val="16E4F9A5"/>
    <w:rsid w:val="16E6F896"/>
    <w:rsid w:val="16F6583C"/>
    <w:rsid w:val="16F99934"/>
    <w:rsid w:val="16FF3122"/>
    <w:rsid w:val="1702353E"/>
    <w:rsid w:val="1705C888"/>
    <w:rsid w:val="171196FE"/>
    <w:rsid w:val="17124161"/>
    <w:rsid w:val="1720D566"/>
    <w:rsid w:val="1723F52B"/>
    <w:rsid w:val="172BE6BA"/>
    <w:rsid w:val="1730C2A8"/>
    <w:rsid w:val="1735DBE0"/>
    <w:rsid w:val="173AFDD5"/>
    <w:rsid w:val="1741AC7C"/>
    <w:rsid w:val="174B6219"/>
    <w:rsid w:val="174C1509"/>
    <w:rsid w:val="174D4B82"/>
    <w:rsid w:val="175385FB"/>
    <w:rsid w:val="1753D659"/>
    <w:rsid w:val="175A004A"/>
    <w:rsid w:val="1767AAE9"/>
    <w:rsid w:val="1769ABB4"/>
    <w:rsid w:val="17707EF3"/>
    <w:rsid w:val="177FCCE8"/>
    <w:rsid w:val="1783E0A3"/>
    <w:rsid w:val="178EFF8E"/>
    <w:rsid w:val="178F4E29"/>
    <w:rsid w:val="179A4FD1"/>
    <w:rsid w:val="179E412D"/>
    <w:rsid w:val="17A14092"/>
    <w:rsid w:val="17AE2BC3"/>
    <w:rsid w:val="17AFBE66"/>
    <w:rsid w:val="17B06D6D"/>
    <w:rsid w:val="17B6B85B"/>
    <w:rsid w:val="17B82BCD"/>
    <w:rsid w:val="17BC16F3"/>
    <w:rsid w:val="17BF90D2"/>
    <w:rsid w:val="17C601EC"/>
    <w:rsid w:val="17C875F0"/>
    <w:rsid w:val="17DA68C4"/>
    <w:rsid w:val="17E239DA"/>
    <w:rsid w:val="17E75A5E"/>
    <w:rsid w:val="17FAC7F3"/>
    <w:rsid w:val="17FB0B9D"/>
    <w:rsid w:val="17FD9528"/>
    <w:rsid w:val="18043B36"/>
    <w:rsid w:val="180AC6A3"/>
    <w:rsid w:val="180C0689"/>
    <w:rsid w:val="181264CA"/>
    <w:rsid w:val="182326F2"/>
    <w:rsid w:val="18272BA7"/>
    <w:rsid w:val="182968CF"/>
    <w:rsid w:val="183E67ED"/>
    <w:rsid w:val="1843FE11"/>
    <w:rsid w:val="18490555"/>
    <w:rsid w:val="184ACA93"/>
    <w:rsid w:val="1862359D"/>
    <w:rsid w:val="1870CAC5"/>
    <w:rsid w:val="1875A46C"/>
    <w:rsid w:val="1878E825"/>
    <w:rsid w:val="187EC06F"/>
    <w:rsid w:val="188D12F9"/>
    <w:rsid w:val="18997C29"/>
    <w:rsid w:val="189AFED8"/>
    <w:rsid w:val="189F3CE6"/>
    <w:rsid w:val="18A4165D"/>
    <w:rsid w:val="18A7FF84"/>
    <w:rsid w:val="18A80C00"/>
    <w:rsid w:val="18AA0A22"/>
    <w:rsid w:val="18B5770C"/>
    <w:rsid w:val="18BB34CA"/>
    <w:rsid w:val="18C11620"/>
    <w:rsid w:val="18C12388"/>
    <w:rsid w:val="18C2062C"/>
    <w:rsid w:val="18C4318A"/>
    <w:rsid w:val="18CB6267"/>
    <w:rsid w:val="18D3327C"/>
    <w:rsid w:val="18D6558E"/>
    <w:rsid w:val="18D98E02"/>
    <w:rsid w:val="18E6E958"/>
    <w:rsid w:val="18F047C1"/>
    <w:rsid w:val="18FC2896"/>
    <w:rsid w:val="19064509"/>
    <w:rsid w:val="190C5CEA"/>
    <w:rsid w:val="190ECCE4"/>
    <w:rsid w:val="1911B972"/>
    <w:rsid w:val="191225A3"/>
    <w:rsid w:val="191599B8"/>
    <w:rsid w:val="19196C6F"/>
    <w:rsid w:val="1919F659"/>
    <w:rsid w:val="191A1081"/>
    <w:rsid w:val="1920785D"/>
    <w:rsid w:val="192EDA9E"/>
    <w:rsid w:val="193FD503"/>
    <w:rsid w:val="19428619"/>
    <w:rsid w:val="194693E3"/>
    <w:rsid w:val="19504A00"/>
    <w:rsid w:val="1952A358"/>
    <w:rsid w:val="1956E10F"/>
    <w:rsid w:val="195D1BCD"/>
    <w:rsid w:val="195FC493"/>
    <w:rsid w:val="196610FF"/>
    <w:rsid w:val="19677439"/>
    <w:rsid w:val="1969F28B"/>
    <w:rsid w:val="196D6B91"/>
    <w:rsid w:val="19719334"/>
    <w:rsid w:val="1973F5E6"/>
    <w:rsid w:val="1991FAC7"/>
    <w:rsid w:val="1999F406"/>
    <w:rsid w:val="199BB04D"/>
    <w:rsid w:val="199E3DC1"/>
    <w:rsid w:val="19B05386"/>
    <w:rsid w:val="19B7519B"/>
    <w:rsid w:val="19BA559F"/>
    <w:rsid w:val="19BEF4DA"/>
    <w:rsid w:val="19C3AFEC"/>
    <w:rsid w:val="19C4552C"/>
    <w:rsid w:val="19D7A2B3"/>
    <w:rsid w:val="19DB85C8"/>
    <w:rsid w:val="19E11C03"/>
    <w:rsid w:val="19E2079D"/>
    <w:rsid w:val="19E5AC85"/>
    <w:rsid w:val="19E6E18E"/>
    <w:rsid w:val="19E73CBD"/>
    <w:rsid w:val="19F14ACF"/>
    <w:rsid w:val="19F28599"/>
    <w:rsid w:val="19F89AC9"/>
    <w:rsid w:val="19FBE335"/>
    <w:rsid w:val="19FD13CF"/>
    <w:rsid w:val="1A02D0D3"/>
    <w:rsid w:val="1A036157"/>
    <w:rsid w:val="1A08606A"/>
    <w:rsid w:val="1A0A4FEE"/>
    <w:rsid w:val="1A1599AB"/>
    <w:rsid w:val="1A15F10D"/>
    <w:rsid w:val="1A28D12F"/>
    <w:rsid w:val="1A2DFB73"/>
    <w:rsid w:val="1A39CECC"/>
    <w:rsid w:val="1A3FC83A"/>
    <w:rsid w:val="1A464C31"/>
    <w:rsid w:val="1A5822AE"/>
    <w:rsid w:val="1A5B8DD2"/>
    <w:rsid w:val="1A622588"/>
    <w:rsid w:val="1A737330"/>
    <w:rsid w:val="1A7625A1"/>
    <w:rsid w:val="1A7988CD"/>
    <w:rsid w:val="1A7C9F42"/>
    <w:rsid w:val="1A7F0567"/>
    <w:rsid w:val="1A7FB392"/>
    <w:rsid w:val="1A8726B6"/>
    <w:rsid w:val="1A894233"/>
    <w:rsid w:val="1A9DFE29"/>
    <w:rsid w:val="1AA328DF"/>
    <w:rsid w:val="1AAC0A4D"/>
    <w:rsid w:val="1AAFB81A"/>
    <w:rsid w:val="1AAFC820"/>
    <w:rsid w:val="1AB027D7"/>
    <w:rsid w:val="1AB534BF"/>
    <w:rsid w:val="1AC3EB03"/>
    <w:rsid w:val="1ACD0640"/>
    <w:rsid w:val="1AD3428C"/>
    <w:rsid w:val="1ADA86BA"/>
    <w:rsid w:val="1ADAC53B"/>
    <w:rsid w:val="1AE21B98"/>
    <w:rsid w:val="1AE4295A"/>
    <w:rsid w:val="1AE5B953"/>
    <w:rsid w:val="1AE61234"/>
    <w:rsid w:val="1AF5EF36"/>
    <w:rsid w:val="1AFDEBA3"/>
    <w:rsid w:val="1AFFCAF3"/>
    <w:rsid w:val="1B024288"/>
    <w:rsid w:val="1B0A59D3"/>
    <w:rsid w:val="1B0D0DF0"/>
    <w:rsid w:val="1B0F4C66"/>
    <w:rsid w:val="1B148A2C"/>
    <w:rsid w:val="1B151444"/>
    <w:rsid w:val="1B17A637"/>
    <w:rsid w:val="1B1C594A"/>
    <w:rsid w:val="1B241739"/>
    <w:rsid w:val="1B3713BF"/>
    <w:rsid w:val="1B459181"/>
    <w:rsid w:val="1B4746F0"/>
    <w:rsid w:val="1B48D648"/>
    <w:rsid w:val="1B4B59EF"/>
    <w:rsid w:val="1B5071EC"/>
    <w:rsid w:val="1B513B52"/>
    <w:rsid w:val="1B53D6A4"/>
    <w:rsid w:val="1B731E42"/>
    <w:rsid w:val="1B74E2C4"/>
    <w:rsid w:val="1B763B2C"/>
    <w:rsid w:val="1B771231"/>
    <w:rsid w:val="1B7FC2A3"/>
    <w:rsid w:val="1B84296A"/>
    <w:rsid w:val="1B85B3FB"/>
    <w:rsid w:val="1B98302B"/>
    <w:rsid w:val="1B98FD0C"/>
    <w:rsid w:val="1B993EE7"/>
    <w:rsid w:val="1BA0DF1F"/>
    <w:rsid w:val="1BA0F99C"/>
    <w:rsid w:val="1BA4C36C"/>
    <w:rsid w:val="1BB002BC"/>
    <w:rsid w:val="1BB0BA93"/>
    <w:rsid w:val="1BB23916"/>
    <w:rsid w:val="1BB63964"/>
    <w:rsid w:val="1BB927A1"/>
    <w:rsid w:val="1BC12C12"/>
    <w:rsid w:val="1BCC5715"/>
    <w:rsid w:val="1BCEE9D2"/>
    <w:rsid w:val="1BD27B8C"/>
    <w:rsid w:val="1BD72E33"/>
    <w:rsid w:val="1BDC5CBC"/>
    <w:rsid w:val="1BE16E18"/>
    <w:rsid w:val="1BE19A8B"/>
    <w:rsid w:val="1BEB57F8"/>
    <w:rsid w:val="1BF71E7D"/>
    <w:rsid w:val="1BF751DE"/>
    <w:rsid w:val="1BF786D3"/>
    <w:rsid w:val="1BF8D4AF"/>
    <w:rsid w:val="1BF98C60"/>
    <w:rsid w:val="1C074D4E"/>
    <w:rsid w:val="1C0DF8AA"/>
    <w:rsid w:val="1C0EE6A8"/>
    <w:rsid w:val="1C1468E1"/>
    <w:rsid w:val="1C181212"/>
    <w:rsid w:val="1C1D41CA"/>
    <w:rsid w:val="1C1FD3F9"/>
    <w:rsid w:val="1C29649B"/>
    <w:rsid w:val="1C3CF2F4"/>
    <w:rsid w:val="1C3DE589"/>
    <w:rsid w:val="1C4238CE"/>
    <w:rsid w:val="1C4665E8"/>
    <w:rsid w:val="1C524CB5"/>
    <w:rsid w:val="1C54BF7C"/>
    <w:rsid w:val="1C5D9774"/>
    <w:rsid w:val="1C8BAB7A"/>
    <w:rsid w:val="1C971781"/>
    <w:rsid w:val="1CA044A0"/>
    <w:rsid w:val="1CA2A052"/>
    <w:rsid w:val="1CA81678"/>
    <w:rsid w:val="1CAA0E8A"/>
    <w:rsid w:val="1CB852D4"/>
    <w:rsid w:val="1CC69961"/>
    <w:rsid w:val="1CCA9996"/>
    <w:rsid w:val="1CCBBE23"/>
    <w:rsid w:val="1CCFFC98"/>
    <w:rsid w:val="1CD8201C"/>
    <w:rsid w:val="1CDA49F6"/>
    <w:rsid w:val="1CDE83A7"/>
    <w:rsid w:val="1CE3304A"/>
    <w:rsid w:val="1CEBC170"/>
    <w:rsid w:val="1CED1031"/>
    <w:rsid w:val="1CF077EB"/>
    <w:rsid w:val="1CFBF538"/>
    <w:rsid w:val="1D0A20DD"/>
    <w:rsid w:val="1D0AB5B9"/>
    <w:rsid w:val="1D0F515A"/>
    <w:rsid w:val="1D1EC78A"/>
    <w:rsid w:val="1D3457A5"/>
    <w:rsid w:val="1D353FCB"/>
    <w:rsid w:val="1D3803D1"/>
    <w:rsid w:val="1D418FE9"/>
    <w:rsid w:val="1D41B409"/>
    <w:rsid w:val="1D4685CD"/>
    <w:rsid w:val="1D4E6326"/>
    <w:rsid w:val="1D580DC4"/>
    <w:rsid w:val="1D5933D0"/>
    <w:rsid w:val="1D5AAF63"/>
    <w:rsid w:val="1D5F6490"/>
    <w:rsid w:val="1D6BDA21"/>
    <w:rsid w:val="1D6DF1AF"/>
    <w:rsid w:val="1D6F3382"/>
    <w:rsid w:val="1D724871"/>
    <w:rsid w:val="1D725C69"/>
    <w:rsid w:val="1D729357"/>
    <w:rsid w:val="1D72EC13"/>
    <w:rsid w:val="1D7BFCE9"/>
    <w:rsid w:val="1D807DEB"/>
    <w:rsid w:val="1D8284E5"/>
    <w:rsid w:val="1D86F919"/>
    <w:rsid w:val="1D88F5FB"/>
    <w:rsid w:val="1D8DD67A"/>
    <w:rsid w:val="1D95FCAE"/>
    <w:rsid w:val="1D973FFC"/>
    <w:rsid w:val="1D9949FD"/>
    <w:rsid w:val="1DAA6AB6"/>
    <w:rsid w:val="1DAB8068"/>
    <w:rsid w:val="1DAF83EA"/>
    <w:rsid w:val="1DB3D6F6"/>
    <w:rsid w:val="1DC881E9"/>
    <w:rsid w:val="1DD996E3"/>
    <w:rsid w:val="1DDDCCF3"/>
    <w:rsid w:val="1DE3C7B2"/>
    <w:rsid w:val="1DE42C41"/>
    <w:rsid w:val="1DE9EEFA"/>
    <w:rsid w:val="1DED67C0"/>
    <w:rsid w:val="1DEE8AF5"/>
    <w:rsid w:val="1DF06383"/>
    <w:rsid w:val="1DF0D560"/>
    <w:rsid w:val="1DF6867A"/>
    <w:rsid w:val="1E037C16"/>
    <w:rsid w:val="1E05072B"/>
    <w:rsid w:val="1E05DB5C"/>
    <w:rsid w:val="1E066FB0"/>
    <w:rsid w:val="1E0B2235"/>
    <w:rsid w:val="1E0F7E65"/>
    <w:rsid w:val="1E17F0E2"/>
    <w:rsid w:val="1E182A51"/>
    <w:rsid w:val="1E1872B8"/>
    <w:rsid w:val="1E18DC3D"/>
    <w:rsid w:val="1E205FAA"/>
    <w:rsid w:val="1E2ABCB0"/>
    <w:rsid w:val="1E2EE2F0"/>
    <w:rsid w:val="1E32BF14"/>
    <w:rsid w:val="1E412844"/>
    <w:rsid w:val="1E433862"/>
    <w:rsid w:val="1E462F27"/>
    <w:rsid w:val="1E5155D3"/>
    <w:rsid w:val="1E584F7C"/>
    <w:rsid w:val="1E58C859"/>
    <w:rsid w:val="1E5A6B3E"/>
    <w:rsid w:val="1E5AE0D8"/>
    <w:rsid w:val="1E5EEBE9"/>
    <w:rsid w:val="1E5F81BD"/>
    <w:rsid w:val="1E633FAA"/>
    <w:rsid w:val="1E6A5022"/>
    <w:rsid w:val="1E6B4ADF"/>
    <w:rsid w:val="1E72FCC7"/>
    <w:rsid w:val="1E7E49BE"/>
    <w:rsid w:val="1E82FDB3"/>
    <w:rsid w:val="1E8520F9"/>
    <w:rsid w:val="1E9A0F33"/>
    <w:rsid w:val="1E9AD782"/>
    <w:rsid w:val="1EA2790C"/>
    <w:rsid w:val="1EA455B6"/>
    <w:rsid w:val="1EAC4349"/>
    <w:rsid w:val="1EB343F6"/>
    <w:rsid w:val="1EB88A52"/>
    <w:rsid w:val="1EBA4675"/>
    <w:rsid w:val="1EBF8478"/>
    <w:rsid w:val="1EC6617C"/>
    <w:rsid w:val="1EDD624B"/>
    <w:rsid w:val="1EDDF909"/>
    <w:rsid w:val="1EDF9E18"/>
    <w:rsid w:val="1EE0A11D"/>
    <w:rsid w:val="1F0B9327"/>
    <w:rsid w:val="1F11DDDF"/>
    <w:rsid w:val="1F323761"/>
    <w:rsid w:val="1F3C8DE8"/>
    <w:rsid w:val="1F3CE32F"/>
    <w:rsid w:val="1F441C48"/>
    <w:rsid w:val="1F445F78"/>
    <w:rsid w:val="1F44BF8D"/>
    <w:rsid w:val="1F551BC0"/>
    <w:rsid w:val="1F655048"/>
    <w:rsid w:val="1F67C8C8"/>
    <w:rsid w:val="1F6FD948"/>
    <w:rsid w:val="1F736819"/>
    <w:rsid w:val="1F75236C"/>
    <w:rsid w:val="1F753EAF"/>
    <w:rsid w:val="1F8E7357"/>
    <w:rsid w:val="1F908222"/>
    <w:rsid w:val="1F9661EF"/>
    <w:rsid w:val="1F97D5F7"/>
    <w:rsid w:val="1FA41BF6"/>
    <w:rsid w:val="1FA94A4C"/>
    <w:rsid w:val="1FAB74DA"/>
    <w:rsid w:val="1FAC7899"/>
    <w:rsid w:val="1FBCBF11"/>
    <w:rsid w:val="1FBEF9C9"/>
    <w:rsid w:val="1FD40761"/>
    <w:rsid w:val="1FD5770B"/>
    <w:rsid w:val="1FD6B98B"/>
    <w:rsid w:val="1FE56966"/>
    <w:rsid w:val="1FE6C9B1"/>
    <w:rsid w:val="1FF9B1F0"/>
    <w:rsid w:val="200188A2"/>
    <w:rsid w:val="2002D14F"/>
    <w:rsid w:val="200BD62E"/>
    <w:rsid w:val="201226F0"/>
    <w:rsid w:val="201A2AB5"/>
    <w:rsid w:val="201C0E24"/>
    <w:rsid w:val="201DCFDD"/>
    <w:rsid w:val="201FE110"/>
    <w:rsid w:val="20262A83"/>
    <w:rsid w:val="20275B59"/>
    <w:rsid w:val="2029E14B"/>
    <w:rsid w:val="2037BBB5"/>
    <w:rsid w:val="203CDDB0"/>
    <w:rsid w:val="203E9DE1"/>
    <w:rsid w:val="204B1B9F"/>
    <w:rsid w:val="204B3310"/>
    <w:rsid w:val="20562570"/>
    <w:rsid w:val="205B1E68"/>
    <w:rsid w:val="205B7F24"/>
    <w:rsid w:val="20633E57"/>
    <w:rsid w:val="2077323E"/>
    <w:rsid w:val="2078C219"/>
    <w:rsid w:val="2082B785"/>
    <w:rsid w:val="208F7659"/>
    <w:rsid w:val="20987B06"/>
    <w:rsid w:val="2098C8FD"/>
    <w:rsid w:val="20A25330"/>
    <w:rsid w:val="20A2D300"/>
    <w:rsid w:val="20AF6D51"/>
    <w:rsid w:val="20AFAE5A"/>
    <w:rsid w:val="20BAB54D"/>
    <w:rsid w:val="20BCFF82"/>
    <w:rsid w:val="20BF91BD"/>
    <w:rsid w:val="20C014D2"/>
    <w:rsid w:val="20D7CB46"/>
    <w:rsid w:val="20DD7914"/>
    <w:rsid w:val="20E35966"/>
    <w:rsid w:val="20EF2F73"/>
    <w:rsid w:val="20F22550"/>
    <w:rsid w:val="20F6DAE4"/>
    <w:rsid w:val="21064998"/>
    <w:rsid w:val="210A2200"/>
    <w:rsid w:val="210BD00A"/>
    <w:rsid w:val="210C6A2D"/>
    <w:rsid w:val="211A3A10"/>
    <w:rsid w:val="211C0502"/>
    <w:rsid w:val="212A2548"/>
    <w:rsid w:val="2132AA6E"/>
    <w:rsid w:val="213B1887"/>
    <w:rsid w:val="21438B18"/>
    <w:rsid w:val="214E8238"/>
    <w:rsid w:val="2150ADB9"/>
    <w:rsid w:val="215113A6"/>
    <w:rsid w:val="21528262"/>
    <w:rsid w:val="21561F6A"/>
    <w:rsid w:val="2157AC0C"/>
    <w:rsid w:val="215E263C"/>
    <w:rsid w:val="2164FA50"/>
    <w:rsid w:val="21661742"/>
    <w:rsid w:val="21672909"/>
    <w:rsid w:val="216A1ED8"/>
    <w:rsid w:val="216CCD33"/>
    <w:rsid w:val="216E3C0E"/>
    <w:rsid w:val="2175DBDA"/>
    <w:rsid w:val="2176C401"/>
    <w:rsid w:val="21969B6E"/>
    <w:rsid w:val="21AB3C3C"/>
    <w:rsid w:val="21B07DA5"/>
    <w:rsid w:val="21B84C9F"/>
    <w:rsid w:val="21BD19B9"/>
    <w:rsid w:val="21BDF36B"/>
    <w:rsid w:val="21CB590E"/>
    <w:rsid w:val="21CC3576"/>
    <w:rsid w:val="21D122CF"/>
    <w:rsid w:val="21E16392"/>
    <w:rsid w:val="21EE7A22"/>
    <w:rsid w:val="21EFB456"/>
    <w:rsid w:val="21F2110F"/>
    <w:rsid w:val="21F24DFB"/>
    <w:rsid w:val="21F27C1D"/>
    <w:rsid w:val="21F54DEE"/>
    <w:rsid w:val="22013104"/>
    <w:rsid w:val="22038253"/>
    <w:rsid w:val="220398AE"/>
    <w:rsid w:val="22094506"/>
    <w:rsid w:val="220A05F1"/>
    <w:rsid w:val="221746A0"/>
    <w:rsid w:val="2218686B"/>
    <w:rsid w:val="2220A7F0"/>
    <w:rsid w:val="22235B06"/>
    <w:rsid w:val="2225C201"/>
    <w:rsid w:val="22279B64"/>
    <w:rsid w:val="222AE2E8"/>
    <w:rsid w:val="222BC7D1"/>
    <w:rsid w:val="2232CBB8"/>
    <w:rsid w:val="2234D99F"/>
    <w:rsid w:val="2236ED88"/>
    <w:rsid w:val="223888AE"/>
    <w:rsid w:val="225CC0DF"/>
    <w:rsid w:val="22653A0C"/>
    <w:rsid w:val="22712F15"/>
    <w:rsid w:val="22789D7B"/>
    <w:rsid w:val="22795A5E"/>
    <w:rsid w:val="22812227"/>
    <w:rsid w:val="2286C888"/>
    <w:rsid w:val="228F1FC0"/>
    <w:rsid w:val="22A9AC15"/>
    <w:rsid w:val="22AEF18A"/>
    <w:rsid w:val="22B98D73"/>
    <w:rsid w:val="22C47301"/>
    <w:rsid w:val="22C5D99C"/>
    <w:rsid w:val="22C7B507"/>
    <w:rsid w:val="22CCD9BD"/>
    <w:rsid w:val="22CE84A9"/>
    <w:rsid w:val="22DF45B1"/>
    <w:rsid w:val="22E42153"/>
    <w:rsid w:val="22E61BB0"/>
    <w:rsid w:val="22EA1FEB"/>
    <w:rsid w:val="230300EC"/>
    <w:rsid w:val="23095FD7"/>
    <w:rsid w:val="230DBFDF"/>
    <w:rsid w:val="2311D5C0"/>
    <w:rsid w:val="231C11A5"/>
    <w:rsid w:val="23204430"/>
    <w:rsid w:val="2327AF85"/>
    <w:rsid w:val="23284CD5"/>
    <w:rsid w:val="232A28D8"/>
    <w:rsid w:val="232E5933"/>
    <w:rsid w:val="232FDE16"/>
    <w:rsid w:val="2332605D"/>
    <w:rsid w:val="233966C0"/>
    <w:rsid w:val="233E6B57"/>
    <w:rsid w:val="23529739"/>
    <w:rsid w:val="2352B50B"/>
    <w:rsid w:val="2357F93D"/>
    <w:rsid w:val="2362E6AD"/>
    <w:rsid w:val="236661FA"/>
    <w:rsid w:val="236B48D5"/>
    <w:rsid w:val="236ECF47"/>
    <w:rsid w:val="237009BB"/>
    <w:rsid w:val="2372951B"/>
    <w:rsid w:val="2373E33E"/>
    <w:rsid w:val="237A8EC4"/>
    <w:rsid w:val="237ACA36"/>
    <w:rsid w:val="2380315C"/>
    <w:rsid w:val="2398FA00"/>
    <w:rsid w:val="239A4D36"/>
    <w:rsid w:val="239AE21F"/>
    <w:rsid w:val="23A8E117"/>
    <w:rsid w:val="23B1349D"/>
    <w:rsid w:val="23B30479"/>
    <w:rsid w:val="23B56021"/>
    <w:rsid w:val="23BB8E6A"/>
    <w:rsid w:val="23BFB5C8"/>
    <w:rsid w:val="23C2D496"/>
    <w:rsid w:val="23C573DE"/>
    <w:rsid w:val="23CCBADB"/>
    <w:rsid w:val="23D3AD88"/>
    <w:rsid w:val="23D59A1B"/>
    <w:rsid w:val="23E355DC"/>
    <w:rsid w:val="23E4A489"/>
    <w:rsid w:val="23E64332"/>
    <w:rsid w:val="23E66FAF"/>
    <w:rsid w:val="23E6EE02"/>
    <w:rsid w:val="23E87300"/>
    <w:rsid w:val="23F1A35B"/>
    <w:rsid w:val="23F4C040"/>
    <w:rsid w:val="23F6B5E9"/>
    <w:rsid w:val="23FB2EDB"/>
    <w:rsid w:val="23FF5669"/>
    <w:rsid w:val="2407D83A"/>
    <w:rsid w:val="24090E79"/>
    <w:rsid w:val="240A1ED3"/>
    <w:rsid w:val="241733E2"/>
    <w:rsid w:val="2418D0DB"/>
    <w:rsid w:val="241ADEC1"/>
    <w:rsid w:val="241BCC66"/>
    <w:rsid w:val="241F9BC7"/>
    <w:rsid w:val="2421FA62"/>
    <w:rsid w:val="242D5713"/>
    <w:rsid w:val="2439CEA6"/>
    <w:rsid w:val="243D7B2E"/>
    <w:rsid w:val="244185F9"/>
    <w:rsid w:val="24437632"/>
    <w:rsid w:val="24497489"/>
    <w:rsid w:val="244CF54E"/>
    <w:rsid w:val="2453AAA8"/>
    <w:rsid w:val="24548174"/>
    <w:rsid w:val="24590DA4"/>
    <w:rsid w:val="24594F24"/>
    <w:rsid w:val="2460643F"/>
    <w:rsid w:val="2461BDB3"/>
    <w:rsid w:val="2462A78C"/>
    <w:rsid w:val="247A1C8D"/>
    <w:rsid w:val="247AFEA3"/>
    <w:rsid w:val="247D7069"/>
    <w:rsid w:val="247E5B63"/>
    <w:rsid w:val="2486F756"/>
    <w:rsid w:val="2487A38F"/>
    <w:rsid w:val="248E301B"/>
    <w:rsid w:val="24901C8F"/>
    <w:rsid w:val="249672C0"/>
    <w:rsid w:val="24A01A61"/>
    <w:rsid w:val="24A4DC81"/>
    <w:rsid w:val="24A5C2AE"/>
    <w:rsid w:val="24A99773"/>
    <w:rsid w:val="24B3B4DC"/>
    <w:rsid w:val="24B54D11"/>
    <w:rsid w:val="24B7F52E"/>
    <w:rsid w:val="24BBBFC9"/>
    <w:rsid w:val="24BDD334"/>
    <w:rsid w:val="24C6314D"/>
    <w:rsid w:val="24CA25B9"/>
    <w:rsid w:val="24D6A20B"/>
    <w:rsid w:val="24E5ACB5"/>
    <w:rsid w:val="24E6F464"/>
    <w:rsid w:val="24EC27F5"/>
    <w:rsid w:val="250BC270"/>
    <w:rsid w:val="250C4D3F"/>
    <w:rsid w:val="250DF93E"/>
    <w:rsid w:val="2515C98F"/>
    <w:rsid w:val="251EF460"/>
    <w:rsid w:val="251FBEF2"/>
    <w:rsid w:val="251FE432"/>
    <w:rsid w:val="252460BC"/>
    <w:rsid w:val="2524A2CF"/>
    <w:rsid w:val="252A48EC"/>
    <w:rsid w:val="252DF0E2"/>
    <w:rsid w:val="252E9F08"/>
    <w:rsid w:val="25352F4C"/>
    <w:rsid w:val="2536E58C"/>
    <w:rsid w:val="253C1485"/>
    <w:rsid w:val="2545B523"/>
    <w:rsid w:val="25486358"/>
    <w:rsid w:val="254D82DC"/>
    <w:rsid w:val="25690FF7"/>
    <w:rsid w:val="256A6CC9"/>
    <w:rsid w:val="256B640C"/>
    <w:rsid w:val="25718BED"/>
    <w:rsid w:val="2573AD21"/>
    <w:rsid w:val="2573DB9C"/>
    <w:rsid w:val="2574CF74"/>
    <w:rsid w:val="25760405"/>
    <w:rsid w:val="2577E140"/>
    <w:rsid w:val="257B96FA"/>
    <w:rsid w:val="257C663A"/>
    <w:rsid w:val="257E6494"/>
    <w:rsid w:val="257F0DA0"/>
    <w:rsid w:val="258731EE"/>
    <w:rsid w:val="259415BF"/>
    <w:rsid w:val="2594444D"/>
    <w:rsid w:val="259C121E"/>
    <w:rsid w:val="259C8C61"/>
    <w:rsid w:val="259DC673"/>
    <w:rsid w:val="25A36109"/>
    <w:rsid w:val="25A74487"/>
    <w:rsid w:val="25B5A4F0"/>
    <w:rsid w:val="25B60CC3"/>
    <w:rsid w:val="25BA1FCA"/>
    <w:rsid w:val="25BF6D24"/>
    <w:rsid w:val="25BFA08B"/>
    <w:rsid w:val="25C349EF"/>
    <w:rsid w:val="25C5162A"/>
    <w:rsid w:val="25C55E6A"/>
    <w:rsid w:val="25C8475D"/>
    <w:rsid w:val="25CB38F1"/>
    <w:rsid w:val="25CD397D"/>
    <w:rsid w:val="25D1DABD"/>
    <w:rsid w:val="25D98133"/>
    <w:rsid w:val="25E38BB7"/>
    <w:rsid w:val="25EBF1CA"/>
    <w:rsid w:val="2608E8E1"/>
    <w:rsid w:val="260B69F2"/>
    <w:rsid w:val="260F46F5"/>
    <w:rsid w:val="26106034"/>
    <w:rsid w:val="2616A60D"/>
    <w:rsid w:val="261A9DB1"/>
    <w:rsid w:val="2629A0FC"/>
    <w:rsid w:val="262C9E0F"/>
    <w:rsid w:val="263CE8EC"/>
    <w:rsid w:val="26524874"/>
    <w:rsid w:val="265CEBD8"/>
    <w:rsid w:val="2664439D"/>
    <w:rsid w:val="266AB283"/>
    <w:rsid w:val="266E357F"/>
    <w:rsid w:val="267152D4"/>
    <w:rsid w:val="2674781E"/>
    <w:rsid w:val="2675D903"/>
    <w:rsid w:val="267758CA"/>
    <w:rsid w:val="2678BC33"/>
    <w:rsid w:val="2681E644"/>
    <w:rsid w:val="2684C9CC"/>
    <w:rsid w:val="268D447D"/>
    <w:rsid w:val="269C4BDC"/>
    <w:rsid w:val="269FCAB0"/>
    <w:rsid w:val="26AD5BA8"/>
    <w:rsid w:val="26B35B9E"/>
    <w:rsid w:val="26BE58ED"/>
    <w:rsid w:val="26C2DC8C"/>
    <w:rsid w:val="26C6E96F"/>
    <w:rsid w:val="26CA3BB2"/>
    <w:rsid w:val="26D0FEB7"/>
    <w:rsid w:val="26D29C9C"/>
    <w:rsid w:val="26D5A435"/>
    <w:rsid w:val="26DFC56A"/>
    <w:rsid w:val="26EA4D15"/>
    <w:rsid w:val="26EDA473"/>
    <w:rsid w:val="26EEE8D3"/>
    <w:rsid w:val="26FD1F01"/>
    <w:rsid w:val="2704C36A"/>
    <w:rsid w:val="2705DA0E"/>
    <w:rsid w:val="27071502"/>
    <w:rsid w:val="2707FA12"/>
    <w:rsid w:val="2709225A"/>
    <w:rsid w:val="2709EA34"/>
    <w:rsid w:val="270B2DE7"/>
    <w:rsid w:val="270DC7FA"/>
    <w:rsid w:val="270E4062"/>
    <w:rsid w:val="270FA3AC"/>
    <w:rsid w:val="271B1582"/>
    <w:rsid w:val="272703E6"/>
    <w:rsid w:val="272D1DA8"/>
    <w:rsid w:val="272E4CCA"/>
    <w:rsid w:val="2730770B"/>
    <w:rsid w:val="2734DE22"/>
    <w:rsid w:val="2735BDB0"/>
    <w:rsid w:val="273A0AFF"/>
    <w:rsid w:val="273C6E14"/>
    <w:rsid w:val="273D9264"/>
    <w:rsid w:val="273DB9C0"/>
    <w:rsid w:val="274B7A16"/>
    <w:rsid w:val="275CF48D"/>
    <w:rsid w:val="2761D6D1"/>
    <w:rsid w:val="27622282"/>
    <w:rsid w:val="2763BD84"/>
    <w:rsid w:val="27649AA8"/>
    <w:rsid w:val="276798C7"/>
    <w:rsid w:val="277BFA35"/>
    <w:rsid w:val="277CA9B8"/>
    <w:rsid w:val="277D17E9"/>
    <w:rsid w:val="27832548"/>
    <w:rsid w:val="2783386A"/>
    <w:rsid w:val="2784AC5F"/>
    <w:rsid w:val="27872C64"/>
    <w:rsid w:val="2789CCC4"/>
    <w:rsid w:val="279B8028"/>
    <w:rsid w:val="279FCEBB"/>
    <w:rsid w:val="27A26B01"/>
    <w:rsid w:val="27A4223D"/>
    <w:rsid w:val="27AC3C63"/>
    <w:rsid w:val="27B64782"/>
    <w:rsid w:val="27B7697B"/>
    <w:rsid w:val="27C313F1"/>
    <w:rsid w:val="27CC4E61"/>
    <w:rsid w:val="27CEC249"/>
    <w:rsid w:val="27D03DFE"/>
    <w:rsid w:val="27D6673E"/>
    <w:rsid w:val="27D7D4BA"/>
    <w:rsid w:val="27DA5AC6"/>
    <w:rsid w:val="27DCA54B"/>
    <w:rsid w:val="27E3976E"/>
    <w:rsid w:val="27EC887F"/>
    <w:rsid w:val="27FB221E"/>
    <w:rsid w:val="28004E6A"/>
    <w:rsid w:val="2800BB9D"/>
    <w:rsid w:val="280432A8"/>
    <w:rsid w:val="280C508A"/>
    <w:rsid w:val="281153F1"/>
    <w:rsid w:val="2815F5E6"/>
    <w:rsid w:val="2822EEC5"/>
    <w:rsid w:val="2825BD35"/>
    <w:rsid w:val="282AA3A8"/>
    <w:rsid w:val="282CA4DD"/>
    <w:rsid w:val="282EE360"/>
    <w:rsid w:val="2840ABC9"/>
    <w:rsid w:val="28511ACA"/>
    <w:rsid w:val="285D0058"/>
    <w:rsid w:val="285DCF69"/>
    <w:rsid w:val="2867EC31"/>
    <w:rsid w:val="28720F50"/>
    <w:rsid w:val="28753847"/>
    <w:rsid w:val="28762399"/>
    <w:rsid w:val="288D0151"/>
    <w:rsid w:val="2892AD82"/>
    <w:rsid w:val="2897EFD0"/>
    <w:rsid w:val="289BC82A"/>
    <w:rsid w:val="28A1061C"/>
    <w:rsid w:val="28A8EECB"/>
    <w:rsid w:val="28AA39D5"/>
    <w:rsid w:val="28B3EFFD"/>
    <w:rsid w:val="28BB4509"/>
    <w:rsid w:val="28BDA598"/>
    <w:rsid w:val="28BFA009"/>
    <w:rsid w:val="28CABD97"/>
    <w:rsid w:val="28D10535"/>
    <w:rsid w:val="28D288A7"/>
    <w:rsid w:val="28DA6D76"/>
    <w:rsid w:val="28DB1736"/>
    <w:rsid w:val="28DBBCA6"/>
    <w:rsid w:val="28DC1B83"/>
    <w:rsid w:val="28E91D2C"/>
    <w:rsid w:val="28EB39D6"/>
    <w:rsid w:val="28F49AE1"/>
    <w:rsid w:val="28FF63CE"/>
    <w:rsid w:val="290226A4"/>
    <w:rsid w:val="29037EE8"/>
    <w:rsid w:val="29095BC8"/>
    <w:rsid w:val="291499D5"/>
    <w:rsid w:val="291D8A44"/>
    <w:rsid w:val="2926B4BC"/>
    <w:rsid w:val="293056AC"/>
    <w:rsid w:val="29399CE7"/>
    <w:rsid w:val="294CC3F9"/>
    <w:rsid w:val="2950CF03"/>
    <w:rsid w:val="295E27B8"/>
    <w:rsid w:val="2965083D"/>
    <w:rsid w:val="2965EB9F"/>
    <w:rsid w:val="2972168B"/>
    <w:rsid w:val="297364F9"/>
    <w:rsid w:val="2973EF90"/>
    <w:rsid w:val="2974BE17"/>
    <w:rsid w:val="297862A7"/>
    <w:rsid w:val="2979CB5C"/>
    <w:rsid w:val="297C6673"/>
    <w:rsid w:val="297F246A"/>
    <w:rsid w:val="298DBACD"/>
    <w:rsid w:val="29961118"/>
    <w:rsid w:val="2996C802"/>
    <w:rsid w:val="2998111F"/>
    <w:rsid w:val="2998E3CF"/>
    <w:rsid w:val="29AEA6CC"/>
    <w:rsid w:val="29C4B2A4"/>
    <w:rsid w:val="29C54864"/>
    <w:rsid w:val="29C9CBA9"/>
    <w:rsid w:val="29D0A35B"/>
    <w:rsid w:val="29D1A707"/>
    <w:rsid w:val="29D62C60"/>
    <w:rsid w:val="29D89729"/>
    <w:rsid w:val="29D91527"/>
    <w:rsid w:val="29DE4C34"/>
    <w:rsid w:val="29DE8700"/>
    <w:rsid w:val="29E40F48"/>
    <w:rsid w:val="29E4C9BD"/>
    <w:rsid w:val="29E6860F"/>
    <w:rsid w:val="29EC6697"/>
    <w:rsid w:val="29ECDE06"/>
    <w:rsid w:val="29EF7D14"/>
    <w:rsid w:val="29F6618C"/>
    <w:rsid w:val="29F69EF1"/>
    <w:rsid w:val="29FA1655"/>
    <w:rsid w:val="2A06ECB5"/>
    <w:rsid w:val="2A0A039C"/>
    <w:rsid w:val="2A0AE256"/>
    <w:rsid w:val="2A1052F0"/>
    <w:rsid w:val="2A1627F4"/>
    <w:rsid w:val="2A1C29EF"/>
    <w:rsid w:val="2A1CD23F"/>
    <w:rsid w:val="2A1FDFE3"/>
    <w:rsid w:val="2A24E73D"/>
    <w:rsid w:val="2A271565"/>
    <w:rsid w:val="2A2779EE"/>
    <w:rsid w:val="2A2C573B"/>
    <w:rsid w:val="2A2E0122"/>
    <w:rsid w:val="2A2FA65F"/>
    <w:rsid w:val="2A3A9D1D"/>
    <w:rsid w:val="2A3E9B5A"/>
    <w:rsid w:val="2A3EF135"/>
    <w:rsid w:val="2A4732B8"/>
    <w:rsid w:val="2A4B1480"/>
    <w:rsid w:val="2A4C4848"/>
    <w:rsid w:val="2A4F4EDE"/>
    <w:rsid w:val="2A59B89D"/>
    <w:rsid w:val="2A5E78AB"/>
    <w:rsid w:val="2A69B6AB"/>
    <w:rsid w:val="2A6A23B1"/>
    <w:rsid w:val="2A8537A1"/>
    <w:rsid w:val="2A8FE29E"/>
    <w:rsid w:val="2A93786C"/>
    <w:rsid w:val="2A93A021"/>
    <w:rsid w:val="2A9C8AE7"/>
    <w:rsid w:val="2A9D5F04"/>
    <w:rsid w:val="2AA15B2F"/>
    <w:rsid w:val="2AA40710"/>
    <w:rsid w:val="2AA4958B"/>
    <w:rsid w:val="2AAFE201"/>
    <w:rsid w:val="2AB9385C"/>
    <w:rsid w:val="2AC81AA0"/>
    <w:rsid w:val="2ACC101E"/>
    <w:rsid w:val="2ACEF871"/>
    <w:rsid w:val="2AD314A2"/>
    <w:rsid w:val="2AE9C503"/>
    <w:rsid w:val="2AEDB29B"/>
    <w:rsid w:val="2AEDE6D9"/>
    <w:rsid w:val="2AEF4024"/>
    <w:rsid w:val="2AF18C6F"/>
    <w:rsid w:val="2AF5ED82"/>
    <w:rsid w:val="2AF923DA"/>
    <w:rsid w:val="2AFA6C13"/>
    <w:rsid w:val="2B0B03E9"/>
    <w:rsid w:val="2B0C9054"/>
    <w:rsid w:val="2B0D99A5"/>
    <w:rsid w:val="2B0FD7FE"/>
    <w:rsid w:val="2B10BF58"/>
    <w:rsid w:val="2B159BBD"/>
    <w:rsid w:val="2B16FD5C"/>
    <w:rsid w:val="2B1FDF9E"/>
    <w:rsid w:val="2B20ECA4"/>
    <w:rsid w:val="2B236460"/>
    <w:rsid w:val="2B25B2E7"/>
    <w:rsid w:val="2B274B6E"/>
    <w:rsid w:val="2B3A9549"/>
    <w:rsid w:val="2B3AAE4B"/>
    <w:rsid w:val="2B3E27D9"/>
    <w:rsid w:val="2B3ECF1F"/>
    <w:rsid w:val="2B4780C5"/>
    <w:rsid w:val="2B4DBF43"/>
    <w:rsid w:val="2B5ACD69"/>
    <w:rsid w:val="2B5E76FF"/>
    <w:rsid w:val="2B5FFE67"/>
    <w:rsid w:val="2B6075AF"/>
    <w:rsid w:val="2B65C6E6"/>
    <w:rsid w:val="2B6649D1"/>
    <w:rsid w:val="2B6C0174"/>
    <w:rsid w:val="2B758263"/>
    <w:rsid w:val="2B7997D7"/>
    <w:rsid w:val="2B7ADD3F"/>
    <w:rsid w:val="2B7FE6F4"/>
    <w:rsid w:val="2B800768"/>
    <w:rsid w:val="2B8B0D53"/>
    <w:rsid w:val="2B8E6291"/>
    <w:rsid w:val="2B9C216D"/>
    <w:rsid w:val="2BB75E5E"/>
    <w:rsid w:val="2BB9AAFB"/>
    <w:rsid w:val="2BBC083F"/>
    <w:rsid w:val="2BC0D7B4"/>
    <w:rsid w:val="2BC21EAC"/>
    <w:rsid w:val="2BC7E105"/>
    <w:rsid w:val="2BD0EF40"/>
    <w:rsid w:val="2BE7B52D"/>
    <w:rsid w:val="2BEEF31E"/>
    <w:rsid w:val="2BF24C35"/>
    <w:rsid w:val="2BFE299E"/>
    <w:rsid w:val="2C013F71"/>
    <w:rsid w:val="2C0A2857"/>
    <w:rsid w:val="2C0D6E99"/>
    <w:rsid w:val="2C171D27"/>
    <w:rsid w:val="2C23312F"/>
    <w:rsid w:val="2C2B553B"/>
    <w:rsid w:val="2C2F3419"/>
    <w:rsid w:val="2C34B314"/>
    <w:rsid w:val="2C3D9BAD"/>
    <w:rsid w:val="2C400C29"/>
    <w:rsid w:val="2C4432FA"/>
    <w:rsid w:val="2C5564FC"/>
    <w:rsid w:val="2C574343"/>
    <w:rsid w:val="2C581B9B"/>
    <w:rsid w:val="2C5E288B"/>
    <w:rsid w:val="2C68218C"/>
    <w:rsid w:val="2C70D702"/>
    <w:rsid w:val="2C72E729"/>
    <w:rsid w:val="2C76F656"/>
    <w:rsid w:val="2C76F804"/>
    <w:rsid w:val="2C7B810F"/>
    <w:rsid w:val="2C7BEB95"/>
    <w:rsid w:val="2C7F6E2D"/>
    <w:rsid w:val="2C80664C"/>
    <w:rsid w:val="2C85EDF1"/>
    <w:rsid w:val="2C863B12"/>
    <w:rsid w:val="2C8CAD15"/>
    <w:rsid w:val="2C8E8F66"/>
    <w:rsid w:val="2C936905"/>
    <w:rsid w:val="2C952672"/>
    <w:rsid w:val="2C97DF3E"/>
    <w:rsid w:val="2C9AC2C8"/>
    <w:rsid w:val="2CA1246F"/>
    <w:rsid w:val="2CA68033"/>
    <w:rsid w:val="2CAE1132"/>
    <w:rsid w:val="2CB08E89"/>
    <w:rsid w:val="2CB7EDAE"/>
    <w:rsid w:val="2CCF6A1E"/>
    <w:rsid w:val="2CD29C6F"/>
    <w:rsid w:val="2CE275D9"/>
    <w:rsid w:val="2CEB3E3D"/>
    <w:rsid w:val="2CEBC553"/>
    <w:rsid w:val="2CF475B2"/>
    <w:rsid w:val="2CF658D0"/>
    <w:rsid w:val="2CF6BA7E"/>
    <w:rsid w:val="2CFB9944"/>
    <w:rsid w:val="2CFC0819"/>
    <w:rsid w:val="2D10AE74"/>
    <w:rsid w:val="2D11D67D"/>
    <w:rsid w:val="2D150FC7"/>
    <w:rsid w:val="2D155C06"/>
    <w:rsid w:val="2D1A3408"/>
    <w:rsid w:val="2D1BC17D"/>
    <w:rsid w:val="2D1CDAC9"/>
    <w:rsid w:val="2D1E944F"/>
    <w:rsid w:val="2D2A09F6"/>
    <w:rsid w:val="2D2A165F"/>
    <w:rsid w:val="2D2A773C"/>
    <w:rsid w:val="2D2D6CCC"/>
    <w:rsid w:val="2D3499D8"/>
    <w:rsid w:val="2D379952"/>
    <w:rsid w:val="2D393995"/>
    <w:rsid w:val="2D39FC79"/>
    <w:rsid w:val="2D3B9DFD"/>
    <w:rsid w:val="2D3C6800"/>
    <w:rsid w:val="2D3DC32B"/>
    <w:rsid w:val="2D545B9F"/>
    <w:rsid w:val="2D5A89F5"/>
    <w:rsid w:val="2D6679AB"/>
    <w:rsid w:val="2D66D364"/>
    <w:rsid w:val="2D6796F7"/>
    <w:rsid w:val="2D67A6FC"/>
    <w:rsid w:val="2D690549"/>
    <w:rsid w:val="2D769577"/>
    <w:rsid w:val="2D7C1209"/>
    <w:rsid w:val="2D82C2B2"/>
    <w:rsid w:val="2D89E4FA"/>
    <w:rsid w:val="2D973718"/>
    <w:rsid w:val="2D97B3A4"/>
    <w:rsid w:val="2DA1C855"/>
    <w:rsid w:val="2DA1F9C2"/>
    <w:rsid w:val="2DB0898F"/>
    <w:rsid w:val="2DB1BE1F"/>
    <w:rsid w:val="2DB3A72F"/>
    <w:rsid w:val="2DB85CF6"/>
    <w:rsid w:val="2DBF928D"/>
    <w:rsid w:val="2DC27648"/>
    <w:rsid w:val="2DCB2D41"/>
    <w:rsid w:val="2DCD7D09"/>
    <w:rsid w:val="2DD4C7F7"/>
    <w:rsid w:val="2DDE2C90"/>
    <w:rsid w:val="2DE881CC"/>
    <w:rsid w:val="2DEB74CF"/>
    <w:rsid w:val="2DF1337C"/>
    <w:rsid w:val="2E018809"/>
    <w:rsid w:val="2E0B93F4"/>
    <w:rsid w:val="2E0D6BBE"/>
    <w:rsid w:val="2E126F2C"/>
    <w:rsid w:val="2E165B8B"/>
    <w:rsid w:val="2E1C7420"/>
    <w:rsid w:val="2E1D52D9"/>
    <w:rsid w:val="2E2165FE"/>
    <w:rsid w:val="2E24441F"/>
    <w:rsid w:val="2E275674"/>
    <w:rsid w:val="2E2B3A25"/>
    <w:rsid w:val="2E2F61FF"/>
    <w:rsid w:val="2E37144F"/>
    <w:rsid w:val="2E407B4C"/>
    <w:rsid w:val="2E491CC5"/>
    <w:rsid w:val="2E544851"/>
    <w:rsid w:val="2E56569E"/>
    <w:rsid w:val="2E5A21CD"/>
    <w:rsid w:val="2E64700E"/>
    <w:rsid w:val="2E6CE454"/>
    <w:rsid w:val="2E72E37D"/>
    <w:rsid w:val="2E7C244F"/>
    <w:rsid w:val="2E8596D3"/>
    <w:rsid w:val="2E8B343B"/>
    <w:rsid w:val="2E8D81BD"/>
    <w:rsid w:val="2E98F390"/>
    <w:rsid w:val="2E998CEF"/>
    <w:rsid w:val="2E9DDDA0"/>
    <w:rsid w:val="2EA6B3D8"/>
    <w:rsid w:val="2EA86DC9"/>
    <w:rsid w:val="2EABA1F4"/>
    <w:rsid w:val="2EADC8B8"/>
    <w:rsid w:val="2EAE6704"/>
    <w:rsid w:val="2EAF22AD"/>
    <w:rsid w:val="2EBF0D47"/>
    <w:rsid w:val="2EC2A96C"/>
    <w:rsid w:val="2ECB58C3"/>
    <w:rsid w:val="2ECCD2D8"/>
    <w:rsid w:val="2ECDCA4D"/>
    <w:rsid w:val="2ED42BAE"/>
    <w:rsid w:val="2ED5B2A7"/>
    <w:rsid w:val="2ED85682"/>
    <w:rsid w:val="2EE282C6"/>
    <w:rsid w:val="2EE9340B"/>
    <w:rsid w:val="2EE98C57"/>
    <w:rsid w:val="2EF218E4"/>
    <w:rsid w:val="2EF33851"/>
    <w:rsid w:val="2EFB9A1B"/>
    <w:rsid w:val="2EFF9536"/>
    <w:rsid w:val="2F009BB9"/>
    <w:rsid w:val="2F1B6FAA"/>
    <w:rsid w:val="2F22AD14"/>
    <w:rsid w:val="2F2415EE"/>
    <w:rsid w:val="2F26B0D4"/>
    <w:rsid w:val="2F292188"/>
    <w:rsid w:val="2F3D2757"/>
    <w:rsid w:val="2F41D96F"/>
    <w:rsid w:val="2F420675"/>
    <w:rsid w:val="2F4DCDC1"/>
    <w:rsid w:val="2F4EBF45"/>
    <w:rsid w:val="2F4ECC22"/>
    <w:rsid w:val="2F547514"/>
    <w:rsid w:val="2F5C64CE"/>
    <w:rsid w:val="2F5D6CF5"/>
    <w:rsid w:val="2F5DE9A0"/>
    <w:rsid w:val="2F63E6A7"/>
    <w:rsid w:val="2F6E1361"/>
    <w:rsid w:val="2F829C75"/>
    <w:rsid w:val="2F83F588"/>
    <w:rsid w:val="2F840299"/>
    <w:rsid w:val="2F8ED6FB"/>
    <w:rsid w:val="2F9445EE"/>
    <w:rsid w:val="2F94F01E"/>
    <w:rsid w:val="2F9FE0BE"/>
    <w:rsid w:val="2FA4B4B0"/>
    <w:rsid w:val="2FA7BDD1"/>
    <w:rsid w:val="2FA87FE8"/>
    <w:rsid w:val="2FB05021"/>
    <w:rsid w:val="2FBC8846"/>
    <w:rsid w:val="2FBDC47A"/>
    <w:rsid w:val="2FC1C9A9"/>
    <w:rsid w:val="2FC37FAF"/>
    <w:rsid w:val="2FC83780"/>
    <w:rsid w:val="2FCA4BF4"/>
    <w:rsid w:val="2FCC1F29"/>
    <w:rsid w:val="2FD2B38E"/>
    <w:rsid w:val="2FD544A9"/>
    <w:rsid w:val="2FDE419D"/>
    <w:rsid w:val="2FE71461"/>
    <w:rsid w:val="2FE763DB"/>
    <w:rsid w:val="2FE937DC"/>
    <w:rsid w:val="2FEAC242"/>
    <w:rsid w:val="2FEB9ADB"/>
    <w:rsid w:val="2FEDC3C8"/>
    <w:rsid w:val="2FF2C71A"/>
    <w:rsid w:val="2FF51507"/>
    <w:rsid w:val="2FF9F200"/>
    <w:rsid w:val="30032D07"/>
    <w:rsid w:val="300A1B2B"/>
    <w:rsid w:val="300A4ED5"/>
    <w:rsid w:val="300F3125"/>
    <w:rsid w:val="301CC538"/>
    <w:rsid w:val="30255ABD"/>
    <w:rsid w:val="3029FC0B"/>
    <w:rsid w:val="302D6049"/>
    <w:rsid w:val="30317AD2"/>
    <w:rsid w:val="30344247"/>
    <w:rsid w:val="30391C31"/>
    <w:rsid w:val="303AEB31"/>
    <w:rsid w:val="303CFF55"/>
    <w:rsid w:val="303D1CB2"/>
    <w:rsid w:val="3040413F"/>
    <w:rsid w:val="30430DB9"/>
    <w:rsid w:val="3045E5AE"/>
    <w:rsid w:val="304EA347"/>
    <w:rsid w:val="30575BB9"/>
    <w:rsid w:val="305940CD"/>
    <w:rsid w:val="3061DDBF"/>
    <w:rsid w:val="306D28DB"/>
    <w:rsid w:val="306EE370"/>
    <w:rsid w:val="3073D70C"/>
    <w:rsid w:val="307726BD"/>
    <w:rsid w:val="307840ED"/>
    <w:rsid w:val="3079F0A9"/>
    <w:rsid w:val="307D235B"/>
    <w:rsid w:val="30816D3A"/>
    <w:rsid w:val="3085ED14"/>
    <w:rsid w:val="3093B501"/>
    <w:rsid w:val="309532B2"/>
    <w:rsid w:val="30961398"/>
    <w:rsid w:val="30AA423C"/>
    <w:rsid w:val="30AB5473"/>
    <w:rsid w:val="30AFE490"/>
    <w:rsid w:val="30BE46B8"/>
    <w:rsid w:val="30C3021D"/>
    <w:rsid w:val="30DE1D57"/>
    <w:rsid w:val="30E87DEA"/>
    <w:rsid w:val="30E8C6F6"/>
    <w:rsid w:val="30EA689D"/>
    <w:rsid w:val="30F1272C"/>
    <w:rsid w:val="30F34489"/>
    <w:rsid w:val="30F51A9B"/>
    <w:rsid w:val="30F7B39A"/>
    <w:rsid w:val="30FDCC6A"/>
    <w:rsid w:val="31019B81"/>
    <w:rsid w:val="310375B7"/>
    <w:rsid w:val="3105F03E"/>
    <w:rsid w:val="310B9520"/>
    <w:rsid w:val="31102E38"/>
    <w:rsid w:val="3115D1AE"/>
    <w:rsid w:val="311AEB19"/>
    <w:rsid w:val="311BEA64"/>
    <w:rsid w:val="311D98D3"/>
    <w:rsid w:val="3121D2F3"/>
    <w:rsid w:val="31266C79"/>
    <w:rsid w:val="312753B6"/>
    <w:rsid w:val="312802D4"/>
    <w:rsid w:val="313386A6"/>
    <w:rsid w:val="3137D8D5"/>
    <w:rsid w:val="313D1DE1"/>
    <w:rsid w:val="313D9D86"/>
    <w:rsid w:val="315B0AB3"/>
    <w:rsid w:val="315E8DFC"/>
    <w:rsid w:val="316854BF"/>
    <w:rsid w:val="316A6CE1"/>
    <w:rsid w:val="316B5542"/>
    <w:rsid w:val="316D0672"/>
    <w:rsid w:val="3177C69F"/>
    <w:rsid w:val="3177CCFE"/>
    <w:rsid w:val="31807028"/>
    <w:rsid w:val="318EC305"/>
    <w:rsid w:val="319FEB5D"/>
    <w:rsid w:val="31AC8951"/>
    <w:rsid w:val="31AD645B"/>
    <w:rsid w:val="31ADC0C1"/>
    <w:rsid w:val="31BEAB57"/>
    <w:rsid w:val="31C2F6CA"/>
    <w:rsid w:val="31D8599E"/>
    <w:rsid w:val="31D86C0B"/>
    <w:rsid w:val="31DB379D"/>
    <w:rsid w:val="31E1A17F"/>
    <w:rsid w:val="31E59E83"/>
    <w:rsid w:val="31E94755"/>
    <w:rsid w:val="31EF27BA"/>
    <w:rsid w:val="31F7C017"/>
    <w:rsid w:val="31FFE27A"/>
    <w:rsid w:val="32030291"/>
    <w:rsid w:val="3205A3D5"/>
    <w:rsid w:val="3207593E"/>
    <w:rsid w:val="320D7807"/>
    <w:rsid w:val="3211B076"/>
    <w:rsid w:val="322EF385"/>
    <w:rsid w:val="32303A53"/>
    <w:rsid w:val="32326DFE"/>
    <w:rsid w:val="32353F29"/>
    <w:rsid w:val="3235E044"/>
    <w:rsid w:val="323E34A4"/>
    <w:rsid w:val="3244AF2F"/>
    <w:rsid w:val="3245899D"/>
    <w:rsid w:val="324DE1E3"/>
    <w:rsid w:val="32626E94"/>
    <w:rsid w:val="32647F2F"/>
    <w:rsid w:val="32715D06"/>
    <w:rsid w:val="327B230A"/>
    <w:rsid w:val="327B9C2E"/>
    <w:rsid w:val="3281E3F5"/>
    <w:rsid w:val="3287B26F"/>
    <w:rsid w:val="32886CAA"/>
    <w:rsid w:val="328C8EDE"/>
    <w:rsid w:val="329BB9C7"/>
    <w:rsid w:val="329BD1B0"/>
    <w:rsid w:val="32A3A63C"/>
    <w:rsid w:val="32A79904"/>
    <w:rsid w:val="32AAE21D"/>
    <w:rsid w:val="32AD4BCF"/>
    <w:rsid w:val="32AF8DB5"/>
    <w:rsid w:val="32B61AB8"/>
    <w:rsid w:val="32B7F6F0"/>
    <w:rsid w:val="32B9561C"/>
    <w:rsid w:val="32BA84D9"/>
    <w:rsid w:val="32BEEED3"/>
    <w:rsid w:val="32BF486C"/>
    <w:rsid w:val="32C227B7"/>
    <w:rsid w:val="32C276AC"/>
    <w:rsid w:val="32C5BEAC"/>
    <w:rsid w:val="32C9D836"/>
    <w:rsid w:val="32CC2F56"/>
    <w:rsid w:val="32CD8540"/>
    <w:rsid w:val="32D409A7"/>
    <w:rsid w:val="32DEF6CA"/>
    <w:rsid w:val="32E3D256"/>
    <w:rsid w:val="32F10689"/>
    <w:rsid w:val="32F45FCB"/>
    <w:rsid w:val="32FD422D"/>
    <w:rsid w:val="33056570"/>
    <w:rsid w:val="330C8975"/>
    <w:rsid w:val="330D2C88"/>
    <w:rsid w:val="330F506D"/>
    <w:rsid w:val="3310851A"/>
    <w:rsid w:val="331535AC"/>
    <w:rsid w:val="33199039"/>
    <w:rsid w:val="33252A07"/>
    <w:rsid w:val="3332ABDF"/>
    <w:rsid w:val="3335CB39"/>
    <w:rsid w:val="3336387F"/>
    <w:rsid w:val="333DA5F8"/>
    <w:rsid w:val="3344DFAD"/>
    <w:rsid w:val="334FDBA2"/>
    <w:rsid w:val="335FBCB2"/>
    <w:rsid w:val="336082C4"/>
    <w:rsid w:val="336657C8"/>
    <w:rsid w:val="337541DA"/>
    <w:rsid w:val="33761633"/>
    <w:rsid w:val="337CE15F"/>
    <w:rsid w:val="337D255F"/>
    <w:rsid w:val="3384ED28"/>
    <w:rsid w:val="338E967B"/>
    <w:rsid w:val="33A4933A"/>
    <w:rsid w:val="33B40CDD"/>
    <w:rsid w:val="33B4A55B"/>
    <w:rsid w:val="33B89900"/>
    <w:rsid w:val="33CFBF66"/>
    <w:rsid w:val="33DFCF81"/>
    <w:rsid w:val="33E03242"/>
    <w:rsid w:val="33EE6AB9"/>
    <w:rsid w:val="33F0590F"/>
    <w:rsid w:val="33FBC9A1"/>
    <w:rsid w:val="33FFD825"/>
    <w:rsid w:val="341236BD"/>
    <w:rsid w:val="34157A33"/>
    <w:rsid w:val="341BA003"/>
    <w:rsid w:val="34222F03"/>
    <w:rsid w:val="3427FB63"/>
    <w:rsid w:val="34312A28"/>
    <w:rsid w:val="34315662"/>
    <w:rsid w:val="3431F4DC"/>
    <w:rsid w:val="343320E4"/>
    <w:rsid w:val="343ED49F"/>
    <w:rsid w:val="34487412"/>
    <w:rsid w:val="344BDCD5"/>
    <w:rsid w:val="344F91BF"/>
    <w:rsid w:val="345ED612"/>
    <w:rsid w:val="34621D73"/>
    <w:rsid w:val="34661FC3"/>
    <w:rsid w:val="3469E5AC"/>
    <w:rsid w:val="34750E41"/>
    <w:rsid w:val="34766689"/>
    <w:rsid w:val="347C05ED"/>
    <w:rsid w:val="348190F4"/>
    <w:rsid w:val="34876E59"/>
    <w:rsid w:val="3499820B"/>
    <w:rsid w:val="349B51E1"/>
    <w:rsid w:val="349CBC35"/>
    <w:rsid w:val="34AB2603"/>
    <w:rsid w:val="34ACA3F2"/>
    <w:rsid w:val="34AFB2E2"/>
    <w:rsid w:val="34B2E4C9"/>
    <w:rsid w:val="34BB7474"/>
    <w:rsid w:val="34BC512B"/>
    <w:rsid w:val="34C04925"/>
    <w:rsid w:val="34C50DAC"/>
    <w:rsid w:val="34D782AD"/>
    <w:rsid w:val="34D83A1E"/>
    <w:rsid w:val="34DAF544"/>
    <w:rsid w:val="34DC1076"/>
    <w:rsid w:val="34E44B06"/>
    <w:rsid w:val="34E4E9A1"/>
    <w:rsid w:val="34E85D1D"/>
    <w:rsid w:val="34ECDBDB"/>
    <w:rsid w:val="34ECEF93"/>
    <w:rsid w:val="35014FA0"/>
    <w:rsid w:val="3502DBBE"/>
    <w:rsid w:val="350A0E5C"/>
    <w:rsid w:val="3511694D"/>
    <w:rsid w:val="35147B6E"/>
    <w:rsid w:val="351514C1"/>
    <w:rsid w:val="351E56AB"/>
    <w:rsid w:val="3521B42F"/>
    <w:rsid w:val="352405EE"/>
    <w:rsid w:val="352646AE"/>
    <w:rsid w:val="352CD64A"/>
    <w:rsid w:val="35324C54"/>
    <w:rsid w:val="3535759D"/>
    <w:rsid w:val="35358E9C"/>
    <w:rsid w:val="355A661D"/>
    <w:rsid w:val="355AC6A7"/>
    <w:rsid w:val="355D4D82"/>
    <w:rsid w:val="35642075"/>
    <w:rsid w:val="356A5D24"/>
    <w:rsid w:val="356D594C"/>
    <w:rsid w:val="356F7AB4"/>
    <w:rsid w:val="357DBD41"/>
    <w:rsid w:val="3581621F"/>
    <w:rsid w:val="358312D1"/>
    <w:rsid w:val="358A0267"/>
    <w:rsid w:val="35930B3B"/>
    <w:rsid w:val="35960EC1"/>
    <w:rsid w:val="3596DD80"/>
    <w:rsid w:val="359D830A"/>
    <w:rsid w:val="35ACAA4B"/>
    <w:rsid w:val="35AEB8F9"/>
    <w:rsid w:val="35B1A698"/>
    <w:rsid w:val="35B9F1DE"/>
    <w:rsid w:val="35BD2662"/>
    <w:rsid w:val="35C0206C"/>
    <w:rsid w:val="35C86DEF"/>
    <w:rsid w:val="35D1DD09"/>
    <w:rsid w:val="35D65648"/>
    <w:rsid w:val="35D8BAB0"/>
    <w:rsid w:val="35D91C1A"/>
    <w:rsid w:val="35DCF53F"/>
    <w:rsid w:val="35DFE7C9"/>
    <w:rsid w:val="35E23460"/>
    <w:rsid w:val="35EBD19F"/>
    <w:rsid w:val="35FFBFD7"/>
    <w:rsid w:val="360A6E99"/>
    <w:rsid w:val="361428D0"/>
    <w:rsid w:val="36179ABF"/>
    <w:rsid w:val="36351401"/>
    <w:rsid w:val="3635C234"/>
    <w:rsid w:val="363AF230"/>
    <w:rsid w:val="363F72B3"/>
    <w:rsid w:val="363FAE1C"/>
    <w:rsid w:val="363FDFB0"/>
    <w:rsid w:val="364E08E0"/>
    <w:rsid w:val="3656078F"/>
    <w:rsid w:val="3657E264"/>
    <w:rsid w:val="3658588A"/>
    <w:rsid w:val="365E8B66"/>
    <w:rsid w:val="36681BA3"/>
    <w:rsid w:val="367561B6"/>
    <w:rsid w:val="3679A4AD"/>
    <w:rsid w:val="3685F137"/>
    <w:rsid w:val="36881DB5"/>
    <w:rsid w:val="368D954E"/>
    <w:rsid w:val="3690E7E4"/>
    <w:rsid w:val="36A816C7"/>
    <w:rsid w:val="36AB4F7F"/>
    <w:rsid w:val="36AD4AFA"/>
    <w:rsid w:val="36B30EA6"/>
    <w:rsid w:val="36B32649"/>
    <w:rsid w:val="36C5D285"/>
    <w:rsid w:val="36C87F7B"/>
    <w:rsid w:val="36CB1FCA"/>
    <w:rsid w:val="36CD3A71"/>
    <w:rsid w:val="36D3538F"/>
    <w:rsid w:val="36DC5435"/>
    <w:rsid w:val="36E19B30"/>
    <w:rsid w:val="36E550EA"/>
    <w:rsid w:val="36EF1E05"/>
    <w:rsid w:val="36F2261F"/>
    <w:rsid w:val="36F3DAAE"/>
    <w:rsid w:val="36F5BCB2"/>
    <w:rsid w:val="36F86CED"/>
    <w:rsid w:val="3717B406"/>
    <w:rsid w:val="371DD6FF"/>
    <w:rsid w:val="371F848D"/>
    <w:rsid w:val="3727804A"/>
    <w:rsid w:val="3728F5E3"/>
    <w:rsid w:val="3729F104"/>
    <w:rsid w:val="37465D45"/>
    <w:rsid w:val="3747A1BD"/>
    <w:rsid w:val="374825F9"/>
    <w:rsid w:val="3751927B"/>
    <w:rsid w:val="37537E8F"/>
    <w:rsid w:val="37538B3C"/>
    <w:rsid w:val="37577411"/>
    <w:rsid w:val="376E04A4"/>
    <w:rsid w:val="37738505"/>
    <w:rsid w:val="37765292"/>
    <w:rsid w:val="37770718"/>
    <w:rsid w:val="378679FE"/>
    <w:rsid w:val="379578EF"/>
    <w:rsid w:val="37967837"/>
    <w:rsid w:val="379AEAA7"/>
    <w:rsid w:val="379B79A0"/>
    <w:rsid w:val="379CC1AB"/>
    <w:rsid w:val="37A19CCB"/>
    <w:rsid w:val="37AAB76A"/>
    <w:rsid w:val="37AE107B"/>
    <w:rsid w:val="37AF9106"/>
    <w:rsid w:val="37B73BAE"/>
    <w:rsid w:val="37B8A9F4"/>
    <w:rsid w:val="37BEB07C"/>
    <w:rsid w:val="37C29610"/>
    <w:rsid w:val="37C6815A"/>
    <w:rsid w:val="37C85E9E"/>
    <w:rsid w:val="37D021EF"/>
    <w:rsid w:val="37D3B2E4"/>
    <w:rsid w:val="37D3F434"/>
    <w:rsid w:val="37EF5231"/>
    <w:rsid w:val="37F37C2B"/>
    <w:rsid w:val="37FA49D4"/>
    <w:rsid w:val="37FB7115"/>
    <w:rsid w:val="37FD15E9"/>
    <w:rsid w:val="37FFEF95"/>
    <w:rsid w:val="3800EB8C"/>
    <w:rsid w:val="38070D67"/>
    <w:rsid w:val="38071EEE"/>
    <w:rsid w:val="382820D2"/>
    <w:rsid w:val="382A12A2"/>
    <w:rsid w:val="382B37A4"/>
    <w:rsid w:val="3843ACDD"/>
    <w:rsid w:val="38446479"/>
    <w:rsid w:val="384B9CEC"/>
    <w:rsid w:val="3854C2C5"/>
    <w:rsid w:val="38591316"/>
    <w:rsid w:val="3867F90D"/>
    <w:rsid w:val="386B059D"/>
    <w:rsid w:val="386C1EB6"/>
    <w:rsid w:val="386D4256"/>
    <w:rsid w:val="38702AEA"/>
    <w:rsid w:val="387A6B2B"/>
    <w:rsid w:val="388503D4"/>
    <w:rsid w:val="3888932C"/>
    <w:rsid w:val="388B16C8"/>
    <w:rsid w:val="389F8229"/>
    <w:rsid w:val="38A3215E"/>
    <w:rsid w:val="38A49686"/>
    <w:rsid w:val="38AFCA23"/>
    <w:rsid w:val="38B0CDF2"/>
    <w:rsid w:val="38B51CD9"/>
    <w:rsid w:val="38BA3B66"/>
    <w:rsid w:val="38C20319"/>
    <w:rsid w:val="38E476E9"/>
    <w:rsid w:val="38E84B97"/>
    <w:rsid w:val="38F18AAB"/>
    <w:rsid w:val="38F1BA62"/>
    <w:rsid w:val="38F95CFF"/>
    <w:rsid w:val="38FB0FC8"/>
    <w:rsid w:val="38FE39D0"/>
    <w:rsid w:val="38FE96C7"/>
    <w:rsid w:val="39030946"/>
    <w:rsid w:val="390D0407"/>
    <w:rsid w:val="390FE72C"/>
    <w:rsid w:val="39140196"/>
    <w:rsid w:val="391537BB"/>
    <w:rsid w:val="39163704"/>
    <w:rsid w:val="3916E5FB"/>
    <w:rsid w:val="3918D0D1"/>
    <w:rsid w:val="39257C17"/>
    <w:rsid w:val="3926EF3F"/>
    <w:rsid w:val="39352BC0"/>
    <w:rsid w:val="39402C98"/>
    <w:rsid w:val="39420E00"/>
    <w:rsid w:val="394C525E"/>
    <w:rsid w:val="394F1513"/>
    <w:rsid w:val="395080C7"/>
    <w:rsid w:val="39670074"/>
    <w:rsid w:val="397323BB"/>
    <w:rsid w:val="3976C6C9"/>
    <w:rsid w:val="3977A286"/>
    <w:rsid w:val="3982962D"/>
    <w:rsid w:val="3989EFBE"/>
    <w:rsid w:val="398C5B4B"/>
    <w:rsid w:val="3990ED8D"/>
    <w:rsid w:val="39993FEE"/>
    <w:rsid w:val="399C1542"/>
    <w:rsid w:val="39B2DB57"/>
    <w:rsid w:val="39B38911"/>
    <w:rsid w:val="39B95376"/>
    <w:rsid w:val="39CCB6BF"/>
    <w:rsid w:val="39D2DA2F"/>
    <w:rsid w:val="39DBD878"/>
    <w:rsid w:val="39DCF633"/>
    <w:rsid w:val="39DD26EB"/>
    <w:rsid w:val="39E128BB"/>
    <w:rsid w:val="39E4DC76"/>
    <w:rsid w:val="39E60C90"/>
    <w:rsid w:val="39E64ED4"/>
    <w:rsid w:val="39E7ED0D"/>
    <w:rsid w:val="39F0E59C"/>
    <w:rsid w:val="39F485E3"/>
    <w:rsid w:val="39FC8A23"/>
    <w:rsid w:val="39FD5E03"/>
    <w:rsid w:val="39FFDCF7"/>
    <w:rsid w:val="3A013C1E"/>
    <w:rsid w:val="3A02AFEC"/>
    <w:rsid w:val="3A12E0D6"/>
    <w:rsid w:val="3A18B8CA"/>
    <w:rsid w:val="3A1C4B5C"/>
    <w:rsid w:val="3A1CE2AF"/>
    <w:rsid w:val="3A1D8215"/>
    <w:rsid w:val="3A205C7A"/>
    <w:rsid w:val="3A2BB65D"/>
    <w:rsid w:val="3A2C3C9A"/>
    <w:rsid w:val="3A2FFECD"/>
    <w:rsid w:val="3A321BE6"/>
    <w:rsid w:val="3A32CD6C"/>
    <w:rsid w:val="3A356F49"/>
    <w:rsid w:val="3A47E6AE"/>
    <w:rsid w:val="3A52F066"/>
    <w:rsid w:val="3A538DE6"/>
    <w:rsid w:val="3A5B0B61"/>
    <w:rsid w:val="3A62DD76"/>
    <w:rsid w:val="3A6B6D27"/>
    <w:rsid w:val="3A6CC9C4"/>
    <w:rsid w:val="3A718D2E"/>
    <w:rsid w:val="3A89DB83"/>
    <w:rsid w:val="3A8FF93B"/>
    <w:rsid w:val="3A925998"/>
    <w:rsid w:val="3A9327F3"/>
    <w:rsid w:val="3A9E9AE9"/>
    <w:rsid w:val="3A9F86A3"/>
    <w:rsid w:val="3AA394E6"/>
    <w:rsid w:val="3AA91002"/>
    <w:rsid w:val="3AB1A95E"/>
    <w:rsid w:val="3AC2BEE8"/>
    <w:rsid w:val="3AC78CE8"/>
    <w:rsid w:val="3AC7F4D8"/>
    <w:rsid w:val="3AD8FC90"/>
    <w:rsid w:val="3ADDACAA"/>
    <w:rsid w:val="3ADDF29A"/>
    <w:rsid w:val="3ADF74D7"/>
    <w:rsid w:val="3AE13113"/>
    <w:rsid w:val="3AEEB74D"/>
    <w:rsid w:val="3AF26DCC"/>
    <w:rsid w:val="3AF88115"/>
    <w:rsid w:val="3AFF0380"/>
    <w:rsid w:val="3B00839B"/>
    <w:rsid w:val="3B010EC4"/>
    <w:rsid w:val="3B0328EF"/>
    <w:rsid w:val="3B0A6590"/>
    <w:rsid w:val="3B1318A0"/>
    <w:rsid w:val="3B14E665"/>
    <w:rsid w:val="3B1D9BF7"/>
    <w:rsid w:val="3B22025D"/>
    <w:rsid w:val="3B3DE988"/>
    <w:rsid w:val="3B439724"/>
    <w:rsid w:val="3B4AFD04"/>
    <w:rsid w:val="3B518143"/>
    <w:rsid w:val="3B5514C0"/>
    <w:rsid w:val="3B56B282"/>
    <w:rsid w:val="3B69126D"/>
    <w:rsid w:val="3B693E70"/>
    <w:rsid w:val="3B732D68"/>
    <w:rsid w:val="3B755585"/>
    <w:rsid w:val="3B7E054A"/>
    <w:rsid w:val="3B7EEC2A"/>
    <w:rsid w:val="3B837CF2"/>
    <w:rsid w:val="3B8523FC"/>
    <w:rsid w:val="3B86792D"/>
    <w:rsid w:val="3B88BEBE"/>
    <w:rsid w:val="3B8A6667"/>
    <w:rsid w:val="3B8F1011"/>
    <w:rsid w:val="3B97CF22"/>
    <w:rsid w:val="3B9DE975"/>
    <w:rsid w:val="3BAB2D81"/>
    <w:rsid w:val="3BAB49E2"/>
    <w:rsid w:val="3BB21E22"/>
    <w:rsid w:val="3BB251BA"/>
    <w:rsid w:val="3BB7C664"/>
    <w:rsid w:val="3BBEE4D2"/>
    <w:rsid w:val="3BBF9F2F"/>
    <w:rsid w:val="3BC554BD"/>
    <w:rsid w:val="3BC5E951"/>
    <w:rsid w:val="3BC69FAD"/>
    <w:rsid w:val="3BD7D015"/>
    <w:rsid w:val="3BDC7912"/>
    <w:rsid w:val="3BE43FDF"/>
    <w:rsid w:val="3BE68D1B"/>
    <w:rsid w:val="3BEC3A47"/>
    <w:rsid w:val="3BED5216"/>
    <w:rsid w:val="3BF1FA0F"/>
    <w:rsid w:val="3BF60AA6"/>
    <w:rsid w:val="3BFA0049"/>
    <w:rsid w:val="3BFAA372"/>
    <w:rsid w:val="3C057192"/>
    <w:rsid w:val="3C074D99"/>
    <w:rsid w:val="3C095699"/>
    <w:rsid w:val="3C14A118"/>
    <w:rsid w:val="3C1BCCE8"/>
    <w:rsid w:val="3C1D613E"/>
    <w:rsid w:val="3C2DD5E8"/>
    <w:rsid w:val="3C2FEBC2"/>
    <w:rsid w:val="3C35559D"/>
    <w:rsid w:val="3C423444"/>
    <w:rsid w:val="3C434196"/>
    <w:rsid w:val="3C472768"/>
    <w:rsid w:val="3C4D993E"/>
    <w:rsid w:val="3C525CA2"/>
    <w:rsid w:val="3C5AD568"/>
    <w:rsid w:val="3C633DFC"/>
    <w:rsid w:val="3C695FC9"/>
    <w:rsid w:val="3C6AB36D"/>
    <w:rsid w:val="3C79DD2B"/>
    <w:rsid w:val="3C7F832F"/>
    <w:rsid w:val="3C81CE8C"/>
    <w:rsid w:val="3CB0E5AB"/>
    <w:rsid w:val="3CB3CCE5"/>
    <w:rsid w:val="3CC11C5A"/>
    <w:rsid w:val="3CC1A262"/>
    <w:rsid w:val="3CCE147A"/>
    <w:rsid w:val="3CD0C75F"/>
    <w:rsid w:val="3CD7CC59"/>
    <w:rsid w:val="3CE1F89E"/>
    <w:rsid w:val="3CEA168B"/>
    <w:rsid w:val="3CF62881"/>
    <w:rsid w:val="3CF89226"/>
    <w:rsid w:val="3D01B27D"/>
    <w:rsid w:val="3D03626D"/>
    <w:rsid w:val="3D0539C8"/>
    <w:rsid w:val="3D222C6B"/>
    <w:rsid w:val="3D243BC3"/>
    <w:rsid w:val="3D2CCE68"/>
    <w:rsid w:val="3D307FFA"/>
    <w:rsid w:val="3D311F0A"/>
    <w:rsid w:val="3D33F5B5"/>
    <w:rsid w:val="3D37DA20"/>
    <w:rsid w:val="3D382A39"/>
    <w:rsid w:val="3D3941C9"/>
    <w:rsid w:val="3D40A34A"/>
    <w:rsid w:val="3D4368AB"/>
    <w:rsid w:val="3D4BC421"/>
    <w:rsid w:val="3D55BC4A"/>
    <w:rsid w:val="3D5B7384"/>
    <w:rsid w:val="3D61C2CE"/>
    <w:rsid w:val="3D696B68"/>
    <w:rsid w:val="3D69D723"/>
    <w:rsid w:val="3D711160"/>
    <w:rsid w:val="3D73BBBA"/>
    <w:rsid w:val="3D7AAC5B"/>
    <w:rsid w:val="3D7BB0C2"/>
    <w:rsid w:val="3D7BFF44"/>
    <w:rsid w:val="3D835568"/>
    <w:rsid w:val="3D8AB339"/>
    <w:rsid w:val="3D8CB166"/>
    <w:rsid w:val="3D8D6CA2"/>
    <w:rsid w:val="3D90AED1"/>
    <w:rsid w:val="3D95112F"/>
    <w:rsid w:val="3D99FE8C"/>
    <w:rsid w:val="3D9F12B6"/>
    <w:rsid w:val="3DAE5D80"/>
    <w:rsid w:val="3DB8EA41"/>
    <w:rsid w:val="3DC0546C"/>
    <w:rsid w:val="3DCE2CA3"/>
    <w:rsid w:val="3DDB9F43"/>
    <w:rsid w:val="3DDEB2FF"/>
    <w:rsid w:val="3DE3716B"/>
    <w:rsid w:val="3DEA15F6"/>
    <w:rsid w:val="3DF0C7B1"/>
    <w:rsid w:val="3DF21BEA"/>
    <w:rsid w:val="3DF2DF21"/>
    <w:rsid w:val="3DF300CB"/>
    <w:rsid w:val="3DF77F02"/>
    <w:rsid w:val="3DF909B8"/>
    <w:rsid w:val="3DFDAB73"/>
    <w:rsid w:val="3DFFE262"/>
    <w:rsid w:val="3E00C01A"/>
    <w:rsid w:val="3E065473"/>
    <w:rsid w:val="3E0E3EA5"/>
    <w:rsid w:val="3E0F3E35"/>
    <w:rsid w:val="3E242116"/>
    <w:rsid w:val="3E2B53C1"/>
    <w:rsid w:val="3E316574"/>
    <w:rsid w:val="3E3C859A"/>
    <w:rsid w:val="3E4C15F8"/>
    <w:rsid w:val="3E4D448B"/>
    <w:rsid w:val="3E52D7F4"/>
    <w:rsid w:val="3E533C23"/>
    <w:rsid w:val="3E68DD59"/>
    <w:rsid w:val="3E6D6AD4"/>
    <w:rsid w:val="3E7828AB"/>
    <w:rsid w:val="3E79957C"/>
    <w:rsid w:val="3E79F434"/>
    <w:rsid w:val="3E7AF829"/>
    <w:rsid w:val="3E7BD03E"/>
    <w:rsid w:val="3E7BD3FB"/>
    <w:rsid w:val="3E7F1EC9"/>
    <w:rsid w:val="3E804DB2"/>
    <w:rsid w:val="3E85B427"/>
    <w:rsid w:val="3E861BFB"/>
    <w:rsid w:val="3E86D099"/>
    <w:rsid w:val="3E8715B0"/>
    <w:rsid w:val="3E8BA665"/>
    <w:rsid w:val="3E8E34A3"/>
    <w:rsid w:val="3E8F97E1"/>
    <w:rsid w:val="3E945CA3"/>
    <w:rsid w:val="3EA4B8BF"/>
    <w:rsid w:val="3EBA64A5"/>
    <w:rsid w:val="3EBB536E"/>
    <w:rsid w:val="3EBDE7B9"/>
    <w:rsid w:val="3EBFE7C7"/>
    <w:rsid w:val="3EC8F2DC"/>
    <w:rsid w:val="3ECBCD84"/>
    <w:rsid w:val="3ECC8E2A"/>
    <w:rsid w:val="3ECF9A62"/>
    <w:rsid w:val="3ED18F41"/>
    <w:rsid w:val="3EEED8CF"/>
    <w:rsid w:val="3EF8053F"/>
    <w:rsid w:val="3EFB4845"/>
    <w:rsid w:val="3F02B6CC"/>
    <w:rsid w:val="3F03FF88"/>
    <w:rsid w:val="3F0626BD"/>
    <w:rsid w:val="3F1BFE70"/>
    <w:rsid w:val="3F21E9D0"/>
    <w:rsid w:val="3F375ADE"/>
    <w:rsid w:val="3F383ABB"/>
    <w:rsid w:val="3F41F30C"/>
    <w:rsid w:val="3F434A8C"/>
    <w:rsid w:val="3F4C3EB9"/>
    <w:rsid w:val="3F4CCEB7"/>
    <w:rsid w:val="3F4EF261"/>
    <w:rsid w:val="3F51A3B6"/>
    <w:rsid w:val="3F53A306"/>
    <w:rsid w:val="3F54C09B"/>
    <w:rsid w:val="3F595634"/>
    <w:rsid w:val="3F710820"/>
    <w:rsid w:val="3F7993E4"/>
    <w:rsid w:val="3F7A3FB3"/>
    <w:rsid w:val="3F84FD8A"/>
    <w:rsid w:val="3F8BE29C"/>
    <w:rsid w:val="3F9054AC"/>
    <w:rsid w:val="3F970A57"/>
    <w:rsid w:val="3F980F49"/>
    <w:rsid w:val="3F9C7629"/>
    <w:rsid w:val="3FA63F7E"/>
    <w:rsid w:val="3FAED9D6"/>
    <w:rsid w:val="3FBA30E0"/>
    <w:rsid w:val="3FC4EFF4"/>
    <w:rsid w:val="3FC9B8A0"/>
    <w:rsid w:val="3FCDA840"/>
    <w:rsid w:val="3FD3A3C0"/>
    <w:rsid w:val="3FD45A86"/>
    <w:rsid w:val="3FDCD759"/>
    <w:rsid w:val="3FE894BE"/>
    <w:rsid w:val="3FF28225"/>
    <w:rsid w:val="3FF6A85A"/>
    <w:rsid w:val="3FF92C48"/>
    <w:rsid w:val="3FFA2578"/>
    <w:rsid w:val="4009075F"/>
    <w:rsid w:val="40096910"/>
    <w:rsid w:val="400C8C1E"/>
    <w:rsid w:val="400E2AC2"/>
    <w:rsid w:val="4010E4B7"/>
    <w:rsid w:val="4013CBB1"/>
    <w:rsid w:val="4023C348"/>
    <w:rsid w:val="4024EAF8"/>
    <w:rsid w:val="40251FEC"/>
    <w:rsid w:val="402767B2"/>
    <w:rsid w:val="4028D76B"/>
    <w:rsid w:val="403CABB4"/>
    <w:rsid w:val="403CB319"/>
    <w:rsid w:val="403DAE6D"/>
    <w:rsid w:val="4041CB66"/>
    <w:rsid w:val="404758D1"/>
    <w:rsid w:val="4055ED21"/>
    <w:rsid w:val="4057F6BF"/>
    <w:rsid w:val="405AB045"/>
    <w:rsid w:val="405BDDE2"/>
    <w:rsid w:val="4062ACCB"/>
    <w:rsid w:val="40659A57"/>
    <w:rsid w:val="406A3450"/>
    <w:rsid w:val="406FA81C"/>
    <w:rsid w:val="407113C8"/>
    <w:rsid w:val="407121D6"/>
    <w:rsid w:val="40736D61"/>
    <w:rsid w:val="40738C06"/>
    <w:rsid w:val="4081F1EE"/>
    <w:rsid w:val="40A7EAB3"/>
    <w:rsid w:val="40AB04D9"/>
    <w:rsid w:val="40B0C0E7"/>
    <w:rsid w:val="40B51F97"/>
    <w:rsid w:val="40C1C531"/>
    <w:rsid w:val="40D36A05"/>
    <w:rsid w:val="40D88916"/>
    <w:rsid w:val="40F07EC8"/>
    <w:rsid w:val="40F0BC62"/>
    <w:rsid w:val="40FA34C7"/>
    <w:rsid w:val="40FC5E25"/>
    <w:rsid w:val="40FF5B40"/>
    <w:rsid w:val="410143BD"/>
    <w:rsid w:val="4105BF7E"/>
    <w:rsid w:val="41069373"/>
    <w:rsid w:val="41069654"/>
    <w:rsid w:val="410A1378"/>
    <w:rsid w:val="41170F4B"/>
    <w:rsid w:val="411A367C"/>
    <w:rsid w:val="411A9DFA"/>
    <w:rsid w:val="411B3817"/>
    <w:rsid w:val="411DFA30"/>
    <w:rsid w:val="4129954C"/>
    <w:rsid w:val="412BA525"/>
    <w:rsid w:val="413555E0"/>
    <w:rsid w:val="4138E692"/>
    <w:rsid w:val="413C2688"/>
    <w:rsid w:val="41411F12"/>
    <w:rsid w:val="414E52E7"/>
    <w:rsid w:val="415877AB"/>
    <w:rsid w:val="4159D8E9"/>
    <w:rsid w:val="41632A24"/>
    <w:rsid w:val="4164ACEC"/>
    <w:rsid w:val="416E52B9"/>
    <w:rsid w:val="41763CE0"/>
    <w:rsid w:val="417D01C8"/>
    <w:rsid w:val="418175BC"/>
    <w:rsid w:val="4198C6DE"/>
    <w:rsid w:val="419DC2D2"/>
    <w:rsid w:val="41A1C445"/>
    <w:rsid w:val="41A3F82F"/>
    <w:rsid w:val="41A8365D"/>
    <w:rsid w:val="41AFEEB3"/>
    <w:rsid w:val="41B841D3"/>
    <w:rsid w:val="41B844F0"/>
    <w:rsid w:val="41B8BBF4"/>
    <w:rsid w:val="41C23A13"/>
    <w:rsid w:val="41C3263A"/>
    <w:rsid w:val="41DC9341"/>
    <w:rsid w:val="41DF3716"/>
    <w:rsid w:val="41E4F219"/>
    <w:rsid w:val="41ED272A"/>
    <w:rsid w:val="41FE3971"/>
    <w:rsid w:val="420177A7"/>
    <w:rsid w:val="42018434"/>
    <w:rsid w:val="4204A4BA"/>
    <w:rsid w:val="4204A64A"/>
    <w:rsid w:val="4206460F"/>
    <w:rsid w:val="4216DC5C"/>
    <w:rsid w:val="4217A87D"/>
    <w:rsid w:val="42214BC0"/>
    <w:rsid w:val="42244C0C"/>
    <w:rsid w:val="4224FDFE"/>
    <w:rsid w:val="422A8420"/>
    <w:rsid w:val="424175AB"/>
    <w:rsid w:val="42448F97"/>
    <w:rsid w:val="4250DD52"/>
    <w:rsid w:val="425557E4"/>
    <w:rsid w:val="42564A48"/>
    <w:rsid w:val="425858C7"/>
    <w:rsid w:val="425F77EC"/>
    <w:rsid w:val="42786F9E"/>
    <w:rsid w:val="427D3308"/>
    <w:rsid w:val="427E92C5"/>
    <w:rsid w:val="427F1BF6"/>
    <w:rsid w:val="42822046"/>
    <w:rsid w:val="429059F4"/>
    <w:rsid w:val="42984D91"/>
    <w:rsid w:val="4299FF8F"/>
    <w:rsid w:val="429C9678"/>
    <w:rsid w:val="42A5FAA3"/>
    <w:rsid w:val="42A8897A"/>
    <w:rsid w:val="42A8CE02"/>
    <w:rsid w:val="42A8FB58"/>
    <w:rsid w:val="42AA2C15"/>
    <w:rsid w:val="42AC984A"/>
    <w:rsid w:val="42AF33F3"/>
    <w:rsid w:val="42B10CEE"/>
    <w:rsid w:val="42B31BD6"/>
    <w:rsid w:val="42BDB471"/>
    <w:rsid w:val="42BFCFD2"/>
    <w:rsid w:val="42C22C14"/>
    <w:rsid w:val="42C64005"/>
    <w:rsid w:val="42D8F0E7"/>
    <w:rsid w:val="42D90D8F"/>
    <w:rsid w:val="42DFF402"/>
    <w:rsid w:val="42E9EDF2"/>
    <w:rsid w:val="42EA6AD5"/>
    <w:rsid w:val="42EF2ADD"/>
    <w:rsid w:val="42F3AE20"/>
    <w:rsid w:val="42F4672F"/>
    <w:rsid w:val="42F4BD46"/>
    <w:rsid w:val="42F6C4EF"/>
    <w:rsid w:val="430028D0"/>
    <w:rsid w:val="4317ED3F"/>
    <w:rsid w:val="431B9851"/>
    <w:rsid w:val="431D15FA"/>
    <w:rsid w:val="43211808"/>
    <w:rsid w:val="4324B5AD"/>
    <w:rsid w:val="43258E0D"/>
    <w:rsid w:val="4325A8F4"/>
    <w:rsid w:val="432FFAD5"/>
    <w:rsid w:val="43392089"/>
    <w:rsid w:val="4339CA5E"/>
    <w:rsid w:val="43412823"/>
    <w:rsid w:val="4345ACDC"/>
    <w:rsid w:val="434AE2D4"/>
    <w:rsid w:val="4353891B"/>
    <w:rsid w:val="4357E0CE"/>
    <w:rsid w:val="435935CF"/>
    <w:rsid w:val="43675AC3"/>
    <w:rsid w:val="436F9FF0"/>
    <w:rsid w:val="437594A7"/>
    <w:rsid w:val="4377E2DD"/>
    <w:rsid w:val="43862866"/>
    <w:rsid w:val="439039E0"/>
    <w:rsid w:val="4393AC39"/>
    <w:rsid w:val="43991D18"/>
    <w:rsid w:val="43ABC158"/>
    <w:rsid w:val="43AF28EE"/>
    <w:rsid w:val="43B7F7CC"/>
    <w:rsid w:val="43CCFBFD"/>
    <w:rsid w:val="43CE5F38"/>
    <w:rsid w:val="43D32943"/>
    <w:rsid w:val="43D9D372"/>
    <w:rsid w:val="43DB56F8"/>
    <w:rsid w:val="43DB628D"/>
    <w:rsid w:val="43DB692F"/>
    <w:rsid w:val="43F67FB4"/>
    <w:rsid w:val="43F9C841"/>
    <w:rsid w:val="43FD4F32"/>
    <w:rsid w:val="43FE523B"/>
    <w:rsid w:val="43FFDF2D"/>
    <w:rsid w:val="440743A7"/>
    <w:rsid w:val="440A6885"/>
    <w:rsid w:val="440B4695"/>
    <w:rsid w:val="440BE3C0"/>
    <w:rsid w:val="440FAC48"/>
    <w:rsid w:val="4415E83C"/>
    <w:rsid w:val="441C2843"/>
    <w:rsid w:val="44224D49"/>
    <w:rsid w:val="442B595A"/>
    <w:rsid w:val="442C7569"/>
    <w:rsid w:val="442F642E"/>
    <w:rsid w:val="44302DB4"/>
    <w:rsid w:val="44421D4B"/>
    <w:rsid w:val="44456281"/>
    <w:rsid w:val="444B0D83"/>
    <w:rsid w:val="444CC66D"/>
    <w:rsid w:val="4451FDBD"/>
    <w:rsid w:val="4452F313"/>
    <w:rsid w:val="4454EA37"/>
    <w:rsid w:val="44570717"/>
    <w:rsid w:val="445A1B51"/>
    <w:rsid w:val="445F2C19"/>
    <w:rsid w:val="4469E6CD"/>
    <w:rsid w:val="446CB528"/>
    <w:rsid w:val="4471872B"/>
    <w:rsid w:val="44783F44"/>
    <w:rsid w:val="447A1258"/>
    <w:rsid w:val="44837490"/>
    <w:rsid w:val="44907004"/>
    <w:rsid w:val="4490D532"/>
    <w:rsid w:val="44934F47"/>
    <w:rsid w:val="4497899A"/>
    <w:rsid w:val="4499B368"/>
    <w:rsid w:val="449AE879"/>
    <w:rsid w:val="449BA273"/>
    <w:rsid w:val="449CFFA0"/>
    <w:rsid w:val="449D89EF"/>
    <w:rsid w:val="44BCEA54"/>
    <w:rsid w:val="44BF2C33"/>
    <w:rsid w:val="44C1C7F1"/>
    <w:rsid w:val="44C41F43"/>
    <w:rsid w:val="44CC249E"/>
    <w:rsid w:val="44CD3330"/>
    <w:rsid w:val="44D0367E"/>
    <w:rsid w:val="44D070CF"/>
    <w:rsid w:val="44D3E191"/>
    <w:rsid w:val="44D4FB71"/>
    <w:rsid w:val="44DDC95E"/>
    <w:rsid w:val="44E1729A"/>
    <w:rsid w:val="44EAC092"/>
    <w:rsid w:val="44F15853"/>
    <w:rsid w:val="44F23D13"/>
    <w:rsid w:val="44F6342C"/>
    <w:rsid w:val="44FC0347"/>
    <w:rsid w:val="4501E37E"/>
    <w:rsid w:val="45042180"/>
    <w:rsid w:val="450AF8C3"/>
    <w:rsid w:val="450CFF23"/>
    <w:rsid w:val="45101E16"/>
    <w:rsid w:val="4515ECA8"/>
    <w:rsid w:val="451726EA"/>
    <w:rsid w:val="451BC5FC"/>
    <w:rsid w:val="45202497"/>
    <w:rsid w:val="4522B634"/>
    <w:rsid w:val="452429B5"/>
    <w:rsid w:val="45244580"/>
    <w:rsid w:val="4525036D"/>
    <w:rsid w:val="452D60A0"/>
    <w:rsid w:val="453157A9"/>
    <w:rsid w:val="45318FD4"/>
    <w:rsid w:val="453E109D"/>
    <w:rsid w:val="45410990"/>
    <w:rsid w:val="454B3512"/>
    <w:rsid w:val="45549852"/>
    <w:rsid w:val="455B255B"/>
    <w:rsid w:val="455D4B3A"/>
    <w:rsid w:val="4567F189"/>
    <w:rsid w:val="4569C512"/>
    <w:rsid w:val="456FBFDC"/>
    <w:rsid w:val="4570B506"/>
    <w:rsid w:val="457A0611"/>
    <w:rsid w:val="459016D0"/>
    <w:rsid w:val="45A16500"/>
    <w:rsid w:val="45A32D01"/>
    <w:rsid w:val="45A3EA64"/>
    <w:rsid w:val="45AA7989"/>
    <w:rsid w:val="45AD34F4"/>
    <w:rsid w:val="45AD3C63"/>
    <w:rsid w:val="45AEE40F"/>
    <w:rsid w:val="45B0C001"/>
    <w:rsid w:val="45B4722D"/>
    <w:rsid w:val="45B9BF53"/>
    <w:rsid w:val="45BD7777"/>
    <w:rsid w:val="45BF292D"/>
    <w:rsid w:val="45BFCA17"/>
    <w:rsid w:val="45C5CFCF"/>
    <w:rsid w:val="45CDD2D8"/>
    <w:rsid w:val="45CDF849"/>
    <w:rsid w:val="45D7161F"/>
    <w:rsid w:val="45D939A5"/>
    <w:rsid w:val="45DD4BE3"/>
    <w:rsid w:val="45E592FF"/>
    <w:rsid w:val="45EE715B"/>
    <w:rsid w:val="45F37F3F"/>
    <w:rsid w:val="45F6E10D"/>
    <w:rsid w:val="45FBE642"/>
    <w:rsid w:val="45FE4F8C"/>
    <w:rsid w:val="46014045"/>
    <w:rsid w:val="460BC96D"/>
    <w:rsid w:val="46107445"/>
    <w:rsid w:val="4615CBDD"/>
    <w:rsid w:val="461E16E3"/>
    <w:rsid w:val="4624E414"/>
    <w:rsid w:val="4624FF5F"/>
    <w:rsid w:val="4625D09E"/>
    <w:rsid w:val="46337535"/>
    <w:rsid w:val="46356F43"/>
    <w:rsid w:val="46369A45"/>
    <w:rsid w:val="463AF01D"/>
    <w:rsid w:val="463C608C"/>
    <w:rsid w:val="46462788"/>
    <w:rsid w:val="46483233"/>
    <w:rsid w:val="465F1D6E"/>
    <w:rsid w:val="4664A68B"/>
    <w:rsid w:val="4668193A"/>
    <w:rsid w:val="466A3830"/>
    <w:rsid w:val="466D8A04"/>
    <w:rsid w:val="466E24E7"/>
    <w:rsid w:val="4670719D"/>
    <w:rsid w:val="4676C55A"/>
    <w:rsid w:val="467AA4F8"/>
    <w:rsid w:val="4681CC5F"/>
    <w:rsid w:val="46835675"/>
    <w:rsid w:val="4686585A"/>
    <w:rsid w:val="468EA9A0"/>
    <w:rsid w:val="4691A5AD"/>
    <w:rsid w:val="4691C135"/>
    <w:rsid w:val="46975615"/>
    <w:rsid w:val="46988782"/>
    <w:rsid w:val="46A20E5D"/>
    <w:rsid w:val="46A879BC"/>
    <w:rsid w:val="46ADDDA5"/>
    <w:rsid w:val="46B23884"/>
    <w:rsid w:val="46B6EFDC"/>
    <w:rsid w:val="46BA09B0"/>
    <w:rsid w:val="46BA4E23"/>
    <w:rsid w:val="46C71A8D"/>
    <w:rsid w:val="46C727CE"/>
    <w:rsid w:val="46C917E2"/>
    <w:rsid w:val="46CD1989"/>
    <w:rsid w:val="46CF43C3"/>
    <w:rsid w:val="46F0066C"/>
    <w:rsid w:val="46F3BF99"/>
    <w:rsid w:val="46F4C4EC"/>
    <w:rsid w:val="4702B138"/>
    <w:rsid w:val="47081BD4"/>
    <w:rsid w:val="47130FDD"/>
    <w:rsid w:val="47217CE1"/>
    <w:rsid w:val="472230B2"/>
    <w:rsid w:val="472F74CD"/>
    <w:rsid w:val="4734371D"/>
    <w:rsid w:val="473870AC"/>
    <w:rsid w:val="4738C0F1"/>
    <w:rsid w:val="4738D988"/>
    <w:rsid w:val="4739A1B1"/>
    <w:rsid w:val="473BF10E"/>
    <w:rsid w:val="473D8D77"/>
    <w:rsid w:val="473DCCC4"/>
    <w:rsid w:val="47402905"/>
    <w:rsid w:val="474D78FB"/>
    <w:rsid w:val="475BEC0B"/>
    <w:rsid w:val="47690AF4"/>
    <w:rsid w:val="4772C816"/>
    <w:rsid w:val="4775D401"/>
    <w:rsid w:val="4775F8F0"/>
    <w:rsid w:val="4780E532"/>
    <w:rsid w:val="4796B030"/>
    <w:rsid w:val="4799F2E6"/>
    <w:rsid w:val="479B77B0"/>
    <w:rsid w:val="47A0AB46"/>
    <w:rsid w:val="47ABD77D"/>
    <w:rsid w:val="47B40FD9"/>
    <w:rsid w:val="47BB1CD1"/>
    <w:rsid w:val="47BB8B0A"/>
    <w:rsid w:val="47BBB1BC"/>
    <w:rsid w:val="47BF18BB"/>
    <w:rsid w:val="47CCB4CC"/>
    <w:rsid w:val="47D3AC1A"/>
    <w:rsid w:val="47D5A2C0"/>
    <w:rsid w:val="47DC0361"/>
    <w:rsid w:val="47EC2980"/>
    <w:rsid w:val="47F9AA74"/>
    <w:rsid w:val="4802D72B"/>
    <w:rsid w:val="480D3F28"/>
    <w:rsid w:val="48112415"/>
    <w:rsid w:val="4818BBAA"/>
    <w:rsid w:val="481FD7A5"/>
    <w:rsid w:val="4821C62A"/>
    <w:rsid w:val="4826CE0C"/>
    <w:rsid w:val="4829A9DB"/>
    <w:rsid w:val="482A52DA"/>
    <w:rsid w:val="482B4D2D"/>
    <w:rsid w:val="482F7DBE"/>
    <w:rsid w:val="483515B5"/>
    <w:rsid w:val="48373009"/>
    <w:rsid w:val="4841F6F8"/>
    <w:rsid w:val="4844B5D1"/>
    <w:rsid w:val="4849DF02"/>
    <w:rsid w:val="484A6F50"/>
    <w:rsid w:val="484C66CF"/>
    <w:rsid w:val="484EFBF3"/>
    <w:rsid w:val="485E60C9"/>
    <w:rsid w:val="48613572"/>
    <w:rsid w:val="4869D70F"/>
    <w:rsid w:val="4873410A"/>
    <w:rsid w:val="4876294B"/>
    <w:rsid w:val="4879CC43"/>
    <w:rsid w:val="487A0B56"/>
    <w:rsid w:val="487A7E48"/>
    <w:rsid w:val="487AEAFD"/>
    <w:rsid w:val="48804B9D"/>
    <w:rsid w:val="48810F25"/>
    <w:rsid w:val="48829384"/>
    <w:rsid w:val="488C87AD"/>
    <w:rsid w:val="489212F5"/>
    <w:rsid w:val="489CCBF6"/>
    <w:rsid w:val="489F8912"/>
    <w:rsid w:val="48A0A72E"/>
    <w:rsid w:val="48A21793"/>
    <w:rsid w:val="48B08359"/>
    <w:rsid w:val="48B5DACF"/>
    <w:rsid w:val="48B628CF"/>
    <w:rsid w:val="48BA95E9"/>
    <w:rsid w:val="48BC354F"/>
    <w:rsid w:val="48BDB175"/>
    <w:rsid w:val="48BDF4BE"/>
    <w:rsid w:val="48C79711"/>
    <w:rsid w:val="48CF3698"/>
    <w:rsid w:val="48D4B086"/>
    <w:rsid w:val="48E16A30"/>
    <w:rsid w:val="48E9E183"/>
    <w:rsid w:val="48F42476"/>
    <w:rsid w:val="48F95238"/>
    <w:rsid w:val="490572F7"/>
    <w:rsid w:val="49065886"/>
    <w:rsid w:val="49128D5C"/>
    <w:rsid w:val="4914472B"/>
    <w:rsid w:val="4916BE59"/>
    <w:rsid w:val="492104E0"/>
    <w:rsid w:val="49381960"/>
    <w:rsid w:val="493C1C02"/>
    <w:rsid w:val="493C800C"/>
    <w:rsid w:val="493F64E7"/>
    <w:rsid w:val="495031D0"/>
    <w:rsid w:val="495BA98F"/>
    <w:rsid w:val="496211B1"/>
    <w:rsid w:val="4963DE28"/>
    <w:rsid w:val="4967325D"/>
    <w:rsid w:val="496B8ED9"/>
    <w:rsid w:val="4976BD6E"/>
    <w:rsid w:val="4979B7D2"/>
    <w:rsid w:val="4987F582"/>
    <w:rsid w:val="49907B77"/>
    <w:rsid w:val="499561F6"/>
    <w:rsid w:val="499CC9AE"/>
    <w:rsid w:val="499F6C8D"/>
    <w:rsid w:val="49AC4C45"/>
    <w:rsid w:val="49B500E5"/>
    <w:rsid w:val="49B7D37F"/>
    <w:rsid w:val="49BAD7BE"/>
    <w:rsid w:val="49BC88CE"/>
    <w:rsid w:val="49C15414"/>
    <w:rsid w:val="49C7876A"/>
    <w:rsid w:val="49DCC50B"/>
    <w:rsid w:val="49DE2F45"/>
    <w:rsid w:val="49E7EBE0"/>
    <w:rsid w:val="49EE0786"/>
    <w:rsid w:val="49F81F6C"/>
    <w:rsid w:val="49FBDCE1"/>
    <w:rsid w:val="4A13EA2F"/>
    <w:rsid w:val="4A149BCA"/>
    <w:rsid w:val="4A1A573E"/>
    <w:rsid w:val="4A230716"/>
    <w:rsid w:val="4A30F7D3"/>
    <w:rsid w:val="4A3A81DE"/>
    <w:rsid w:val="4A418E0B"/>
    <w:rsid w:val="4A421BAE"/>
    <w:rsid w:val="4A4953DC"/>
    <w:rsid w:val="4A4F155C"/>
    <w:rsid w:val="4A52BC04"/>
    <w:rsid w:val="4A5EAFC9"/>
    <w:rsid w:val="4A641CE7"/>
    <w:rsid w:val="4A668B55"/>
    <w:rsid w:val="4A762864"/>
    <w:rsid w:val="4A85EF5C"/>
    <w:rsid w:val="4A8D4E14"/>
    <w:rsid w:val="4A8FF1E7"/>
    <w:rsid w:val="4A93E385"/>
    <w:rsid w:val="4A95D44E"/>
    <w:rsid w:val="4A97BD73"/>
    <w:rsid w:val="4A9A0190"/>
    <w:rsid w:val="4AA0E375"/>
    <w:rsid w:val="4AA132DB"/>
    <w:rsid w:val="4AA836B7"/>
    <w:rsid w:val="4AAC28D7"/>
    <w:rsid w:val="4AAEF381"/>
    <w:rsid w:val="4AB0583B"/>
    <w:rsid w:val="4AB46DE8"/>
    <w:rsid w:val="4ABC0C16"/>
    <w:rsid w:val="4ABEB374"/>
    <w:rsid w:val="4AC26BBD"/>
    <w:rsid w:val="4AC27590"/>
    <w:rsid w:val="4AC4725B"/>
    <w:rsid w:val="4AD3B565"/>
    <w:rsid w:val="4AE6C7EE"/>
    <w:rsid w:val="4AEF2D95"/>
    <w:rsid w:val="4AF4FEDC"/>
    <w:rsid w:val="4B0484D0"/>
    <w:rsid w:val="4B0E2DBD"/>
    <w:rsid w:val="4B120395"/>
    <w:rsid w:val="4B160BC1"/>
    <w:rsid w:val="4B16636E"/>
    <w:rsid w:val="4B18797D"/>
    <w:rsid w:val="4B188602"/>
    <w:rsid w:val="4B19899E"/>
    <w:rsid w:val="4B1CD07B"/>
    <w:rsid w:val="4B1D1346"/>
    <w:rsid w:val="4B20AAE9"/>
    <w:rsid w:val="4B213171"/>
    <w:rsid w:val="4B21B17E"/>
    <w:rsid w:val="4B234CDF"/>
    <w:rsid w:val="4B31C208"/>
    <w:rsid w:val="4B34D056"/>
    <w:rsid w:val="4B36CAA2"/>
    <w:rsid w:val="4B39F2E0"/>
    <w:rsid w:val="4B452AB3"/>
    <w:rsid w:val="4B4B9FEE"/>
    <w:rsid w:val="4B5A474E"/>
    <w:rsid w:val="4B5B08FB"/>
    <w:rsid w:val="4B600235"/>
    <w:rsid w:val="4B627B70"/>
    <w:rsid w:val="4B69C492"/>
    <w:rsid w:val="4B69D601"/>
    <w:rsid w:val="4B6B9183"/>
    <w:rsid w:val="4B6CBE3D"/>
    <w:rsid w:val="4B73FC19"/>
    <w:rsid w:val="4B79D3C8"/>
    <w:rsid w:val="4B8FD24A"/>
    <w:rsid w:val="4BA33A92"/>
    <w:rsid w:val="4BA5F768"/>
    <w:rsid w:val="4BAAAAB2"/>
    <w:rsid w:val="4BAEC7D3"/>
    <w:rsid w:val="4BAEF469"/>
    <w:rsid w:val="4BB5B035"/>
    <w:rsid w:val="4BBDFEC3"/>
    <w:rsid w:val="4BC2B29E"/>
    <w:rsid w:val="4BD1658B"/>
    <w:rsid w:val="4BD1FFE7"/>
    <w:rsid w:val="4BD8CF9C"/>
    <w:rsid w:val="4BE36FE7"/>
    <w:rsid w:val="4BFB69BB"/>
    <w:rsid w:val="4BFC0E2A"/>
    <w:rsid w:val="4BFF2527"/>
    <w:rsid w:val="4C00F692"/>
    <w:rsid w:val="4C04DE42"/>
    <w:rsid w:val="4C257A90"/>
    <w:rsid w:val="4C27D3B5"/>
    <w:rsid w:val="4C28E14A"/>
    <w:rsid w:val="4C3C2B2C"/>
    <w:rsid w:val="4C3F3F30"/>
    <w:rsid w:val="4C45EC50"/>
    <w:rsid w:val="4C4B7AC8"/>
    <w:rsid w:val="4C509EAA"/>
    <w:rsid w:val="4C5A0229"/>
    <w:rsid w:val="4C5FD0D3"/>
    <w:rsid w:val="4C644F7C"/>
    <w:rsid w:val="4C65BD7A"/>
    <w:rsid w:val="4C66342E"/>
    <w:rsid w:val="4C67BB0F"/>
    <w:rsid w:val="4C6A6C12"/>
    <w:rsid w:val="4C6FD1CB"/>
    <w:rsid w:val="4C8683B3"/>
    <w:rsid w:val="4C88BAFE"/>
    <w:rsid w:val="4C89927B"/>
    <w:rsid w:val="4C8F3BFB"/>
    <w:rsid w:val="4C9AF4FE"/>
    <w:rsid w:val="4CA154B5"/>
    <w:rsid w:val="4CAEA9CE"/>
    <w:rsid w:val="4CB31215"/>
    <w:rsid w:val="4CB61866"/>
    <w:rsid w:val="4CB7AF32"/>
    <w:rsid w:val="4CBB9B71"/>
    <w:rsid w:val="4CC4F5EA"/>
    <w:rsid w:val="4CC662A9"/>
    <w:rsid w:val="4CCC399F"/>
    <w:rsid w:val="4CD77276"/>
    <w:rsid w:val="4CDAB728"/>
    <w:rsid w:val="4CEBB9D8"/>
    <w:rsid w:val="4CFCB32B"/>
    <w:rsid w:val="4D03DEC7"/>
    <w:rsid w:val="4D059CC8"/>
    <w:rsid w:val="4D10DB90"/>
    <w:rsid w:val="4D140782"/>
    <w:rsid w:val="4D23C9D3"/>
    <w:rsid w:val="4D2564FB"/>
    <w:rsid w:val="4D283C25"/>
    <w:rsid w:val="4D2A88A4"/>
    <w:rsid w:val="4D2D78E5"/>
    <w:rsid w:val="4D36498F"/>
    <w:rsid w:val="4D39DC47"/>
    <w:rsid w:val="4D3D076E"/>
    <w:rsid w:val="4D3D6FCE"/>
    <w:rsid w:val="4D404952"/>
    <w:rsid w:val="4D42D1E9"/>
    <w:rsid w:val="4D44F2D7"/>
    <w:rsid w:val="4D486AFC"/>
    <w:rsid w:val="4D4C6765"/>
    <w:rsid w:val="4D5A73EE"/>
    <w:rsid w:val="4D5B1992"/>
    <w:rsid w:val="4D5E261C"/>
    <w:rsid w:val="4D6B4817"/>
    <w:rsid w:val="4D6DD163"/>
    <w:rsid w:val="4D6FE0AE"/>
    <w:rsid w:val="4D7D25C0"/>
    <w:rsid w:val="4D7D7794"/>
    <w:rsid w:val="4D8A58E5"/>
    <w:rsid w:val="4D96A086"/>
    <w:rsid w:val="4DA15D25"/>
    <w:rsid w:val="4DA7CE2E"/>
    <w:rsid w:val="4DB4AD61"/>
    <w:rsid w:val="4DBA453A"/>
    <w:rsid w:val="4DBA5CD9"/>
    <w:rsid w:val="4DBB3519"/>
    <w:rsid w:val="4DC1456C"/>
    <w:rsid w:val="4DCC9E17"/>
    <w:rsid w:val="4DD49E58"/>
    <w:rsid w:val="4DDA0515"/>
    <w:rsid w:val="4DDCBBA1"/>
    <w:rsid w:val="4DE14207"/>
    <w:rsid w:val="4DE4D55D"/>
    <w:rsid w:val="4DE5D315"/>
    <w:rsid w:val="4DE73B65"/>
    <w:rsid w:val="4DE7E88B"/>
    <w:rsid w:val="4DEA39DB"/>
    <w:rsid w:val="4DEF1F3D"/>
    <w:rsid w:val="4DF41C5B"/>
    <w:rsid w:val="4DF58D37"/>
    <w:rsid w:val="4DFB3CDD"/>
    <w:rsid w:val="4DFE5778"/>
    <w:rsid w:val="4DFFA8E3"/>
    <w:rsid w:val="4E0256BE"/>
    <w:rsid w:val="4E040872"/>
    <w:rsid w:val="4E040880"/>
    <w:rsid w:val="4E05D081"/>
    <w:rsid w:val="4E07000C"/>
    <w:rsid w:val="4E123FB9"/>
    <w:rsid w:val="4E15F6ED"/>
    <w:rsid w:val="4E18C3A5"/>
    <w:rsid w:val="4E1D8F37"/>
    <w:rsid w:val="4E2616C6"/>
    <w:rsid w:val="4E267000"/>
    <w:rsid w:val="4E27E568"/>
    <w:rsid w:val="4E28DA86"/>
    <w:rsid w:val="4E2BAB68"/>
    <w:rsid w:val="4E2D87FD"/>
    <w:rsid w:val="4E2D8DCF"/>
    <w:rsid w:val="4E2E3E46"/>
    <w:rsid w:val="4E318D12"/>
    <w:rsid w:val="4E326807"/>
    <w:rsid w:val="4E33E3D8"/>
    <w:rsid w:val="4E376E8F"/>
    <w:rsid w:val="4E37AC59"/>
    <w:rsid w:val="4E3C3160"/>
    <w:rsid w:val="4E3E4F94"/>
    <w:rsid w:val="4E4098C8"/>
    <w:rsid w:val="4E4324BE"/>
    <w:rsid w:val="4E49D20C"/>
    <w:rsid w:val="4E4DC0FD"/>
    <w:rsid w:val="4E4F78BA"/>
    <w:rsid w:val="4E541937"/>
    <w:rsid w:val="4E547A2C"/>
    <w:rsid w:val="4E578B14"/>
    <w:rsid w:val="4E5ABAE9"/>
    <w:rsid w:val="4E5C8FBF"/>
    <w:rsid w:val="4E6E18FC"/>
    <w:rsid w:val="4E6F759A"/>
    <w:rsid w:val="4E74497D"/>
    <w:rsid w:val="4E757FDC"/>
    <w:rsid w:val="4E922572"/>
    <w:rsid w:val="4E922945"/>
    <w:rsid w:val="4E943057"/>
    <w:rsid w:val="4E9A91C6"/>
    <w:rsid w:val="4E9D50AD"/>
    <w:rsid w:val="4E9E870B"/>
    <w:rsid w:val="4EA29BDE"/>
    <w:rsid w:val="4EA7A388"/>
    <w:rsid w:val="4EAAED11"/>
    <w:rsid w:val="4EB1C2CC"/>
    <w:rsid w:val="4EBA2285"/>
    <w:rsid w:val="4EBF5833"/>
    <w:rsid w:val="4EC44A04"/>
    <w:rsid w:val="4ECD97A7"/>
    <w:rsid w:val="4ED064A2"/>
    <w:rsid w:val="4EE6DE22"/>
    <w:rsid w:val="4EE7BD7D"/>
    <w:rsid w:val="4EF1EB1C"/>
    <w:rsid w:val="4EF5F96D"/>
    <w:rsid w:val="4EF90DF6"/>
    <w:rsid w:val="4EF95068"/>
    <w:rsid w:val="4EFA3170"/>
    <w:rsid w:val="4F0393F0"/>
    <w:rsid w:val="4F07A3D5"/>
    <w:rsid w:val="4F111EF9"/>
    <w:rsid w:val="4F13F8C5"/>
    <w:rsid w:val="4F19F21E"/>
    <w:rsid w:val="4F1D5340"/>
    <w:rsid w:val="4F261D95"/>
    <w:rsid w:val="4F28C026"/>
    <w:rsid w:val="4F339975"/>
    <w:rsid w:val="4F352FB4"/>
    <w:rsid w:val="4F36831F"/>
    <w:rsid w:val="4F3ADBDF"/>
    <w:rsid w:val="4F4B8B46"/>
    <w:rsid w:val="4F4EEE64"/>
    <w:rsid w:val="4F5197A0"/>
    <w:rsid w:val="4F5616BE"/>
    <w:rsid w:val="4F5CDD62"/>
    <w:rsid w:val="4F60EAD2"/>
    <w:rsid w:val="4F60F013"/>
    <w:rsid w:val="4F623475"/>
    <w:rsid w:val="4F6B68F3"/>
    <w:rsid w:val="4F6EA15A"/>
    <w:rsid w:val="4F788FF7"/>
    <w:rsid w:val="4F825F16"/>
    <w:rsid w:val="4F87ED1E"/>
    <w:rsid w:val="4F8BA248"/>
    <w:rsid w:val="4F8D4310"/>
    <w:rsid w:val="4F8F91F4"/>
    <w:rsid w:val="4F904DC9"/>
    <w:rsid w:val="4F95DABE"/>
    <w:rsid w:val="4F99C5DE"/>
    <w:rsid w:val="4FB02E98"/>
    <w:rsid w:val="4FB6D103"/>
    <w:rsid w:val="4FBF456A"/>
    <w:rsid w:val="4FC1CA7C"/>
    <w:rsid w:val="4FC62298"/>
    <w:rsid w:val="4FCE39D6"/>
    <w:rsid w:val="4FDA79F6"/>
    <w:rsid w:val="4FDB9FD4"/>
    <w:rsid w:val="4FE38148"/>
    <w:rsid w:val="4FE916BB"/>
    <w:rsid w:val="4FF1DA6E"/>
    <w:rsid w:val="4FFB34D7"/>
    <w:rsid w:val="4FFE7C4D"/>
    <w:rsid w:val="50005DF6"/>
    <w:rsid w:val="50083B37"/>
    <w:rsid w:val="500D55CB"/>
    <w:rsid w:val="5010A4BB"/>
    <w:rsid w:val="50135BB9"/>
    <w:rsid w:val="5016301F"/>
    <w:rsid w:val="501DBEB9"/>
    <w:rsid w:val="501F0CAD"/>
    <w:rsid w:val="5020AD90"/>
    <w:rsid w:val="5036A2E6"/>
    <w:rsid w:val="503FE271"/>
    <w:rsid w:val="50454FD2"/>
    <w:rsid w:val="50537796"/>
    <w:rsid w:val="5053792A"/>
    <w:rsid w:val="505622E1"/>
    <w:rsid w:val="50669FEB"/>
    <w:rsid w:val="5069049B"/>
    <w:rsid w:val="5073E733"/>
    <w:rsid w:val="5080E605"/>
    <w:rsid w:val="50880536"/>
    <w:rsid w:val="508AE539"/>
    <w:rsid w:val="508E8493"/>
    <w:rsid w:val="50907387"/>
    <w:rsid w:val="50977277"/>
    <w:rsid w:val="509A9604"/>
    <w:rsid w:val="509F21C5"/>
    <w:rsid w:val="50ABB7E8"/>
    <w:rsid w:val="50B0493F"/>
    <w:rsid w:val="50B050E7"/>
    <w:rsid w:val="50B0EA13"/>
    <w:rsid w:val="50B2CEBA"/>
    <w:rsid w:val="50BC4968"/>
    <w:rsid w:val="50CD845F"/>
    <w:rsid w:val="50D5301A"/>
    <w:rsid w:val="50DDFD34"/>
    <w:rsid w:val="50E29FA8"/>
    <w:rsid w:val="50E309CA"/>
    <w:rsid w:val="50E4A15E"/>
    <w:rsid w:val="50E5A6DD"/>
    <w:rsid w:val="50E7D4A4"/>
    <w:rsid w:val="50F51E93"/>
    <w:rsid w:val="50F8C93D"/>
    <w:rsid w:val="51032EEA"/>
    <w:rsid w:val="5106161B"/>
    <w:rsid w:val="5106D719"/>
    <w:rsid w:val="5107B1F9"/>
    <w:rsid w:val="510A3141"/>
    <w:rsid w:val="5119374D"/>
    <w:rsid w:val="51263C4A"/>
    <w:rsid w:val="512AD51C"/>
    <w:rsid w:val="5130A015"/>
    <w:rsid w:val="5137ADDE"/>
    <w:rsid w:val="51386117"/>
    <w:rsid w:val="513C7690"/>
    <w:rsid w:val="513D4D5B"/>
    <w:rsid w:val="513EB269"/>
    <w:rsid w:val="5140EF9C"/>
    <w:rsid w:val="51429B97"/>
    <w:rsid w:val="5145DE74"/>
    <w:rsid w:val="51482CE7"/>
    <w:rsid w:val="514BF0B1"/>
    <w:rsid w:val="514F7D86"/>
    <w:rsid w:val="5156DCA4"/>
    <w:rsid w:val="515E1EE3"/>
    <w:rsid w:val="515F33DF"/>
    <w:rsid w:val="5161B604"/>
    <w:rsid w:val="51671D74"/>
    <w:rsid w:val="516B103E"/>
    <w:rsid w:val="5173F21A"/>
    <w:rsid w:val="5179702D"/>
    <w:rsid w:val="5180425C"/>
    <w:rsid w:val="51808D62"/>
    <w:rsid w:val="5184E31D"/>
    <w:rsid w:val="518BA058"/>
    <w:rsid w:val="518CA30B"/>
    <w:rsid w:val="51905E7F"/>
    <w:rsid w:val="519583BE"/>
    <w:rsid w:val="51969598"/>
    <w:rsid w:val="519DD3AD"/>
    <w:rsid w:val="51A8624D"/>
    <w:rsid w:val="51AA0860"/>
    <w:rsid w:val="51B3B0DC"/>
    <w:rsid w:val="51B522D9"/>
    <w:rsid w:val="51C15812"/>
    <w:rsid w:val="51C7A292"/>
    <w:rsid w:val="51D01861"/>
    <w:rsid w:val="51E447D6"/>
    <w:rsid w:val="51E9A3F1"/>
    <w:rsid w:val="51EFF84C"/>
    <w:rsid w:val="51F03956"/>
    <w:rsid w:val="51F729F2"/>
    <w:rsid w:val="52044BF4"/>
    <w:rsid w:val="5205D17E"/>
    <w:rsid w:val="5206950A"/>
    <w:rsid w:val="52094A2D"/>
    <w:rsid w:val="520DD58A"/>
    <w:rsid w:val="52131D5C"/>
    <w:rsid w:val="52205B4C"/>
    <w:rsid w:val="5229BF3C"/>
    <w:rsid w:val="522D8585"/>
    <w:rsid w:val="5230A6BE"/>
    <w:rsid w:val="52380420"/>
    <w:rsid w:val="523CBD30"/>
    <w:rsid w:val="523D74EB"/>
    <w:rsid w:val="523EEEB2"/>
    <w:rsid w:val="52436A87"/>
    <w:rsid w:val="524B6D8B"/>
    <w:rsid w:val="5256B4F5"/>
    <w:rsid w:val="5257A425"/>
    <w:rsid w:val="525B02C6"/>
    <w:rsid w:val="525D2939"/>
    <w:rsid w:val="52636370"/>
    <w:rsid w:val="526C0E1F"/>
    <w:rsid w:val="526CFC0C"/>
    <w:rsid w:val="526DBDEF"/>
    <w:rsid w:val="52749F5B"/>
    <w:rsid w:val="527581BB"/>
    <w:rsid w:val="527788E0"/>
    <w:rsid w:val="52844680"/>
    <w:rsid w:val="528795DD"/>
    <w:rsid w:val="528AB811"/>
    <w:rsid w:val="528B2CA8"/>
    <w:rsid w:val="528BEEA3"/>
    <w:rsid w:val="52920916"/>
    <w:rsid w:val="5293D3CB"/>
    <w:rsid w:val="5296AE33"/>
    <w:rsid w:val="5297BD59"/>
    <w:rsid w:val="52999161"/>
    <w:rsid w:val="52A29A14"/>
    <w:rsid w:val="52A8FAD1"/>
    <w:rsid w:val="52AACB98"/>
    <w:rsid w:val="52AC08FB"/>
    <w:rsid w:val="52B23876"/>
    <w:rsid w:val="52B9E820"/>
    <w:rsid w:val="52BDC8A8"/>
    <w:rsid w:val="52C18F2D"/>
    <w:rsid w:val="52C1A2A7"/>
    <w:rsid w:val="52C3A9A8"/>
    <w:rsid w:val="52C9143E"/>
    <w:rsid w:val="52CD1ED0"/>
    <w:rsid w:val="52D03579"/>
    <w:rsid w:val="52D5BC57"/>
    <w:rsid w:val="52E09EC9"/>
    <w:rsid w:val="52F06D02"/>
    <w:rsid w:val="52F0B807"/>
    <w:rsid w:val="52F2396C"/>
    <w:rsid w:val="52F28EE1"/>
    <w:rsid w:val="52FEF745"/>
    <w:rsid w:val="52FFFBDF"/>
    <w:rsid w:val="5300F47A"/>
    <w:rsid w:val="530BA15E"/>
    <w:rsid w:val="530C1D17"/>
    <w:rsid w:val="530ED337"/>
    <w:rsid w:val="5311C3A0"/>
    <w:rsid w:val="53131F9B"/>
    <w:rsid w:val="53192FA9"/>
    <w:rsid w:val="531A513C"/>
    <w:rsid w:val="532F4590"/>
    <w:rsid w:val="53338F5B"/>
    <w:rsid w:val="533E3EC5"/>
    <w:rsid w:val="533F850B"/>
    <w:rsid w:val="53459679"/>
    <w:rsid w:val="5349EE5A"/>
    <w:rsid w:val="534A5151"/>
    <w:rsid w:val="534A982F"/>
    <w:rsid w:val="534CE853"/>
    <w:rsid w:val="53519CC5"/>
    <w:rsid w:val="5357FB03"/>
    <w:rsid w:val="53581B37"/>
    <w:rsid w:val="53612032"/>
    <w:rsid w:val="53649704"/>
    <w:rsid w:val="53657BA3"/>
    <w:rsid w:val="53711D9D"/>
    <w:rsid w:val="537EB106"/>
    <w:rsid w:val="5381ABA2"/>
    <w:rsid w:val="53872E24"/>
    <w:rsid w:val="538A70F4"/>
    <w:rsid w:val="538DAF28"/>
    <w:rsid w:val="538F42A3"/>
    <w:rsid w:val="538F894F"/>
    <w:rsid w:val="53955474"/>
    <w:rsid w:val="53961567"/>
    <w:rsid w:val="539751A5"/>
    <w:rsid w:val="539BDCEF"/>
    <w:rsid w:val="539CC858"/>
    <w:rsid w:val="539E23E0"/>
    <w:rsid w:val="539EC7BD"/>
    <w:rsid w:val="53A3D1DC"/>
    <w:rsid w:val="53A7E958"/>
    <w:rsid w:val="53B64931"/>
    <w:rsid w:val="53B72B79"/>
    <w:rsid w:val="53B9DFCC"/>
    <w:rsid w:val="53BD6330"/>
    <w:rsid w:val="53BE77AE"/>
    <w:rsid w:val="53C305E8"/>
    <w:rsid w:val="53C35C51"/>
    <w:rsid w:val="53C648F2"/>
    <w:rsid w:val="53CC891F"/>
    <w:rsid w:val="53DB4330"/>
    <w:rsid w:val="53DBF3D2"/>
    <w:rsid w:val="53E1ABF4"/>
    <w:rsid w:val="53E43CCD"/>
    <w:rsid w:val="53E812F2"/>
    <w:rsid w:val="53F2F7E8"/>
    <w:rsid w:val="53F81A79"/>
    <w:rsid w:val="53FD486B"/>
    <w:rsid w:val="53FE52E7"/>
    <w:rsid w:val="540CA92B"/>
    <w:rsid w:val="540EB281"/>
    <w:rsid w:val="54179FD1"/>
    <w:rsid w:val="541A22B8"/>
    <w:rsid w:val="541F4173"/>
    <w:rsid w:val="542081F9"/>
    <w:rsid w:val="5421F7B4"/>
    <w:rsid w:val="54342706"/>
    <w:rsid w:val="54343952"/>
    <w:rsid w:val="543631EF"/>
    <w:rsid w:val="5438DCE4"/>
    <w:rsid w:val="5439078A"/>
    <w:rsid w:val="543D2884"/>
    <w:rsid w:val="5443289C"/>
    <w:rsid w:val="544D2061"/>
    <w:rsid w:val="5451995E"/>
    <w:rsid w:val="54532140"/>
    <w:rsid w:val="545B3FA6"/>
    <w:rsid w:val="545E6CF7"/>
    <w:rsid w:val="546C3046"/>
    <w:rsid w:val="546F2C84"/>
    <w:rsid w:val="54701138"/>
    <w:rsid w:val="54757B78"/>
    <w:rsid w:val="547B0900"/>
    <w:rsid w:val="54802F37"/>
    <w:rsid w:val="548D0E15"/>
    <w:rsid w:val="54959CC1"/>
    <w:rsid w:val="5499C163"/>
    <w:rsid w:val="549B9607"/>
    <w:rsid w:val="54B75186"/>
    <w:rsid w:val="54BC0DC1"/>
    <w:rsid w:val="54C27126"/>
    <w:rsid w:val="54C9D894"/>
    <w:rsid w:val="54CCC0D5"/>
    <w:rsid w:val="54CE2A65"/>
    <w:rsid w:val="54CFBFDC"/>
    <w:rsid w:val="54D8BBD5"/>
    <w:rsid w:val="54DA7E16"/>
    <w:rsid w:val="54DCDCFD"/>
    <w:rsid w:val="54E4755B"/>
    <w:rsid w:val="54EFDF79"/>
    <w:rsid w:val="54F77FD8"/>
    <w:rsid w:val="54FB45C0"/>
    <w:rsid w:val="54FE6CA4"/>
    <w:rsid w:val="5502C559"/>
    <w:rsid w:val="5516B1B0"/>
    <w:rsid w:val="551FB970"/>
    <w:rsid w:val="553D03BA"/>
    <w:rsid w:val="553EBCF3"/>
    <w:rsid w:val="5541B2F6"/>
    <w:rsid w:val="55478C4C"/>
    <w:rsid w:val="5547EBCC"/>
    <w:rsid w:val="554A38BB"/>
    <w:rsid w:val="5552EDF7"/>
    <w:rsid w:val="5559C134"/>
    <w:rsid w:val="556A06E2"/>
    <w:rsid w:val="556BEEDA"/>
    <w:rsid w:val="556E44F6"/>
    <w:rsid w:val="55725F63"/>
    <w:rsid w:val="557A989B"/>
    <w:rsid w:val="557F4549"/>
    <w:rsid w:val="557F494B"/>
    <w:rsid w:val="558A33DA"/>
    <w:rsid w:val="558B8FD7"/>
    <w:rsid w:val="558BAF0E"/>
    <w:rsid w:val="558FBC6A"/>
    <w:rsid w:val="5593A466"/>
    <w:rsid w:val="559987B8"/>
    <w:rsid w:val="5599ADB6"/>
    <w:rsid w:val="559B3D6D"/>
    <w:rsid w:val="559C47FD"/>
    <w:rsid w:val="559F8976"/>
    <w:rsid w:val="55A7A552"/>
    <w:rsid w:val="55AA8ABF"/>
    <w:rsid w:val="55AB809E"/>
    <w:rsid w:val="55B3E91A"/>
    <w:rsid w:val="55C56726"/>
    <w:rsid w:val="55CB921E"/>
    <w:rsid w:val="55CC5974"/>
    <w:rsid w:val="55D87C6A"/>
    <w:rsid w:val="55DD3F1A"/>
    <w:rsid w:val="55E47473"/>
    <w:rsid w:val="55E4AA08"/>
    <w:rsid w:val="55F1787A"/>
    <w:rsid w:val="55FA1230"/>
    <w:rsid w:val="5608A7A8"/>
    <w:rsid w:val="560BB665"/>
    <w:rsid w:val="560C218E"/>
    <w:rsid w:val="561557C8"/>
    <w:rsid w:val="5616844E"/>
    <w:rsid w:val="561C8E1B"/>
    <w:rsid w:val="562375A4"/>
    <w:rsid w:val="562A32E3"/>
    <w:rsid w:val="562B3A95"/>
    <w:rsid w:val="563178D1"/>
    <w:rsid w:val="5631D778"/>
    <w:rsid w:val="56362B71"/>
    <w:rsid w:val="564279DC"/>
    <w:rsid w:val="56427A73"/>
    <w:rsid w:val="5644C69D"/>
    <w:rsid w:val="564B0F7A"/>
    <w:rsid w:val="564DCC14"/>
    <w:rsid w:val="5651D8DE"/>
    <w:rsid w:val="5653836F"/>
    <w:rsid w:val="5655B965"/>
    <w:rsid w:val="566BA570"/>
    <w:rsid w:val="566CB844"/>
    <w:rsid w:val="566E5A79"/>
    <w:rsid w:val="56773012"/>
    <w:rsid w:val="567BB545"/>
    <w:rsid w:val="5683666E"/>
    <w:rsid w:val="5687966B"/>
    <w:rsid w:val="568A2BD3"/>
    <w:rsid w:val="569086CA"/>
    <w:rsid w:val="5691BEFC"/>
    <w:rsid w:val="5693879B"/>
    <w:rsid w:val="56996C34"/>
    <w:rsid w:val="569E4EED"/>
    <w:rsid w:val="56A29AA7"/>
    <w:rsid w:val="56A91012"/>
    <w:rsid w:val="56AD4027"/>
    <w:rsid w:val="56B1F173"/>
    <w:rsid w:val="56BDD4E9"/>
    <w:rsid w:val="56C7C098"/>
    <w:rsid w:val="56D0D245"/>
    <w:rsid w:val="56D6D073"/>
    <w:rsid w:val="56D7F48B"/>
    <w:rsid w:val="56DE2DC2"/>
    <w:rsid w:val="56E46DF5"/>
    <w:rsid w:val="56E6BC7A"/>
    <w:rsid w:val="56ED5836"/>
    <w:rsid w:val="56EEF1B8"/>
    <w:rsid w:val="56F07E54"/>
    <w:rsid w:val="56F426E0"/>
    <w:rsid w:val="56FD615E"/>
    <w:rsid w:val="570278CE"/>
    <w:rsid w:val="5702B83B"/>
    <w:rsid w:val="5710ACDB"/>
    <w:rsid w:val="571233B0"/>
    <w:rsid w:val="5717E04C"/>
    <w:rsid w:val="571BD812"/>
    <w:rsid w:val="57203F16"/>
    <w:rsid w:val="5722C72B"/>
    <w:rsid w:val="57269E46"/>
    <w:rsid w:val="572A0111"/>
    <w:rsid w:val="572F387E"/>
    <w:rsid w:val="57315BE2"/>
    <w:rsid w:val="5737955A"/>
    <w:rsid w:val="57389E33"/>
    <w:rsid w:val="5739AD08"/>
    <w:rsid w:val="573A2793"/>
    <w:rsid w:val="573A3DD2"/>
    <w:rsid w:val="574687A5"/>
    <w:rsid w:val="5749F7F8"/>
    <w:rsid w:val="574B685B"/>
    <w:rsid w:val="574FCCC6"/>
    <w:rsid w:val="5755657E"/>
    <w:rsid w:val="57568CF2"/>
    <w:rsid w:val="5763F619"/>
    <w:rsid w:val="576780EA"/>
    <w:rsid w:val="57729DDD"/>
    <w:rsid w:val="5774CA4D"/>
    <w:rsid w:val="578388A4"/>
    <w:rsid w:val="5784C666"/>
    <w:rsid w:val="578863FD"/>
    <w:rsid w:val="578D3497"/>
    <w:rsid w:val="57905C3F"/>
    <w:rsid w:val="5794074C"/>
    <w:rsid w:val="579A8444"/>
    <w:rsid w:val="579BF80B"/>
    <w:rsid w:val="57A774BB"/>
    <w:rsid w:val="57A7B249"/>
    <w:rsid w:val="57ADDB98"/>
    <w:rsid w:val="57B1756C"/>
    <w:rsid w:val="57BC19FF"/>
    <w:rsid w:val="57BC6137"/>
    <w:rsid w:val="57BE56C6"/>
    <w:rsid w:val="57C1C0F9"/>
    <w:rsid w:val="57C3737A"/>
    <w:rsid w:val="57C74585"/>
    <w:rsid w:val="57D10F72"/>
    <w:rsid w:val="57D6E536"/>
    <w:rsid w:val="57D93EF8"/>
    <w:rsid w:val="57DBD86B"/>
    <w:rsid w:val="57E92E7F"/>
    <w:rsid w:val="57FBB9A4"/>
    <w:rsid w:val="57FDFEFA"/>
    <w:rsid w:val="5803BDF9"/>
    <w:rsid w:val="58056610"/>
    <w:rsid w:val="5806D3DA"/>
    <w:rsid w:val="5810FF4E"/>
    <w:rsid w:val="5813541F"/>
    <w:rsid w:val="581561BD"/>
    <w:rsid w:val="58184BE5"/>
    <w:rsid w:val="581BACF4"/>
    <w:rsid w:val="581C6A43"/>
    <w:rsid w:val="5830E30B"/>
    <w:rsid w:val="583A7D9D"/>
    <w:rsid w:val="583DE361"/>
    <w:rsid w:val="583FC075"/>
    <w:rsid w:val="58401B49"/>
    <w:rsid w:val="5842D5A5"/>
    <w:rsid w:val="5849D4D7"/>
    <w:rsid w:val="584AABDA"/>
    <w:rsid w:val="5856EE0F"/>
    <w:rsid w:val="58699AC7"/>
    <w:rsid w:val="586BB9A1"/>
    <w:rsid w:val="586E42AC"/>
    <w:rsid w:val="5874945F"/>
    <w:rsid w:val="5879488F"/>
    <w:rsid w:val="587DE4BD"/>
    <w:rsid w:val="588B8E54"/>
    <w:rsid w:val="588CD009"/>
    <w:rsid w:val="5891BD71"/>
    <w:rsid w:val="58968B54"/>
    <w:rsid w:val="5896F1FA"/>
    <w:rsid w:val="58A1D218"/>
    <w:rsid w:val="58A3D171"/>
    <w:rsid w:val="58A60E7A"/>
    <w:rsid w:val="58AF0435"/>
    <w:rsid w:val="58C33FEF"/>
    <w:rsid w:val="58C5E616"/>
    <w:rsid w:val="58C636ED"/>
    <w:rsid w:val="58C6F166"/>
    <w:rsid w:val="58C7D18F"/>
    <w:rsid w:val="58D635BB"/>
    <w:rsid w:val="58DA594F"/>
    <w:rsid w:val="58E002A4"/>
    <w:rsid w:val="58E2F98D"/>
    <w:rsid w:val="58EACBB4"/>
    <w:rsid w:val="58EC54BC"/>
    <w:rsid w:val="58FAD3AD"/>
    <w:rsid w:val="58FC62B0"/>
    <w:rsid w:val="58FF9838"/>
    <w:rsid w:val="590224D0"/>
    <w:rsid w:val="59062EFB"/>
    <w:rsid w:val="590CB522"/>
    <w:rsid w:val="590DE16C"/>
    <w:rsid w:val="59106001"/>
    <w:rsid w:val="5912BC2B"/>
    <w:rsid w:val="59141BD1"/>
    <w:rsid w:val="592B876B"/>
    <w:rsid w:val="592E908B"/>
    <w:rsid w:val="592E97B5"/>
    <w:rsid w:val="593B5890"/>
    <w:rsid w:val="59426BA5"/>
    <w:rsid w:val="594B36EA"/>
    <w:rsid w:val="594D8E62"/>
    <w:rsid w:val="5950267F"/>
    <w:rsid w:val="5955B169"/>
    <w:rsid w:val="5956ACFC"/>
    <w:rsid w:val="5962BCD9"/>
    <w:rsid w:val="596519EC"/>
    <w:rsid w:val="5968C32F"/>
    <w:rsid w:val="596D1B90"/>
    <w:rsid w:val="5973604C"/>
    <w:rsid w:val="597378BD"/>
    <w:rsid w:val="5976C48E"/>
    <w:rsid w:val="597A3BA7"/>
    <w:rsid w:val="597C543A"/>
    <w:rsid w:val="5980FD18"/>
    <w:rsid w:val="5992289F"/>
    <w:rsid w:val="5995B652"/>
    <w:rsid w:val="599834BC"/>
    <w:rsid w:val="59991215"/>
    <w:rsid w:val="59A74FC6"/>
    <w:rsid w:val="59A8BD4C"/>
    <w:rsid w:val="59AF6560"/>
    <w:rsid w:val="59B00996"/>
    <w:rsid w:val="59BDF4DA"/>
    <w:rsid w:val="59D05A1B"/>
    <w:rsid w:val="59D82C46"/>
    <w:rsid w:val="59DA4103"/>
    <w:rsid w:val="59DDA5EC"/>
    <w:rsid w:val="59EEF495"/>
    <w:rsid w:val="59F1E8F1"/>
    <w:rsid w:val="59F6F931"/>
    <w:rsid w:val="5A02F030"/>
    <w:rsid w:val="5A0B92B4"/>
    <w:rsid w:val="5A0C6535"/>
    <w:rsid w:val="5A0E41F1"/>
    <w:rsid w:val="5A0E91BB"/>
    <w:rsid w:val="5A1F79C5"/>
    <w:rsid w:val="5A2AE300"/>
    <w:rsid w:val="5A2CCC7C"/>
    <w:rsid w:val="5A2D0556"/>
    <w:rsid w:val="5A2FE9DA"/>
    <w:rsid w:val="5A37DF7E"/>
    <w:rsid w:val="5A3E7B2E"/>
    <w:rsid w:val="5A4074C7"/>
    <w:rsid w:val="5A42EAA6"/>
    <w:rsid w:val="5A4DCA5D"/>
    <w:rsid w:val="5A4E619B"/>
    <w:rsid w:val="5A54D9AC"/>
    <w:rsid w:val="5A56B4B2"/>
    <w:rsid w:val="5A5757F6"/>
    <w:rsid w:val="5A60E470"/>
    <w:rsid w:val="5A62EE1D"/>
    <w:rsid w:val="5A6704CA"/>
    <w:rsid w:val="5A6D11B0"/>
    <w:rsid w:val="5A73FF04"/>
    <w:rsid w:val="5A772025"/>
    <w:rsid w:val="5A791E44"/>
    <w:rsid w:val="5A8743EB"/>
    <w:rsid w:val="5A8F9CDA"/>
    <w:rsid w:val="5A95BDFA"/>
    <w:rsid w:val="5A97EF2C"/>
    <w:rsid w:val="5AA6D4E9"/>
    <w:rsid w:val="5AAF106C"/>
    <w:rsid w:val="5AB1CD78"/>
    <w:rsid w:val="5AB85350"/>
    <w:rsid w:val="5ABB2BD1"/>
    <w:rsid w:val="5ABB35CF"/>
    <w:rsid w:val="5ABE633D"/>
    <w:rsid w:val="5AC11B0A"/>
    <w:rsid w:val="5AC2EF34"/>
    <w:rsid w:val="5AC50845"/>
    <w:rsid w:val="5AC95BA8"/>
    <w:rsid w:val="5ACA7C60"/>
    <w:rsid w:val="5AD65F69"/>
    <w:rsid w:val="5AD6B2D4"/>
    <w:rsid w:val="5ADFC42D"/>
    <w:rsid w:val="5AFCD213"/>
    <w:rsid w:val="5AFEEA6A"/>
    <w:rsid w:val="5B09789B"/>
    <w:rsid w:val="5B0DFA29"/>
    <w:rsid w:val="5B138F40"/>
    <w:rsid w:val="5B157524"/>
    <w:rsid w:val="5B1EB1CE"/>
    <w:rsid w:val="5B20FF06"/>
    <w:rsid w:val="5B2CF968"/>
    <w:rsid w:val="5B2EF1CC"/>
    <w:rsid w:val="5B2FF575"/>
    <w:rsid w:val="5B39D0E3"/>
    <w:rsid w:val="5B3C672D"/>
    <w:rsid w:val="5B466D26"/>
    <w:rsid w:val="5B4773FB"/>
    <w:rsid w:val="5B557163"/>
    <w:rsid w:val="5B56D4DA"/>
    <w:rsid w:val="5B5CF230"/>
    <w:rsid w:val="5B5D47B5"/>
    <w:rsid w:val="5B5D4956"/>
    <w:rsid w:val="5B5DD826"/>
    <w:rsid w:val="5B64113E"/>
    <w:rsid w:val="5B6D160F"/>
    <w:rsid w:val="5B75D344"/>
    <w:rsid w:val="5B78E18A"/>
    <w:rsid w:val="5B7FAB92"/>
    <w:rsid w:val="5B83DCF4"/>
    <w:rsid w:val="5B996946"/>
    <w:rsid w:val="5BA0222F"/>
    <w:rsid w:val="5BA039AC"/>
    <w:rsid w:val="5BA7B87E"/>
    <w:rsid w:val="5BACB454"/>
    <w:rsid w:val="5BBF46E5"/>
    <w:rsid w:val="5BC22E5E"/>
    <w:rsid w:val="5BC6A1F6"/>
    <w:rsid w:val="5BD4003E"/>
    <w:rsid w:val="5BD66295"/>
    <w:rsid w:val="5BDCE8C3"/>
    <w:rsid w:val="5BE11462"/>
    <w:rsid w:val="5BF70064"/>
    <w:rsid w:val="5BFCC763"/>
    <w:rsid w:val="5C03DEFC"/>
    <w:rsid w:val="5C1992F9"/>
    <w:rsid w:val="5C1C0305"/>
    <w:rsid w:val="5C1C8C1E"/>
    <w:rsid w:val="5C272297"/>
    <w:rsid w:val="5C3B7B92"/>
    <w:rsid w:val="5C451113"/>
    <w:rsid w:val="5C4659C5"/>
    <w:rsid w:val="5C4BC51C"/>
    <w:rsid w:val="5C51B580"/>
    <w:rsid w:val="5C53F23D"/>
    <w:rsid w:val="5C6ADD79"/>
    <w:rsid w:val="5C6E28E5"/>
    <w:rsid w:val="5C79E91D"/>
    <w:rsid w:val="5C7E74A0"/>
    <w:rsid w:val="5C815892"/>
    <w:rsid w:val="5C9A72D3"/>
    <w:rsid w:val="5CA119E4"/>
    <w:rsid w:val="5CA52E1E"/>
    <w:rsid w:val="5CA8CA27"/>
    <w:rsid w:val="5CA8ED95"/>
    <w:rsid w:val="5CAB09E6"/>
    <w:rsid w:val="5CAD0DC6"/>
    <w:rsid w:val="5CAF26E8"/>
    <w:rsid w:val="5CB31E07"/>
    <w:rsid w:val="5CB4D33F"/>
    <w:rsid w:val="5CB77B8B"/>
    <w:rsid w:val="5CBABB5C"/>
    <w:rsid w:val="5CBC54EF"/>
    <w:rsid w:val="5CCBE793"/>
    <w:rsid w:val="5CCC9B30"/>
    <w:rsid w:val="5CCDFC66"/>
    <w:rsid w:val="5CD7E06F"/>
    <w:rsid w:val="5CD85E8D"/>
    <w:rsid w:val="5CDB788F"/>
    <w:rsid w:val="5CE3ADC8"/>
    <w:rsid w:val="5CE3D24C"/>
    <w:rsid w:val="5CFC38E1"/>
    <w:rsid w:val="5D04D73A"/>
    <w:rsid w:val="5D069713"/>
    <w:rsid w:val="5D1A148F"/>
    <w:rsid w:val="5D22E65E"/>
    <w:rsid w:val="5D2B2DEF"/>
    <w:rsid w:val="5D2FB733"/>
    <w:rsid w:val="5D31C020"/>
    <w:rsid w:val="5D3391A8"/>
    <w:rsid w:val="5D3B7CEB"/>
    <w:rsid w:val="5D417154"/>
    <w:rsid w:val="5D51687C"/>
    <w:rsid w:val="5D536732"/>
    <w:rsid w:val="5D53E2C0"/>
    <w:rsid w:val="5D5657F8"/>
    <w:rsid w:val="5D6A57B2"/>
    <w:rsid w:val="5D84D00B"/>
    <w:rsid w:val="5D87BA3A"/>
    <w:rsid w:val="5D8B684B"/>
    <w:rsid w:val="5D8FC890"/>
    <w:rsid w:val="5D9436CB"/>
    <w:rsid w:val="5D970FED"/>
    <w:rsid w:val="5D99385A"/>
    <w:rsid w:val="5DA4EC6A"/>
    <w:rsid w:val="5DAA2B07"/>
    <w:rsid w:val="5DACB5AB"/>
    <w:rsid w:val="5DB1E4FC"/>
    <w:rsid w:val="5DBB7DA5"/>
    <w:rsid w:val="5DBE104F"/>
    <w:rsid w:val="5DBFA11C"/>
    <w:rsid w:val="5DC34AD0"/>
    <w:rsid w:val="5DCB290F"/>
    <w:rsid w:val="5DCE5FCF"/>
    <w:rsid w:val="5DD09627"/>
    <w:rsid w:val="5DD56CCC"/>
    <w:rsid w:val="5DD8D882"/>
    <w:rsid w:val="5DE6A9A2"/>
    <w:rsid w:val="5DE6AD1C"/>
    <w:rsid w:val="5DEC7400"/>
    <w:rsid w:val="5DF50CF1"/>
    <w:rsid w:val="5E04063A"/>
    <w:rsid w:val="5E0E1CD0"/>
    <w:rsid w:val="5E14ADC1"/>
    <w:rsid w:val="5E16DC22"/>
    <w:rsid w:val="5E1C60D6"/>
    <w:rsid w:val="5E263C0F"/>
    <w:rsid w:val="5E263E9C"/>
    <w:rsid w:val="5E2EB142"/>
    <w:rsid w:val="5E2EEE59"/>
    <w:rsid w:val="5E35D137"/>
    <w:rsid w:val="5E36503D"/>
    <w:rsid w:val="5E43CC50"/>
    <w:rsid w:val="5E4676E4"/>
    <w:rsid w:val="5E475FDC"/>
    <w:rsid w:val="5E4C5155"/>
    <w:rsid w:val="5E544EC6"/>
    <w:rsid w:val="5E551370"/>
    <w:rsid w:val="5E5B562A"/>
    <w:rsid w:val="5E66CE34"/>
    <w:rsid w:val="5E726AD7"/>
    <w:rsid w:val="5E7749D2"/>
    <w:rsid w:val="5E8610A1"/>
    <w:rsid w:val="5E862BC9"/>
    <w:rsid w:val="5E8ABDE7"/>
    <w:rsid w:val="5E8B5DFD"/>
    <w:rsid w:val="5E9273FC"/>
    <w:rsid w:val="5E9919AC"/>
    <w:rsid w:val="5E9FA4DF"/>
    <w:rsid w:val="5EA22245"/>
    <w:rsid w:val="5EA23607"/>
    <w:rsid w:val="5EA2E4B9"/>
    <w:rsid w:val="5EA7436A"/>
    <w:rsid w:val="5EA82C75"/>
    <w:rsid w:val="5EAB078D"/>
    <w:rsid w:val="5EB063FD"/>
    <w:rsid w:val="5EB203CC"/>
    <w:rsid w:val="5EB40C52"/>
    <w:rsid w:val="5EB6B5F2"/>
    <w:rsid w:val="5EB6C6AC"/>
    <w:rsid w:val="5EB7F209"/>
    <w:rsid w:val="5EC55B54"/>
    <w:rsid w:val="5EC6484D"/>
    <w:rsid w:val="5ECA0C97"/>
    <w:rsid w:val="5ECFA3C9"/>
    <w:rsid w:val="5ED7FD7A"/>
    <w:rsid w:val="5ED94561"/>
    <w:rsid w:val="5EE35330"/>
    <w:rsid w:val="5EE5766B"/>
    <w:rsid w:val="5EF349A9"/>
    <w:rsid w:val="5EF560EC"/>
    <w:rsid w:val="5EF61AA6"/>
    <w:rsid w:val="5EFC10F0"/>
    <w:rsid w:val="5F0566E1"/>
    <w:rsid w:val="5F059073"/>
    <w:rsid w:val="5F0D8ACB"/>
    <w:rsid w:val="5F128AD8"/>
    <w:rsid w:val="5F138CD4"/>
    <w:rsid w:val="5F190104"/>
    <w:rsid w:val="5F191101"/>
    <w:rsid w:val="5F203F77"/>
    <w:rsid w:val="5F2086AB"/>
    <w:rsid w:val="5F2DFE64"/>
    <w:rsid w:val="5F392785"/>
    <w:rsid w:val="5F3CE75B"/>
    <w:rsid w:val="5F418083"/>
    <w:rsid w:val="5F4A89E4"/>
    <w:rsid w:val="5F5627BA"/>
    <w:rsid w:val="5F56EA1A"/>
    <w:rsid w:val="5F641DC3"/>
    <w:rsid w:val="5F64F450"/>
    <w:rsid w:val="5F6A9F1C"/>
    <w:rsid w:val="5F6B1D26"/>
    <w:rsid w:val="5F74639E"/>
    <w:rsid w:val="5F763BC0"/>
    <w:rsid w:val="5F87E5AA"/>
    <w:rsid w:val="5F88ACA4"/>
    <w:rsid w:val="5F8A1358"/>
    <w:rsid w:val="5F8B602C"/>
    <w:rsid w:val="5F8CAC31"/>
    <w:rsid w:val="5F8F82E8"/>
    <w:rsid w:val="5F90CC6A"/>
    <w:rsid w:val="5F92B952"/>
    <w:rsid w:val="5F9C2ADA"/>
    <w:rsid w:val="5FAAE82D"/>
    <w:rsid w:val="5FC072BB"/>
    <w:rsid w:val="5FCF3105"/>
    <w:rsid w:val="5FE66FE9"/>
    <w:rsid w:val="5FEA15C1"/>
    <w:rsid w:val="5FEA680E"/>
    <w:rsid w:val="5FEE0485"/>
    <w:rsid w:val="5FF1785F"/>
    <w:rsid w:val="5FF2ADAE"/>
    <w:rsid w:val="5FF808F7"/>
    <w:rsid w:val="5FFBC6C6"/>
    <w:rsid w:val="5FFFF7F0"/>
    <w:rsid w:val="6000643A"/>
    <w:rsid w:val="600EF330"/>
    <w:rsid w:val="60125634"/>
    <w:rsid w:val="601A02FB"/>
    <w:rsid w:val="601D3FB8"/>
    <w:rsid w:val="601EF4C4"/>
    <w:rsid w:val="602ABA41"/>
    <w:rsid w:val="60334820"/>
    <w:rsid w:val="60366D09"/>
    <w:rsid w:val="603A1C07"/>
    <w:rsid w:val="603C14FE"/>
    <w:rsid w:val="60427510"/>
    <w:rsid w:val="6044859B"/>
    <w:rsid w:val="6048F4C0"/>
    <w:rsid w:val="604E8F04"/>
    <w:rsid w:val="604F24E6"/>
    <w:rsid w:val="605DF8EE"/>
    <w:rsid w:val="6063AA5A"/>
    <w:rsid w:val="60693C0E"/>
    <w:rsid w:val="606F3102"/>
    <w:rsid w:val="6072C615"/>
    <w:rsid w:val="6077BD42"/>
    <w:rsid w:val="607C6C75"/>
    <w:rsid w:val="607F103F"/>
    <w:rsid w:val="6085578D"/>
    <w:rsid w:val="608735A1"/>
    <w:rsid w:val="60890DA8"/>
    <w:rsid w:val="60947FDA"/>
    <w:rsid w:val="60C7DDFD"/>
    <w:rsid w:val="60CE060F"/>
    <w:rsid w:val="60D1F0BE"/>
    <w:rsid w:val="60D290CD"/>
    <w:rsid w:val="60D5CA3C"/>
    <w:rsid w:val="60D90C7E"/>
    <w:rsid w:val="60DA206F"/>
    <w:rsid w:val="60E363DC"/>
    <w:rsid w:val="60E6FC98"/>
    <w:rsid w:val="60EC49C2"/>
    <w:rsid w:val="60EEC849"/>
    <w:rsid w:val="60F26B9E"/>
    <w:rsid w:val="61056A08"/>
    <w:rsid w:val="61123BB0"/>
    <w:rsid w:val="612019A9"/>
    <w:rsid w:val="612D1B3D"/>
    <w:rsid w:val="613A605F"/>
    <w:rsid w:val="6141700D"/>
    <w:rsid w:val="61428250"/>
    <w:rsid w:val="6146928D"/>
    <w:rsid w:val="61491C40"/>
    <w:rsid w:val="614B0E52"/>
    <w:rsid w:val="614B482F"/>
    <w:rsid w:val="614C60AC"/>
    <w:rsid w:val="614D4C3B"/>
    <w:rsid w:val="6160F4AE"/>
    <w:rsid w:val="6162DB21"/>
    <w:rsid w:val="616633ED"/>
    <w:rsid w:val="616A0521"/>
    <w:rsid w:val="616A3779"/>
    <w:rsid w:val="616E3F0B"/>
    <w:rsid w:val="617AFC16"/>
    <w:rsid w:val="61913239"/>
    <w:rsid w:val="61966F64"/>
    <w:rsid w:val="6199CF5B"/>
    <w:rsid w:val="61A03874"/>
    <w:rsid w:val="61A57465"/>
    <w:rsid w:val="61A5F631"/>
    <w:rsid w:val="61A84B63"/>
    <w:rsid w:val="61A9CFFA"/>
    <w:rsid w:val="61B1BAE1"/>
    <w:rsid w:val="61B260A0"/>
    <w:rsid w:val="61B3DC8E"/>
    <w:rsid w:val="61B42D5E"/>
    <w:rsid w:val="61BF6FE6"/>
    <w:rsid w:val="61BF7099"/>
    <w:rsid w:val="61C8971E"/>
    <w:rsid w:val="61CDB2E5"/>
    <w:rsid w:val="61D41866"/>
    <w:rsid w:val="61D561E4"/>
    <w:rsid w:val="61DAF089"/>
    <w:rsid w:val="61EA3004"/>
    <w:rsid w:val="61F120A9"/>
    <w:rsid w:val="61F5F13E"/>
    <w:rsid w:val="61F8925A"/>
    <w:rsid w:val="620B2C4F"/>
    <w:rsid w:val="620F7EBD"/>
    <w:rsid w:val="62130BCA"/>
    <w:rsid w:val="62193467"/>
    <w:rsid w:val="621A6943"/>
    <w:rsid w:val="621DCE42"/>
    <w:rsid w:val="62237FCF"/>
    <w:rsid w:val="622B7B38"/>
    <w:rsid w:val="622B8FBD"/>
    <w:rsid w:val="622CDE0E"/>
    <w:rsid w:val="62366919"/>
    <w:rsid w:val="623D2799"/>
    <w:rsid w:val="62421835"/>
    <w:rsid w:val="62535414"/>
    <w:rsid w:val="6256D42A"/>
    <w:rsid w:val="62608363"/>
    <w:rsid w:val="6264B06E"/>
    <w:rsid w:val="62785552"/>
    <w:rsid w:val="627AECF7"/>
    <w:rsid w:val="628556F9"/>
    <w:rsid w:val="62909714"/>
    <w:rsid w:val="629EE424"/>
    <w:rsid w:val="629FB10F"/>
    <w:rsid w:val="62A33ECE"/>
    <w:rsid w:val="62A80F5E"/>
    <w:rsid w:val="62ADFD50"/>
    <w:rsid w:val="62B1D80A"/>
    <w:rsid w:val="62B6B39B"/>
    <w:rsid w:val="62BAE439"/>
    <w:rsid w:val="62C04190"/>
    <w:rsid w:val="62C4B407"/>
    <w:rsid w:val="62CC85C0"/>
    <w:rsid w:val="62CE7246"/>
    <w:rsid w:val="62D5D0F2"/>
    <w:rsid w:val="62D615FA"/>
    <w:rsid w:val="62D68FFC"/>
    <w:rsid w:val="62DC671C"/>
    <w:rsid w:val="62E5FA11"/>
    <w:rsid w:val="62E7B3ED"/>
    <w:rsid w:val="62EA1016"/>
    <w:rsid w:val="62EA4162"/>
    <w:rsid w:val="62EA9A81"/>
    <w:rsid w:val="62F35CB6"/>
    <w:rsid w:val="62F6F126"/>
    <w:rsid w:val="62FA5BDD"/>
    <w:rsid w:val="6306E4F9"/>
    <w:rsid w:val="6307EAC2"/>
    <w:rsid w:val="630CE327"/>
    <w:rsid w:val="630D9F22"/>
    <w:rsid w:val="6313E4A2"/>
    <w:rsid w:val="63179A29"/>
    <w:rsid w:val="6317EA84"/>
    <w:rsid w:val="631AFE32"/>
    <w:rsid w:val="631BD63D"/>
    <w:rsid w:val="631BEED9"/>
    <w:rsid w:val="63218F7C"/>
    <w:rsid w:val="63271544"/>
    <w:rsid w:val="633E4F36"/>
    <w:rsid w:val="633FBFE4"/>
    <w:rsid w:val="634BEA27"/>
    <w:rsid w:val="634D44CC"/>
    <w:rsid w:val="6355837E"/>
    <w:rsid w:val="63562BA5"/>
    <w:rsid w:val="63653D07"/>
    <w:rsid w:val="6372510B"/>
    <w:rsid w:val="6377D350"/>
    <w:rsid w:val="6379E45F"/>
    <w:rsid w:val="637EB858"/>
    <w:rsid w:val="638C0C73"/>
    <w:rsid w:val="63920DBD"/>
    <w:rsid w:val="6395D575"/>
    <w:rsid w:val="63979515"/>
    <w:rsid w:val="6397A2C6"/>
    <w:rsid w:val="639F02E3"/>
    <w:rsid w:val="63AFD756"/>
    <w:rsid w:val="63C1052E"/>
    <w:rsid w:val="63C107C9"/>
    <w:rsid w:val="63D78A17"/>
    <w:rsid w:val="63E2B2BE"/>
    <w:rsid w:val="63E423AD"/>
    <w:rsid w:val="63ECEEB7"/>
    <w:rsid w:val="63F97078"/>
    <w:rsid w:val="640DB254"/>
    <w:rsid w:val="640E47B6"/>
    <w:rsid w:val="640F12A9"/>
    <w:rsid w:val="6411129E"/>
    <w:rsid w:val="641125A6"/>
    <w:rsid w:val="6416BFCA"/>
    <w:rsid w:val="641782ED"/>
    <w:rsid w:val="641DB277"/>
    <w:rsid w:val="64233398"/>
    <w:rsid w:val="642F6955"/>
    <w:rsid w:val="64306E1B"/>
    <w:rsid w:val="6436BE02"/>
    <w:rsid w:val="64388AFE"/>
    <w:rsid w:val="643A5319"/>
    <w:rsid w:val="643A931E"/>
    <w:rsid w:val="643E650A"/>
    <w:rsid w:val="643EE0B2"/>
    <w:rsid w:val="6448B452"/>
    <w:rsid w:val="644EAB38"/>
    <w:rsid w:val="6456BF87"/>
    <w:rsid w:val="645AA13B"/>
    <w:rsid w:val="645EB91E"/>
    <w:rsid w:val="64613E02"/>
    <w:rsid w:val="646C08DE"/>
    <w:rsid w:val="646F0FEA"/>
    <w:rsid w:val="64722F49"/>
    <w:rsid w:val="647539A0"/>
    <w:rsid w:val="64831EDE"/>
    <w:rsid w:val="649A3F9E"/>
    <w:rsid w:val="649B06E6"/>
    <w:rsid w:val="64A01F96"/>
    <w:rsid w:val="64B04358"/>
    <w:rsid w:val="64B0F0E8"/>
    <w:rsid w:val="64C588BC"/>
    <w:rsid w:val="64C79401"/>
    <w:rsid w:val="64CCAE10"/>
    <w:rsid w:val="64CE0C46"/>
    <w:rsid w:val="64CF17DF"/>
    <w:rsid w:val="64D0FC19"/>
    <w:rsid w:val="64D27E62"/>
    <w:rsid w:val="64D99909"/>
    <w:rsid w:val="64E61447"/>
    <w:rsid w:val="64F2F3ED"/>
    <w:rsid w:val="64F727C4"/>
    <w:rsid w:val="64F9556F"/>
    <w:rsid w:val="65085B19"/>
    <w:rsid w:val="650CB073"/>
    <w:rsid w:val="651BB191"/>
    <w:rsid w:val="651CB3B7"/>
    <w:rsid w:val="651EDDF5"/>
    <w:rsid w:val="65240C40"/>
    <w:rsid w:val="652E432B"/>
    <w:rsid w:val="6530B38B"/>
    <w:rsid w:val="65335CE1"/>
    <w:rsid w:val="6533B144"/>
    <w:rsid w:val="6534D9E6"/>
    <w:rsid w:val="65378FDA"/>
    <w:rsid w:val="653897E1"/>
    <w:rsid w:val="653E818E"/>
    <w:rsid w:val="654CF250"/>
    <w:rsid w:val="65531F0B"/>
    <w:rsid w:val="65559DC6"/>
    <w:rsid w:val="6558CBDC"/>
    <w:rsid w:val="655A832E"/>
    <w:rsid w:val="65628378"/>
    <w:rsid w:val="6566FBE2"/>
    <w:rsid w:val="65706F64"/>
    <w:rsid w:val="6571FC29"/>
    <w:rsid w:val="657B49E8"/>
    <w:rsid w:val="657C670D"/>
    <w:rsid w:val="65820D59"/>
    <w:rsid w:val="65894E9A"/>
    <w:rsid w:val="658B2A54"/>
    <w:rsid w:val="6594B977"/>
    <w:rsid w:val="659B72BA"/>
    <w:rsid w:val="65A5F669"/>
    <w:rsid w:val="65A87700"/>
    <w:rsid w:val="65B18583"/>
    <w:rsid w:val="65BB82F8"/>
    <w:rsid w:val="65D0FE63"/>
    <w:rsid w:val="65E2C7DE"/>
    <w:rsid w:val="65E6EBE0"/>
    <w:rsid w:val="65FCC8A9"/>
    <w:rsid w:val="660C351B"/>
    <w:rsid w:val="660D9829"/>
    <w:rsid w:val="660D9BCF"/>
    <w:rsid w:val="662030B8"/>
    <w:rsid w:val="66212C09"/>
    <w:rsid w:val="66320C0C"/>
    <w:rsid w:val="6632AF51"/>
    <w:rsid w:val="663405AA"/>
    <w:rsid w:val="66340FCD"/>
    <w:rsid w:val="66358D7E"/>
    <w:rsid w:val="66364DC0"/>
    <w:rsid w:val="664A5A1B"/>
    <w:rsid w:val="66522C40"/>
    <w:rsid w:val="66529D2F"/>
    <w:rsid w:val="666360B1"/>
    <w:rsid w:val="66654C6D"/>
    <w:rsid w:val="6666D5AA"/>
    <w:rsid w:val="666AC56D"/>
    <w:rsid w:val="667008D3"/>
    <w:rsid w:val="667A5AA4"/>
    <w:rsid w:val="667F2D41"/>
    <w:rsid w:val="6682AE4A"/>
    <w:rsid w:val="66852BD5"/>
    <w:rsid w:val="66949ED3"/>
    <w:rsid w:val="66972CDF"/>
    <w:rsid w:val="66979F98"/>
    <w:rsid w:val="669D4AE2"/>
    <w:rsid w:val="669DFA3E"/>
    <w:rsid w:val="669EB54E"/>
    <w:rsid w:val="66A1C3FB"/>
    <w:rsid w:val="66A48E3E"/>
    <w:rsid w:val="66A51AA5"/>
    <w:rsid w:val="66BAB7AC"/>
    <w:rsid w:val="66BDBD1C"/>
    <w:rsid w:val="66C5444A"/>
    <w:rsid w:val="66D07FF7"/>
    <w:rsid w:val="66D8FE4C"/>
    <w:rsid w:val="66DE2941"/>
    <w:rsid w:val="66E63B82"/>
    <w:rsid w:val="66EC75D0"/>
    <w:rsid w:val="66F12ECE"/>
    <w:rsid w:val="66F88200"/>
    <w:rsid w:val="66FED6D0"/>
    <w:rsid w:val="66FF2252"/>
    <w:rsid w:val="6702ABA0"/>
    <w:rsid w:val="6705A93D"/>
    <w:rsid w:val="670C18A3"/>
    <w:rsid w:val="670C4EE1"/>
    <w:rsid w:val="670FEC53"/>
    <w:rsid w:val="67120E22"/>
    <w:rsid w:val="671CE817"/>
    <w:rsid w:val="671DD92C"/>
    <w:rsid w:val="67223119"/>
    <w:rsid w:val="6725031C"/>
    <w:rsid w:val="6736D4A7"/>
    <w:rsid w:val="6741DBF3"/>
    <w:rsid w:val="6749DC60"/>
    <w:rsid w:val="674C52F9"/>
    <w:rsid w:val="67513564"/>
    <w:rsid w:val="67521A91"/>
    <w:rsid w:val="6756513E"/>
    <w:rsid w:val="67591FD9"/>
    <w:rsid w:val="67618C65"/>
    <w:rsid w:val="6771CE97"/>
    <w:rsid w:val="6777890D"/>
    <w:rsid w:val="677A86BA"/>
    <w:rsid w:val="677DC265"/>
    <w:rsid w:val="67833D77"/>
    <w:rsid w:val="6785F9F4"/>
    <w:rsid w:val="678E2E8C"/>
    <w:rsid w:val="678E5762"/>
    <w:rsid w:val="679B2145"/>
    <w:rsid w:val="679E209A"/>
    <w:rsid w:val="679E77BD"/>
    <w:rsid w:val="67AAB117"/>
    <w:rsid w:val="67AE1C86"/>
    <w:rsid w:val="67B12743"/>
    <w:rsid w:val="67B22CF9"/>
    <w:rsid w:val="67B5CA42"/>
    <w:rsid w:val="67C1C1BB"/>
    <w:rsid w:val="67C5BD6F"/>
    <w:rsid w:val="67D23519"/>
    <w:rsid w:val="67DF8C74"/>
    <w:rsid w:val="67E48D9B"/>
    <w:rsid w:val="67E501DA"/>
    <w:rsid w:val="67E8FD13"/>
    <w:rsid w:val="67F4E6F0"/>
    <w:rsid w:val="67F531EA"/>
    <w:rsid w:val="68008483"/>
    <w:rsid w:val="68089EEC"/>
    <w:rsid w:val="681223AF"/>
    <w:rsid w:val="6818D2BD"/>
    <w:rsid w:val="681F17B0"/>
    <w:rsid w:val="68235A68"/>
    <w:rsid w:val="682D1755"/>
    <w:rsid w:val="682D7205"/>
    <w:rsid w:val="682E5AB8"/>
    <w:rsid w:val="68329E39"/>
    <w:rsid w:val="683ED84A"/>
    <w:rsid w:val="684CD1F4"/>
    <w:rsid w:val="684D63E2"/>
    <w:rsid w:val="6852CA22"/>
    <w:rsid w:val="6857993E"/>
    <w:rsid w:val="6858E612"/>
    <w:rsid w:val="686B0CC4"/>
    <w:rsid w:val="686B2EBC"/>
    <w:rsid w:val="686D8E4B"/>
    <w:rsid w:val="686FD820"/>
    <w:rsid w:val="6873151B"/>
    <w:rsid w:val="6874784F"/>
    <w:rsid w:val="6874C5AC"/>
    <w:rsid w:val="687AE766"/>
    <w:rsid w:val="687AEABA"/>
    <w:rsid w:val="6882BF5B"/>
    <w:rsid w:val="688F4137"/>
    <w:rsid w:val="68A1EC57"/>
    <w:rsid w:val="68A385EB"/>
    <w:rsid w:val="68B6F1F7"/>
    <w:rsid w:val="68C306B3"/>
    <w:rsid w:val="68C32D1B"/>
    <w:rsid w:val="68C60E0E"/>
    <w:rsid w:val="68CFAED2"/>
    <w:rsid w:val="68D6D4F2"/>
    <w:rsid w:val="68D79E9C"/>
    <w:rsid w:val="68DC502B"/>
    <w:rsid w:val="68DC7733"/>
    <w:rsid w:val="68E33DB8"/>
    <w:rsid w:val="68ECF4CB"/>
    <w:rsid w:val="68F932F1"/>
    <w:rsid w:val="69012A4B"/>
    <w:rsid w:val="69044287"/>
    <w:rsid w:val="6908D127"/>
    <w:rsid w:val="690A07D1"/>
    <w:rsid w:val="690E279D"/>
    <w:rsid w:val="69150C0B"/>
    <w:rsid w:val="6916AD7C"/>
    <w:rsid w:val="691984FD"/>
    <w:rsid w:val="69238DD1"/>
    <w:rsid w:val="69245C95"/>
    <w:rsid w:val="69335AA5"/>
    <w:rsid w:val="6937C4D6"/>
    <w:rsid w:val="694049AA"/>
    <w:rsid w:val="69429E53"/>
    <w:rsid w:val="6942EB36"/>
    <w:rsid w:val="6943AC91"/>
    <w:rsid w:val="69455D9A"/>
    <w:rsid w:val="694A9A2D"/>
    <w:rsid w:val="694CC3CC"/>
    <w:rsid w:val="694E5229"/>
    <w:rsid w:val="69524256"/>
    <w:rsid w:val="6955C37D"/>
    <w:rsid w:val="69571072"/>
    <w:rsid w:val="695B9C4A"/>
    <w:rsid w:val="695D6808"/>
    <w:rsid w:val="69637679"/>
    <w:rsid w:val="696677BD"/>
    <w:rsid w:val="696B619C"/>
    <w:rsid w:val="697E7FF9"/>
    <w:rsid w:val="6983C2C4"/>
    <w:rsid w:val="698D8701"/>
    <w:rsid w:val="6994C811"/>
    <w:rsid w:val="69A4AD4C"/>
    <w:rsid w:val="69A78073"/>
    <w:rsid w:val="69AD5DA2"/>
    <w:rsid w:val="69B0A852"/>
    <w:rsid w:val="69B3E57B"/>
    <w:rsid w:val="69BAF4BD"/>
    <w:rsid w:val="69BAF4C8"/>
    <w:rsid w:val="69BD3821"/>
    <w:rsid w:val="69C186B1"/>
    <w:rsid w:val="69C91BAB"/>
    <w:rsid w:val="69C972D7"/>
    <w:rsid w:val="69C983B9"/>
    <w:rsid w:val="69CE5DE5"/>
    <w:rsid w:val="69E18607"/>
    <w:rsid w:val="69E71FAC"/>
    <w:rsid w:val="69F9E0BF"/>
    <w:rsid w:val="6A03717C"/>
    <w:rsid w:val="6A14AEE2"/>
    <w:rsid w:val="6A14E025"/>
    <w:rsid w:val="6A19B50C"/>
    <w:rsid w:val="6A2171C8"/>
    <w:rsid w:val="6A23CF76"/>
    <w:rsid w:val="6A2DAC85"/>
    <w:rsid w:val="6A3735CE"/>
    <w:rsid w:val="6A37E373"/>
    <w:rsid w:val="6A3ABDC0"/>
    <w:rsid w:val="6A4834D9"/>
    <w:rsid w:val="6A4E791E"/>
    <w:rsid w:val="6A50EDFD"/>
    <w:rsid w:val="6A5522BB"/>
    <w:rsid w:val="6A55FEE0"/>
    <w:rsid w:val="6A675775"/>
    <w:rsid w:val="6A72074C"/>
    <w:rsid w:val="6A78CB27"/>
    <w:rsid w:val="6A830DFE"/>
    <w:rsid w:val="6A8EF05A"/>
    <w:rsid w:val="6A9CAC2E"/>
    <w:rsid w:val="6A9F4512"/>
    <w:rsid w:val="6AA07665"/>
    <w:rsid w:val="6AA5747D"/>
    <w:rsid w:val="6AB0671E"/>
    <w:rsid w:val="6AB60C75"/>
    <w:rsid w:val="6AC6F9A8"/>
    <w:rsid w:val="6ACBEB16"/>
    <w:rsid w:val="6ACCF304"/>
    <w:rsid w:val="6ACE5903"/>
    <w:rsid w:val="6AD677BA"/>
    <w:rsid w:val="6AE638CB"/>
    <w:rsid w:val="6AEDAFC6"/>
    <w:rsid w:val="6AF6B6EF"/>
    <w:rsid w:val="6AF7FB9A"/>
    <w:rsid w:val="6B0AC9CB"/>
    <w:rsid w:val="6B0C8596"/>
    <w:rsid w:val="6B0DC331"/>
    <w:rsid w:val="6B1CE85F"/>
    <w:rsid w:val="6B1D9956"/>
    <w:rsid w:val="6B25AA14"/>
    <w:rsid w:val="6B2F2D35"/>
    <w:rsid w:val="6B30FB4C"/>
    <w:rsid w:val="6B32769E"/>
    <w:rsid w:val="6B3A98D8"/>
    <w:rsid w:val="6B3B1F30"/>
    <w:rsid w:val="6B3E07E7"/>
    <w:rsid w:val="6B49B90C"/>
    <w:rsid w:val="6B5313DF"/>
    <w:rsid w:val="6B64EC9F"/>
    <w:rsid w:val="6B70A807"/>
    <w:rsid w:val="6B730F23"/>
    <w:rsid w:val="6B79E1D0"/>
    <w:rsid w:val="6B853965"/>
    <w:rsid w:val="6B8A6DEA"/>
    <w:rsid w:val="6B8FA423"/>
    <w:rsid w:val="6B954E8A"/>
    <w:rsid w:val="6B999D17"/>
    <w:rsid w:val="6B9A8401"/>
    <w:rsid w:val="6B9BA8B9"/>
    <w:rsid w:val="6BA0CE43"/>
    <w:rsid w:val="6BB3EAED"/>
    <w:rsid w:val="6BBE8FE8"/>
    <w:rsid w:val="6BD38DE3"/>
    <w:rsid w:val="6BE09A64"/>
    <w:rsid w:val="6BEE442A"/>
    <w:rsid w:val="6BEEC189"/>
    <w:rsid w:val="6BF31AF2"/>
    <w:rsid w:val="6C078C8C"/>
    <w:rsid w:val="6C0CACAC"/>
    <w:rsid w:val="6C0D4BE9"/>
    <w:rsid w:val="6C151DFE"/>
    <w:rsid w:val="6C1630DD"/>
    <w:rsid w:val="6C19CFEF"/>
    <w:rsid w:val="6C1E9DAD"/>
    <w:rsid w:val="6C24C2F5"/>
    <w:rsid w:val="6C2AEE3C"/>
    <w:rsid w:val="6C2B1AAB"/>
    <w:rsid w:val="6C2F107D"/>
    <w:rsid w:val="6C302B58"/>
    <w:rsid w:val="6C4DBEBF"/>
    <w:rsid w:val="6C529F37"/>
    <w:rsid w:val="6C573E19"/>
    <w:rsid w:val="6C688C35"/>
    <w:rsid w:val="6C6E3D3F"/>
    <w:rsid w:val="6C7541E0"/>
    <w:rsid w:val="6C761701"/>
    <w:rsid w:val="6C765050"/>
    <w:rsid w:val="6C7D8770"/>
    <w:rsid w:val="6C842560"/>
    <w:rsid w:val="6C84446A"/>
    <w:rsid w:val="6C84DC68"/>
    <w:rsid w:val="6C8942FC"/>
    <w:rsid w:val="6C8C6743"/>
    <w:rsid w:val="6C92B800"/>
    <w:rsid w:val="6C94C95C"/>
    <w:rsid w:val="6C959F87"/>
    <w:rsid w:val="6C9C2E4D"/>
    <w:rsid w:val="6C9F402F"/>
    <w:rsid w:val="6CADCC49"/>
    <w:rsid w:val="6CB77E5B"/>
    <w:rsid w:val="6CBCB327"/>
    <w:rsid w:val="6CBD117B"/>
    <w:rsid w:val="6CBE0E2E"/>
    <w:rsid w:val="6CC3CC4F"/>
    <w:rsid w:val="6CC87F31"/>
    <w:rsid w:val="6CDC6B78"/>
    <w:rsid w:val="6CDCB9D2"/>
    <w:rsid w:val="6CDFAEF4"/>
    <w:rsid w:val="6CE1E776"/>
    <w:rsid w:val="6CEA503C"/>
    <w:rsid w:val="6CEEEC6F"/>
    <w:rsid w:val="6CF7DC3F"/>
    <w:rsid w:val="6D022DDB"/>
    <w:rsid w:val="6D027E1B"/>
    <w:rsid w:val="6D15FA17"/>
    <w:rsid w:val="6D162212"/>
    <w:rsid w:val="6D1B50AF"/>
    <w:rsid w:val="6D2076D2"/>
    <w:rsid w:val="6D20B61D"/>
    <w:rsid w:val="6D2A3742"/>
    <w:rsid w:val="6D3189B7"/>
    <w:rsid w:val="6D4143D6"/>
    <w:rsid w:val="6D41F523"/>
    <w:rsid w:val="6D50EF9D"/>
    <w:rsid w:val="6D513EC4"/>
    <w:rsid w:val="6D547B7E"/>
    <w:rsid w:val="6D71D1DC"/>
    <w:rsid w:val="6D759DEF"/>
    <w:rsid w:val="6D77C6A6"/>
    <w:rsid w:val="6D87013F"/>
    <w:rsid w:val="6D879527"/>
    <w:rsid w:val="6D8939DF"/>
    <w:rsid w:val="6D8997DD"/>
    <w:rsid w:val="6D92C440"/>
    <w:rsid w:val="6D9B7162"/>
    <w:rsid w:val="6DA18BA5"/>
    <w:rsid w:val="6DA63AFE"/>
    <w:rsid w:val="6DA73689"/>
    <w:rsid w:val="6DAF7F2E"/>
    <w:rsid w:val="6DB59AB2"/>
    <w:rsid w:val="6DC4F9A0"/>
    <w:rsid w:val="6DD46190"/>
    <w:rsid w:val="6DD80FE1"/>
    <w:rsid w:val="6DDBCEAC"/>
    <w:rsid w:val="6DDCB69B"/>
    <w:rsid w:val="6DE72D93"/>
    <w:rsid w:val="6DE82FF6"/>
    <w:rsid w:val="6DED4CEA"/>
    <w:rsid w:val="6DEE1FD5"/>
    <w:rsid w:val="6DF0C421"/>
    <w:rsid w:val="6DF3BFA6"/>
    <w:rsid w:val="6E0165EC"/>
    <w:rsid w:val="6E02591A"/>
    <w:rsid w:val="6E0EFE4F"/>
    <w:rsid w:val="6E1ABB0B"/>
    <w:rsid w:val="6E1F9624"/>
    <w:rsid w:val="6E252A92"/>
    <w:rsid w:val="6E2A0CC7"/>
    <w:rsid w:val="6E328E98"/>
    <w:rsid w:val="6E35AE47"/>
    <w:rsid w:val="6E36F7D9"/>
    <w:rsid w:val="6E448EF7"/>
    <w:rsid w:val="6E4A9C52"/>
    <w:rsid w:val="6E542F87"/>
    <w:rsid w:val="6E5B579F"/>
    <w:rsid w:val="6E5D003F"/>
    <w:rsid w:val="6E6B7B06"/>
    <w:rsid w:val="6E6D20D8"/>
    <w:rsid w:val="6E7894C2"/>
    <w:rsid w:val="6E85D764"/>
    <w:rsid w:val="6E951479"/>
    <w:rsid w:val="6E9DC35B"/>
    <w:rsid w:val="6E9E46EC"/>
    <w:rsid w:val="6EA00685"/>
    <w:rsid w:val="6EA71B42"/>
    <w:rsid w:val="6EC6A4CC"/>
    <w:rsid w:val="6ECF95D7"/>
    <w:rsid w:val="6EDAA695"/>
    <w:rsid w:val="6EE38826"/>
    <w:rsid w:val="6EE4572D"/>
    <w:rsid w:val="6EE53F89"/>
    <w:rsid w:val="6EE7C124"/>
    <w:rsid w:val="6EEF82A3"/>
    <w:rsid w:val="6EF05774"/>
    <w:rsid w:val="6EFC6705"/>
    <w:rsid w:val="6F118BC9"/>
    <w:rsid w:val="6F211EA9"/>
    <w:rsid w:val="6F2657FC"/>
    <w:rsid w:val="6F295290"/>
    <w:rsid w:val="6F2ADE64"/>
    <w:rsid w:val="6F33A698"/>
    <w:rsid w:val="6F375188"/>
    <w:rsid w:val="6F3B4DBA"/>
    <w:rsid w:val="6F3CEDE1"/>
    <w:rsid w:val="6F6571CE"/>
    <w:rsid w:val="6F6A030F"/>
    <w:rsid w:val="6F6C0051"/>
    <w:rsid w:val="6F70513B"/>
    <w:rsid w:val="6F7D5EC6"/>
    <w:rsid w:val="6F7F2805"/>
    <w:rsid w:val="6F8583AE"/>
    <w:rsid w:val="6F860F89"/>
    <w:rsid w:val="6F8EFCAB"/>
    <w:rsid w:val="6F93CD20"/>
    <w:rsid w:val="6F952601"/>
    <w:rsid w:val="6F9C2395"/>
    <w:rsid w:val="6FA4DDEE"/>
    <w:rsid w:val="6FA64E53"/>
    <w:rsid w:val="6FA79882"/>
    <w:rsid w:val="6FBE6675"/>
    <w:rsid w:val="6FC04916"/>
    <w:rsid w:val="6FC0F925"/>
    <w:rsid w:val="6FC1B1F2"/>
    <w:rsid w:val="6FCEBA2E"/>
    <w:rsid w:val="6FCECADB"/>
    <w:rsid w:val="6FD255AB"/>
    <w:rsid w:val="6FD59039"/>
    <w:rsid w:val="6FD8EA17"/>
    <w:rsid w:val="6FE39CA9"/>
    <w:rsid w:val="6FF0FF74"/>
    <w:rsid w:val="6FF22DFD"/>
    <w:rsid w:val="6FF30DD8"/>
    <w:rsid w:val="6FF503C9"/>
    <w:rsid w:val="6FF5684A"/>
    <w:rsid w:val="70021BA3"/>
    <w:rsid w:val="7004934D"/>
    <w:rsid w:val="700CE61B"/>
    <w:rsid w:val="700DE285"/>
    <w:rsid w:val="700EF779"/>
    <w:rsid w:val="70161219"/>
    <w:rsid w:val="701A426D"/>
    <w:rsid w:val="701CB609"/>
    <w:rsid w:val="702005BC"/>
    <w:rsid w:val="702E7B19"/>
    <w:rsid w:val="702FF380"/>
    <w:rsid w:val="70314531"/>
    <w:rsid w:val="70330426"/>
    <w:rsid w:val="7037BA8A"/>
    <w:rsid w:val="70383959"/>
    <w:rsid w:val="70434CDD"/>
    <w:rsid w:val="704A04BF"/>
    <w:rsid w:val="704A92DD"/>
    <w:rsid w:val="7060DE58"/>
    <w:rsid w:val="7062C0EC"/>
    <w:rsid w:val="70640003"/>
    <w:rsid w:val="706955C9"/>
    <w:rsid w:val="7075CEE9"/>
    <w:rsid w:val="7076120B"/>
    <w:rsid w:val="707703AB"/>
    <w:rsid w:val="7078B21D"/>
    <w:rsid w:val="7087F398"/>
    <w:rsid w:val="7089BC4F"/>
    <w:rsid w:val="708FA4F0"/>
    <w:rsid w:val="70915BAB"/>
    <w:rsid w:val="7095038D"/>
    <w:rsid w:val="709612E9"/>
    <w:rsid w:val="7098F972"/>
    <w:rsid w:val="70A11219"/>
    <w:rsid w:val="70A61E29"/>
    <w:rsid w:val="70A63184"/>
    <w:rsid w:val="70B53019"/>
    <w:rsid w:val="70B7A9F2"/>
    <w:rsid w:val="70BD9800"/>
    <w:rsid w:val="70C45911"/>
    <w:rsid w:val="70C56FCF"/>
    <w:rsid w:val="70CA6D0C"/>
    <w:rsid w:val="70CB7FCA"/>
    <w:rsid w:val="70CD5FD7"/>
    <w:rsid w:val="70D01921"/>
    <w:rsid w:val="70D4BA2C"/>
    <w:rsid w:val="70D68F27"/>
    <w:rsid w:val="70E0B5BE"/>
    <w:rsid w:val="70E623F3"/>
    <w:rsid w:val="70E75A33"/>
    <w:rsid w:val="70F5D8AB"/>
    <w:rsid w:val="70F78D43"/>
    <w:rsid w:val="70F8361E"/>
    <w:rsid w:val="70F9BE4C"/>
    <w:rsid w:val="70FB3185"/>
    <w:rsid w:val="71039E00"/>
    <w:rsid w:val="71055594"/>
    <w:rsid w:val="71061B8E"/>
    <w:rsid w:val="7107970E"/>
    <w:rsid w:val="710BFBDA"/>
    <w:rsid w:val="71109E15"/>
    <w:rsid w:val="712CE8F3"/>
    <w:rsid w:val="712D3938"/>
    <w:rsid w:val="712D7E1D"/>
    <w:rsid w:val="712DFACE"/>
    <w:rsid w:val="71344111"/>
    <w:rsid w:val="71351162"/>
    <w:rsid w:val="713DD88D"/>
    <w:rsid w:val="71403900"/>
    <w:rsid w:val="714886C3"/>
    <w:rsid w:val="71503A5E"/>
    <w:rsid w:val="71511BA1"/>
    <w:rsid w:val="7159ACF0"/>
    <w:rsid w:val="716408F6"/>
    <w:rsid w:val="71699957"/>
    <w:rsid w:val="716C44E4"/>
    <w:rsid w:val="716D1233"/>
    <w:rsid w:val="716D1D26"/>
    <w:rsid w:val="71700200"/>
    <w:rsid w:val="71705E11"/>
    <w:rsid w:val="717156C6"/>
    <w:rsid w:val="71723192"/>
    <w:rsid w:val="71736924"/>
    <w:rsid w:val="717AD81C"/>
    <w:rsid w:val="717B5397"/>
    <w:rsid w:val="7183B2D2"/>
    <w:rsid w:val="71886097"/>
    <w:rsid w:val="71913918"/>
    <w:rsid w:val="719E6E4E"/>
    <w:rsid w:val="71A55E1F"/>
    <w:rsid w:val="71A788D2"/>
    <w:rsid w:val="71A7B391"/>
    <w:rsid w:val="71A80D47"/>
    <w:rsid w:val="71A94DB4"/>
    <w:rsid w:val="71AA7D2C"/>
    <w:rsid w:val="71ADDD82"/>
    <w:rsid w:val="71B7C56E"/>
    <w:rsid w:val="71BAA25A"/>
    <w:rsid w:val="71BC01A3"/>
    <w:rsid w:val="71C70093"/>
    <w:rsid w:val="71D2682D"/>
    <w:rsid w:val="71D292F1"/>
    <w:rsid w:val="71D77D94"/>
    <w:rsid w:val="71DA67BB"/>
    <w:rsid w:val="71E47A01"/>
    <w:rsid w:val="71EA00A3"/>
    <w:rsid w:val="71EC47C7"/>
    <w:rsid w:val="71EF8368"/>
    <w:rsid w:val="71F169F8"/>
    <w:rsid w:val="71F1D823"/>
    <w:rsid w:val="71F74C9E"/>
    <w:rsid w:val="71FF0567"/>
    <w:rsid w:val="72075BB2"/>
    <w:rsid w:val="720D7175"/>
    <w:rsid w:val="721660C7"/>
    <w:rsid w:val="7221B04A"/>
    <w:rsid w:val="72242CF8"/>
    <w:rsid w:val="722553D2"/>
    <w:rsid w:val="7227BE68"/>
    <w:rsid w:val="7229079A"/>
    <w:rsid w:val="7229516B"/>
    <w:rsid w:val="722B664F"/>
    <w:rsid w:val="722FFB32"/>
    <w:rsid w:val="723985FC"/>
    <w:rsid w:val="723E2B29"/>
    <w:rsid w:val="72492925"/>
    <w:rsid w:val="72498049"/>
    <w:rsid w:val="7252206A"/>
    <w:rsid w:val="7252CDD1"/>
    <w:rsid w:val="7254CF86"/>
    <w:rsid w:val="7256639C"/>
    <w:rsid w:val="725A960E"/>
    <w:rsid w:val="725D2863"/>
    <w:rsid w:val="72600955"/>
    <w:rsid w:val="72789631"/>
    <w:rsid w:val="727C2BB0"/>
    <w:rsid w:val="727CF4C8"/>
    <w:rsid w:val="7286B211"/>
    <w:rsid w:val="7286E150"/>
    <w:rsid w:val="7288836D"/>
    <w:rsid w:val="7288D6F6"/>
    <w:rsid w:val="72937462"/>
    <w:rsid w:val="729ACBF0"/>
    <w:rsid w:val="72A9D056"/>
    <w:rsid w:val="72B58812"/>
    <w:rsid w:val="72BE78F6"/>
    <w:rsid w:val="72C8B00B"/>
    <w:rsid w:val="72D74DE7"/>
    <w:rsid w:val="72E5D3E3"/>
    <w:rsid w:val="72E6ABCC"/>
    <w:rsid w:val="72F06024"/>
    <w:rsid w:val="72F0B404"/>
    <w:rsid w:val="72F2D719"/>
    <w:rsid w:val="72FAD30D"/>
    <w:rsid w:val="72FF3FB7"/>
    <w:rsid w:val="72FFEB70"/>
    <w:rsid w:val="7302B084"/>
    <w:rsid w:val="730FEF13"/>
    <w:rsid w:val="7310B621"/>
    <w:rsid w:val="73153F8D"/>
    <w:rsid w:val="73162A15"/>
    <w:rsid w:val="731B9FDD"/>
    <w:rsid w:val="731F6E4F"/>
    <w:rsid w:val="73218D33"/>
    <w:rsid w:val="7341C871"/>
    <w:rsid w:val="73459FD7"/>
    <w:rsid w:val="7347A159"/>
    <w:rsid w:val="734AA06C"/>
    <w:rsid w:val="7356D09A"/>
    <w:rsid w:val="7357D5CE"/>
    <w:rsid w:val="735A93F0"/>
    <w:rsid w:val="735DEB1F"/>
    <w:rsid w:val="73628041"/>
    <w:rsid w:val="7371C2BA"/>
    <w:rsid w:val="737AFD63"/>
    <w:rsid w:val="737B43D9"/>
    <w:rsid w:val="738FBC84"/>
    <w:rsid w:val="7394429B"/>
    <w:rsid w:val="739D6847"/>
    <w:rsid w:val="739DBD33"/>
    <w:rsid w:val="739E0B2A"/>
    <w:rsid w:val="73A21F71"/>
    <w:rsid w:val="73A53D97"/>
    <w:rsid w:val="73AC038F"/>
    <w:rsid w:val="73AD171E"/>
    <w:rsid w:val="73C2E371"/>
    <w:rsid w:val="73CB9389"/>
    <w:rsid w:val="73D7D499"/>
    <w:rsid w:val="73D7F4F9"/>
    <w:rsid w:val="73DBCF1E"/>
    <w:rsid w:val="73E20BCB"/>
    <w:rsid w:val="73E2F1C8"/>
    <w:rsid w:val="73EE8235"/>
    <w:rsid w:val="73FDEDFC"/>
    <w:rsid w:val="7402E82C"/>
    <w:rsid w:val="74050FFF"/>
    <w:rsid w:val="74082F21"/>
    <w:rsid w:val="740DF566"/>
    <w:rsid w:val="74147B41"/>
    <w:rsid w:val="741538B2"/>
    <w:rsid w:val="74166DCE"/>
    <w:rsid w:val="74167E93"/>
    <w:rsid w:val="741DB425"/>
    <w:rsid w:val="741F897C"/>
    <w:rsid w:val="74268378"/>
    <w:rsid w:val="742EF3D0"/>
    <w:rsid w:val="742F6A74"/>
    <w:rsid w:val="74312FF9"/>
    <w:rsid w:val="7431DCA6"/>
    <w:rsid w:val="74447777"/>
    <w:rsid w:val="7445A744"/>
    <w:rsid w:val="744D7BF4"/>
    <w:rsid w:val="7450236C"/>
    <w:rsid w:val="7455EF4B"/>
    <w:rsid w:val="7457A30F"/>
    <w:rsid w:val="7462F2E8"/>
    <w:rsid w:val="7476D8D2"/>
    <w:rsid w:val="74778E05"/>
    <w:rsid w:val="7477F1EE"/>
    <w:rsid w:val="74797AF0"/>
    <w:rsid w:val="748096CE"/>
    <w:rsid w:val="74813CD3"/>
    <w:rsid w:val="7488AAD9"/>
    <w:rsid w:val="7491576D"/>
    <w:rsid w:val="74930108"/>
    <w:rsid w:val="7494B092"/>
    <w:rsid w:val="74983A80"/>
    <w:rsid w:val="7498C58D"/>
    <w:rsid w:val="749A0AA4"/>
    <w:rsid w:val="749BA816"/>
    <w:rsid w:val="749C8358"/>
    <w:rsid w:val="74B136C3"/>
    <w:rsid w:val="74B47F85"/>
    <w:rsid w:val="74B6121B"/>
    <w:rsid w:val="74B69CB0"/>
    <w:rsid w:val="74B6DD9A"/>
    <w:rsid w:val="74B89085"/>
    <w:rsid w:val="74BC2AD3"/>
    <w:rsid w:val="74C8FCAC"/>
    <w:rsid w:val="74DDC670"/>
    <w:rsid w:val="74E42DDD"/>
    <w:rsid w:val="74EA7450"/>
    <w:rsid w:val="74F26E61"/>
    <w:rsid w:val="74F518E5"/>
    <w:rsid w:val="74FA012D"/>
    <w:rsid w:val="74FFBFC1"/>
    <w:rsid w:val="74FFEA8F"/>
    <w:rsid w:val="75014973"/>
    <w:rsid w:val="7504DA0F"/>
    <w:rsid w:val="7508CD41"/>
    <w:rsid w:val="750F27FD"/>
    <w:rsid w:val="75103C7C"/>
    <w:rsid w:val="7513C0D0"/>
    <w:rsid w:val="75141D04"/>
    <w:rsid w:val="7514509F"/>
    <w:rsid w:val="7514E9C8"/>
    <w:rsid w:val="7515EC3C"/>
    <w:rsid w:val="7527C155"/>
    <w:rsid w:val="752B85BA"/>
    <w:rsid w:val="753ADD39"/>
    <w:rsid w:val="754295F9"/>
    <w:rsid w:val="75576C40"/>
    <w:rsid w:val="755D3E86"/>
    <w:rsid w:val="75691239"/>
    <w:rsid w:val="756A73DA"/>
    <w:rsid w:val="756C56F7"/>
    <w:rsid w:val="75774CED"/>
    <w:rsid w:val="757A425A"/>
    <w:rsid w:val="75877BB5"/>
    <w:rsid w:val="758B395B"/>
    <w:rsid w:val="759545E5"/>
    <w:rsid w:val="75A588AB"/>
    <w:rsid w:val="75AEF757"/>
    <w:rsid w:val="75B8DCF6"/>
    <w:rsid w:val="75C07A11"/>
    <w:rsid w:val="75C2A5DD"/>
    <w:rsid w:val="75C4DEE5"/>
    <w:rsid w:val="75C6D355"/>
    <w:rsid w:val="75CBB588"/>
    <w:rsid w:val="75CD6C2B"/>
    <w:rsid w:val="75CDFF16"/>
    <w:rsid w:val="75DC085A"/>
    <w:rsid w:val="75DF6A32"/>
    <w:rsid w:val="75E7640E"/>
    <w:rsid w:val="75EABB60"/>
    <w:rsid w:val="75F5DDB1"/>
    <w:rsid w:val="75FA1A22"/>
    <w:rsid w:val="7607FFB4"/>
    <w:rsid w:val="760DC84C"/>
    <w:rsid w:val="76104280"/>
    <w:rsid w:val="76150AED"/>
    <w:rsid w:val="7618E1C8"/>
    <w:rsid w:val="761C579F"/>
    <w:rsid w:val="761CD671"/>
    <w:rsid w:val="7622A2AE"/>
    <w:rsid w:val="76286421"/>
    <w:rsid w:val="762BD2DC"/>
    <w:rsid w:val="7635901B"/>
    <w:rsid w:val="764B2CEB"/>
    <w:rsid w:val="764C8402"/>
    <w:rsid w:val="764F4DA3"/>
    <w:rsid w:val="76522FC7"/>
    <w:rsid w:val="765EACE3"/>
    <w:rsid w:val="766B7360"/>
    <w:rsid w:val="766E9247"/>
    <w:rsid w:val="767D137E"/>
    <w:rsid w:val="768C827C"/>
    <w:rsid w:val="768D6B44"/>
    <w:rsid w:val="769172CB"/>
    <w:rsid w:val="76935D4F"/>
    <w:rsid w:val="769524AA"/>
    <w:rsid w:val="7697BDEF"/>
    <w:rsid w:val="769A089F"/>
    <w:rsid w:val="769C0E2A"/>
    <w:rsid w:val="76A4048A"/>
    <w:rsid w:val="76A5EBE8"/>
    <w:rsid w:val="76B12038"/>
    <w:rsid w:val="76B1A959"/>
    <w:rsid w:val="76B49255"/>
    <w:rsid w:val="76BC460A"/>
    <w:rsid w:val="76C4C605"/>
    <w:rsid w:val="76C8036E"/>
    <w:rsid w:val="76CB4420"/>
    <w:rsid w:val="76D7C391"/>
    <w:rsid w:val="76DD277F"/>
    <w:rsid w:val="76EB26C8"/>
    <w:rsid w:val="76EFD635"/>
    <w:rsid w:val="76F03004"/>
    <w:rsid w:val="76F2A279"/>
    <w:rsid w:val="76FF4A55"/>
    <w:rsid w:val="7700F75E"/>
    <w:rsid w:val="7704E877"/>
    <w:rsid w:val="770DE4DD"/>
    <w:rsid w:val="7723CB78"/>
    <w:rsid w:val="77286827"/>
    <w:rsid w:val="7732F503"/>
    <w:rsid w:val="77354FC3"/>
    <w:rsid w:val="7737E217"/>
    <w:rsid w:val="7738AB48"/>
    <w:rsid w:val="7739AB64"/>
    <w:rsid w:val="77409851"/>
    <w:rsid w:val="77448C67"/>
    <w:rsid w:val="774D9FF8"/>
    <w:rsid w:val="77581A69"/>
    <w:rsid w:val="775BCFA0"/>
    <w:rsid w:val="776A0C12"/>
    <w:rsid w:val="777915A2"/>
    <w:rsid w:val="7782E00D"/>
    <w:rsid w:val="778FB40D"/>
    <w:rsid w:val="7794822F"/>
    <w:rsid w:val="77976DE6"/>
    <w:rsid w:val="779E46AC"/>
    <w:rsid w:val="77A03C0C"/>
    <w:rsid w:val="77A87082"/>
    <w:rsid w:val="77A8F64B"/>
    <w:rsid w:val="77A905A5"/>
    <w:rsid w:val="77B84F03"/>
    <w:rsid w:val="77BE91BC"/>
    <w:rsid w:val="77BFA4FC"/>
    <w:rsid w:val="77CFDD21"/>
    <w:rsid w:val="77D48998"/>
    <w:rsid w:val="77D4938A"/>
    <w:rsid w:val="77D53342"/>
    <w:rsid w:val="77D5B9A0"/>
    <w:rsid w:val="77D83B96"/>
    <w:rsid w:val="77DF36DD"/>
    <w:rsid w:val="77E775E9"/>
    <w:rsid w:val="77EB782E"/>
    <w:rsid w:val="77F2D8F2"/>
    <w:rsid w:val="77F4EA1B"/>
    <w:rsid w:val="77F4F76C"/>
    <w:rsid w:val="77FC221E"/>
    <w:rsid w:val="77FDEFD4"/>
    <w:rsid w:val="77FF8376"/>
    <w:rsid w:val="78114178"/>
    <w:rsid w:val="78190705"/>
    <w:rsid w:val="781F2AC2"/>
    <w:rsid w:val="782BB93E"/>
    <w:rsid w:val="7840F128"/>
    <w:rsid w:val="784302A3"/>
    <w:rsid w:val="78486824"/>
    <w:rsid w:val="784BB597"/>
    <w:rsid w:val="784DAADF"/>
    <w:rsid w:val="7850021A"/>
    <w:rsid w:val="78506B8E"/>
    <w:rsid w:val="7855DCB6"/>
    <w:rsid w:val="7857BF88"/>
    <w:rsid w:val="785BC6E3"/>
    <w:rsid w:val="78678A63"/>
    <w:rsid w:val="7867D521"/>
    <w:rsid w:val="7869A7E5"/>
    <w:rsid w:val="786B4028"/>
    <w:rsid w:val="78742C21"/>
    <w:rsid w:val="7874A19B"/>
    <w:rsid w:val="7879EA0A"/>
    <w:rsid w:val="78828AC0"/>
    <w:rsid w:val="789135A5"/>
    <w:rsid w:val="78951EA6"/>
    <w:rsid w:val="789717E0"/>
    <w:rsid w:val="789BA032"/>
    <w:rsid w:val="789BB8D2"/>
    <w:rsid w:val="78A7D93B"/>
    <w:rsid w:val="78AD05E1"/>
    <w:rsid w:val="78AD90C3"/>
    <w:rsid w:val="78AF6175"/>
    <w:rsid w:val="78B058D6"/>
    <w:rsid w:val="78B23933"/>
    <w:rsid w:val="78BC1E04"/>
    <w:rsid w:val="78BCD2DB"/>
    <w:rsid w:val="78C26592"/>
    <w:rsid w:val="78C6B1BA"/>
    <w:rsid w:val="78C6CF3A"/>
    <w:rsid w:val="78CB5FB4"/>
    <w:rsid w:val="78CDE68D"/>
    <w:rsid w:val="78D1EAED"/>
    <w:rsid w:val="78D48821"/>
    <w:rsid w:val="78DCB385"/>
    <w:rsid w:val="78E4FB90"/>
    <w:rsid w:val="78E821D4"/>
    <w:rsid w:val="78EA1E28"/>
    <w:rsid w:val="78FCC8D2"/>
    <w:rsid w:val="78FF7F1A"/>
    <w:rsid w:val="79014BB2"/>
    <w:rsid w:val="790656A6"/>
    <w:rsid w:val="791DB29C"/>
    <w:rsid w:val="7926EEA2"/>
    <w:rsid w:val="792C94E5"/>
    <w:rsid w:val="7932FE2E"/>
    <w:rsid w:val="79365DF9"/>
    <w:rsid w:val="793E6FFB"/>
    <w:rsid w:val="79416352"/>
    <w:rsid w:val="7943A519"/>
    <w:rsid w:val="794B5B81"/>
    <w:rsid w:val="794CDE05"/>
    <w:rsid w:val="79595C9F"/>
    <w:rsid w:val="7959EB1D"/>
    <w:rsid w:val="795A700D"/>
    <w:rsid w:val="7962EC3D"/>
    <w:rsid w:val="79675B47"/>
    <w:rsid w:val="796D3BA7"/>
    <w:rsid w:val="7977E002"/>
    <w:rsid w:val="7979B7A1"/>
    <w:rsid w:val="798E17A7"/>
    <w:rsid w:val="7995DEE9"/>
    <w:rsid w:val="7998592C"/>
    <w:rsid w:val="799B1ED3"/>
    <w:rsid w:val="799E5042"/>
    <w:rsid w:val="799F14C7"/>
    <w:rsid w:val="79AA4016"/>
    <w:rsid w:val="79ACDAF7"/>
    <w:rsid w:val="79AF4DE1"/>
    <w:rsid w:val="79B1A217"/>
    <w:rsid w:val="79C2DFB1"/>
    <w:rsid w:val="79C785B4"/>
    <w:rsid w:val="79C8F475"/>
    <w:rsid w:val="79CF2088"/>
    <w:rsid w:val="79D59A7D"/>
    <w:rsid w:val="79DBBEAF"/>
    <w:rsid w:val="79E2A878"/>
    <w:rsid w:val="79EC823D"/>
    <w:rsid w:val="79F1D8F9"/>
    <w:rsid w:val="79FB1CFF"/>
    <w:rsid w:val="79FFE4E0"/>
    <w:rsid w:val="7A0AC9C7"/>
    <w:rsid w:val="7A1265BF"/>
    <w:rsid w:val="7A182D8C"/>
    <w:rsid w:val="7A1C4D83"/>
    <w:rsid w:val="7A1F8F16"/>
    <w:rsid w:val="7A1FA55E"/>
    <w:rsid w:val="7A24A2AF"/>
    <w:rsid w:val="7A278A36"/>
    <w:rsid w:val="7A388E05"/>
    <w:rsid w:val="7A3A031A"/>
    <w:rsid w:val="7A3B6C98"/>
    <w:rsid w:val="7A3BF3A5"/>
    <w:rsid w:val="7A4B199E"/>
    <w:rsid w:val="7A613FBC"/>
    <w:rsid w:val="7A693748"/>
    <w:rsid w:val="7A6B1EC1"/>
    <w:rsid w:val="7A73F561"/>
    <w:rsid w:val="7A74BE8D"/>
    <w:rsid w:val="7A787ABE"/>
    <w:rsid w:val="7A7B6D58"/>
    <w:rsid w:val="7A7D622C"/>
    <w:rsid w:val="7A860BCE"/>
    <w:rsid w:val="7A8618F4"/>
    <w:rsid w:val="7A8920A5"/>
    <w:rsid w:val="7A9C889B"/>
    <w:rsid w:val="7A9F2DC5"/>
    <w:rsid w:val="7AA30A16"/>
    <w:rsid w:val="7AA5D78C"/>
    <w:rsid w:val="7AB2EDD3"/>
    <w:rsid w:val="7ABC1A34"/>
    <w:rsid w:val="7ABD4414"/>
    <w:rsid w:val="7AC72A9C"/>
    <w:rsid w:val="7ACA140F"/>
    <w:rsid w:val="7ACAF728"/>
    <w:rsid w:val="7ACBF763"/>
    <w:rsid w:val="7ADCA3C6"/>
    <w:rsid w:val="7AE092F5"/>
    <w:rsid w:val="7AE13793"/>
    <w:rsid w:val="7AEF63AD"/>
    <w:rsid w:val="7AEFB2D3"/>
    <w:rsid w:val="7AEFE0BF"/>
    <w:rsid w:val="7AF0C9FC"/>
    <w:rsid w:val="7AF24153"/>
    <w:rsid w:val="7AF976D4"/>
    <w:rsid w:val="7B02F21F"/>
    <w:rsid w:val="7B036C4D"/>
    <w:rsid w:val="7B03CDED"/>
    <w:rsid w:val="7B0A5C54"/>
    <w:rsid w:val="7B13BEC3"/>
    <w:rsid w:val="7B13D961"/>
    <w:rsid w:val="7B19BF11"/>
    <w:rsid w:val="7B24681E"/>
    <w:rsid w:val="7B2A4623"/>
    <w:rsid w:val="7B316C28"/>
    <w:rsid w:val="7B320EAF"/>
    <w:rsid w:val="7B35B1A4"/>
    <w:rsid w:val="7B3CAE22"/>
    <w:rsid w:val="7B46711D"/>
    <w:rsid w:val="7B545687"/>
    <w:rsid w:val="7B5BAA97"/>
    <w:rsid w:val="7B5D7F86"/>
    <w:rsid w:val="7B5E5147"/>
    <w:rsid w:val="7B60411A"/>
    <w:rsid w:val="7B687292"/>
    <w:rsid w:val="7B68E5D5"/>
    <w:rsid w:val="7B6A02E1"/>
    <w:rsid w:val="7B6CB1D4"/>
    <w:rsid w:val="7B6F446F"/>
    <w:rsid w:val="7B70938C"/>
    <w:rsid w:val="7B70D6D6"/>
    <w:rsid w:val="7B73F230"/>
    <w:rsid w:val="7B7EFCDE"/>
    <w:rsid w:val="7B804B19"/>
    <w:rsid w:val="7B8C1F6A"/>
    <w:rsid w:val="7B8C5490"/>
    <w:rsid w:val="7B9843B8"/>
    <w:rsid w:val="7B9BCF3E"/>
    <w:rsid w:val="7BA69534"/>
    <w:rsid w:val="7BADDA4E"/>
    <w:rsid w:val="7BAF3F03"/>
    <w:rsid w:val="7BBAE4A5"/>
    <w:rsid w:val="7BC0B5CA"/>
    <w:rsid w:val="7BC652AA"/>
    <w:rsid w:val="7BCA9483"/>
    <w:rsid w:val="7BCAE69F"/>
    <w:rsid w:val="7BCC31CD"/>
    <w:rsid w:val="7BCD8BE6"/>
    <w:rsid w:val="7BCE7F55"/>
    <w:rsid w:val="7BDB9232"/>
    <w:rsid w:val="7BDCBAF7"/>
    <w:rsid w:val="7BDEBCB2"/>
    <w:rsid w:val="7BE0D0BA"/>
    <w:rsid w:val="7BE1CADF"/>
    <w:rsid w:val="7BE79840"/>
    <w:rsid w:val="7BE7B1D2"/>
    <w:rsid w:val="7BEFFB0F"/>
    <w:rsid w:val="7BF39DD1"/>
    <w:rsid w:val="7BF79D0F"/>
    <w:rsid w:val="7BFE4858"/>
    <w:rsid w:val="7C000FBD"/>
    <w:rsid w:val="7C001EC3"/>
    <w:rsid w:val="7C00EEA8"/>
    <w:rsid w:val="7C03F98E"/>
    <w:rsid w:val="7C07923B"/>
    <w:rsid w:val="7C0A793B"/>
    <w:rsid w:val="7C0AC490"/>
    <w:rsid w:val="7C10C150"/>
    <w:rsid w:val="7C1E08D6"/>
    <w:rsid w:val="7C206760"/>
    <w:rsid w:val="7C362DFC"/>
    <w:rsid w:val="7C3864A5"/>
    <w:rsid w:val="7C3C40E7"/>
    <w:rsid w:val="7C3DBF82"/>
    <w:rsid w:val="7C4E5F5B"/>
    <w:rsid w:val="7C4EAFFA"/>
    <w:rsid w:val="7C54F79F"/>
    <w:rsid w:val="7C5CD5EF"/>
    <w:rsid w:val="7C68EC86"/>
    <w:rsid w:val="7C704B49"/>
    <w:rsid w:val="7C7C9549"/>
    <w:rsid w:val="7C870721"/>
    <w:rsid w:val="7CAAFF0F"/>
    <w:rsid w:val="7CB0076B"/>
    <w:rsid w:val="7CCBAFE6"/>
    <w:rsid w:val="7CD698CA"/>
    <w:rsid w:val="7CDCD014"/>
    <w:rsid w:val="7CDF7A4F"/>
    <w:rsid w:val="7CE1316F"/>
    <w:rsid w:val="7CE5F8FE"/>
    <w:rsid w:val="7CE716A1"/>
    <w:rsid w:val="7CED8D61"/>
    <w:rsid w:val="7CF8EDC5"/>
    <w:rsid w:val="7CF982B4"/>
    <w:rsid w:val="7D02B868"/>
    <w:rsid w:val="7D056E00"/>
    <w:rsid w:val="7D071768"/>
    <w:rsid w:val="7D0B3349"/>
    <w:rsid w:val="7D0E135A"/>
    <w:rsid w:val="7D12E7E6"/>
    <w:rsid w:val="7D20A577"/>
    <w:rsid w:val="7D226B39"/>
    <w:rsid w:val="7D229B89"/>
    <w:rsid w:val="7D243BFF"/>
    <w:rsid w:val="7D27C2F0"/>
    <w:rsid w:val="7D29C0FE"/>
    <w:rsid w:val="7D30D549"/>
    <w:rsid w:val="7D34A9D1"/>
    <w:rsid w:val="7D4359DE"/>
    <w:rsid w:val="7D4CD3D7"/>
    <w:rsid w:val="7D55A532"/>
    <w:rsid w:val="7D60091E"/>
    <w:rsid w:val="7D679962"/>
    <w:rsid w:val="7D7CFD0C"/>
    <w:rsid w:val="7D80C142"/>
    <w:rsid w:val="7D839E6B"/>
    <w:rsid w:val="7D8598A8"/>
    <w:rsid w:val="7D870134"/>
    <w:rsid w:val="7D8B4CC0"/>
    <w:rsid w:val="7D8BEB94"/>
    <w:rsid w:val="7D8FB100"/>
    <w:rsid w:val="7D9269B9"/>
    <w:rsid w:val="7D94AA54"/>
    <w:rsid w:val="7DA118BC"/>
    <w:rsid w:val="7DA6DD86"/>
    <w:rsid w:val="7DA7DD85"/>
    <w:rsid w:val="7DBC0534"/>
    <w:rsid w:val="7DBE9654"/>
    <w:rsid w:val="7DC1B3B6"/>
    <w:rsid w:val="7DC99CBC"/>
    <w:rsid w:val="7DCA0FFB"/>
    <w:rsid w:val="7DDCABD2"/>
    <w:rsid w:val="7DE8F6C1"/>
    <w:rsid w:val="7DF0C39A"/>
    <w:rsid w:val="7DFC80C5"/>
    <w:rsid w:val="7E00323C"/>
    <w:rsid w:val="7E044FE8"/>
    <w:rsid w:val="7E065933"/>
    <w:rsid w:val="7E07A3EB"/>
    <w:rsid w:val="7E1ADD1F"/>
    <w:rsid w:val="7E1DC9EA"/>
    <w:rsid w:val="7E209A0F"/>
    <w:rsid w:val="7E25D56E"/>
    <w:rsid w:val="7E28ED7F"/>
    <w:rsid w:val="7E3008C2"/>
    <w:rsid w:val="7E318A6E"/>
    <w:rsid w:val="7E3C0628"/>
    <w:rsid w:val="7E3F28DC"/>
    <w:rsid w:val="7E4DAFB8"/>
    <w:rsid w:val="7E5F9EE6"/>
    <w:rsid w:val="7E603537"/>
    <w:rsid w:val="7E60D05C"/>
    <w:rsid w:val="7E690190"/>
    <w:rsid w:val="7E6D5937"/>
    <w:rsid w:val="7E73072B"/>
    <w:rsid w:val="7E75FC8F"/>
    <w:rsid w:val="7E785302"/>
    <w:rsid w:val="7E788805"/>
    <w:rsid w:val="7E79E435"/>
    <w:rsid w:val="7E7EE3CF"/>
    <w:rsid w:val="7E7F66A5"/>
    <w:rsid w:val="7E8229C6"/>
    <w:rsid w:val="7E889068"/>
    <w:rsid w:val="7E89F970"/>
    <w:rsid w:val="7E8A234A"/>
    <w:rsid w:val="7E8E1956"/>
    <w:rsid w:val="7E8E8471"/>
    <w:rsid w:val="7E926FB0"/>
    <w:rsid w:val="7E989F7E"/>
    <w:rsid w:val="7E9CA708"/>
    <w:rsid w:val="7EA71C7D"/>
    <w:rsid w:val="7EB0E32F"/>
    <w:rsid w:val="7EB58BF5"/>
    <w:rsid w:val="7EBC468E"/>
    <w:rsid w:val="7EC4E3B5"/>
    <w:rsid w:val="7ECFB3A3"/>
    <w:rsid w:val="7ED11811"/>
    <w:rsid w:val="7EE6DB20"/>
    <w:rsid w:val="7EEBDD48"/>
    <w:rsid w:val="7EF17202"/>
    <w:rsid w:val="7EF21CE7"/>
    <w:rsid w:val="7EF7E114"/>
    <w:rsid w:val="7EFAC2A7"/>
    <w:rsid w:val="7F019447"/>
    <w:rsid w:val="7F057515"/>
    <w:rsid w:val="7F078050"/>
    <w:rsid w:val="7F07F330"/>
    <w:rsid w:val="7F0ACE4C"/>
    <w:rsid w:val="7F0D84F9"/>
    <w:rsid w:val="7F14BB96"/>
    <w:rsid w:val="7F1944F1"/>
    <w:rsid w:val="7F1A2903"/>
    <w:rsid w:val="7F203F78"/>
    <w:rsid w:val="7F23E90D"/>
    <w:rsid w:val="7F289C1B"/>
    <w:rsid w:val="7F2A00FF"/>
    <w:rsid w:val="7F33D760"/>
    <w:rsid w:val="7F3C7369"/>
    <w:rsid w:val="7F3D33BB"/>
    <w:rsid w:val="7F441AC4"/>
    <w:rsid w:val="7F46C3D1"/>
    <w:rsid w:val="7F4DBF5E"/>
    <w:rsid w:val="7F4F0129"/>
    <w:rsid w:val="7F54FD64"/>
    <w:rsid w:val="7F55E992"/>
    <w:rsid w:val="7F719E94"/>
    <w:rsid w:val="7F735209"/>
    <w:rsid w:val="7F821CE0"/>
    <w:rsid w:val="7F8EA662"/>
    <w:rsid w:val="7F94D2B0"/>
    <w:rsid w:val="7F968DF1"/>
    <w:rsid w:val="7F97D0A7"/>
    <w:rsid w:val="7F9AAF64"/>
    <w:rsid w:val="7F9C628B"/>
    <w:rsid w:val="7FA5BC6E"/>
    <w:rsid w:val="7FA5EDC9"/>
    <w:rsid w:val="7FAB346B"/>
    <w:rsid w:val="7FAD9F3A"/>
    <w:rsid w:val="7FB5BA37"/>
    <w:rsid w:val="7FB82982"/>
    <w:rsid w:val="7FC093DF"/>
    <w:rsid w:val="7FC9227D"/>
    <w:rsid w:val="7FCBC2AD"/>
    <w:rsid w:val="7FCFDBD7"/>
    <w:rsid w:val="7FD38F31"/>
    <w:rsid w:val="7FD8D1AC"/>
    <w:rsid w:val="7FDAF12E"/>
    <w:rsid w:val="7FDB3BF6"/>
    <w:rsid w:val="7FE20635"/>
    <w:rsid w:val="7FEFC304"/>
    <w:rsid w:val="7FF09AF5"/>
    <w:rsid w:val="7FF43CD8"/>
    <w:rsid w:val="7FF9563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92F60"/>
  <w15:chartTrackingRefBased/>
  <w15:docId w15:val="{9D9ADA10-7CA5-4A64-AE23-904171A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C6B"/>
    <w:pPr>
      <w:spacing w:before="120" w:after="200" w:line="276" w:lineRule="auto"/>
      <w:ind w:left="1440"/>
    </w:pPr>
    <w:rPr>
      <w:rFonts w:ascii="Arial" w:hAnsi="Arial" w:cs="Arial"/>
    </w:rPr>
  </w:style>
  <w:style w:type="paragraph" w:styleId="Heading1">
    <w:name w:val="heading 1"/>
    <w:basedOn w:val="Heading2"/>
    <w:next w:val="Normal"/>
    <w:link w:val="Heading1Char"/>
    <w:uiPriority w:val="9"/>
    <w:qFormat/>
    <w:rsid w:val="00B265C7"/>
    <w:pPr>
      <w:outlineLvl w:val="0"/>
    </w:pPr>
    <w:rPr>
      <w:color w:val="385623"/>
      <w:sz w:val="44"/>
      <w:szCs w:val="40"/>
    </w:rPr>
  </w:style>
  <w:style w:type="paragraph" w:styleId="Heading2">
    <w:name w:val="heading 2"/>
    <w:basedOn w:val="Normal"/>
    <w:next w:val="Normal"/>
    <w:link w:val="Heading2Char"/>
    <w:uiPriority w:val="9"/>
    <w:unhideWhenUsed/>
    <w:qFormat/>
    <w:rsid w:val="007A6C93"/>
    <w:pPr>
      <w:keepNext/>
      <w:keepLines/>
      <w:spacing w:before="240" w:after="240" w:line="240" w:lineRule="auto"/>
      <w:ind w:left="0"/>
      <w:outlineLvl w:val="1"/>
    </w:pPr>
    <w:rPr>
      <w:rFonts w:eastAsiaTheme="majorEastAsia"/>
      <w:b/>
      <w:bCs/>
      <w:color w:val="385623" w:themeColor="accent6" w:themeShade="80"/>
      <w:sz w:val="32"/>
      <w:szCs w:val="32"/>
    </w:rPr>
  </w:style>
  <w:style w:type="paragraph" w:styleId="Heading3">
    <w:name w:val="heading 3"/>
    <w:basedOn w:val="Normal"/>
    <w:next w:val="Normal"/>
    <w:link w:val="Heading3Char"/>
    <w:uiPriority w:val="9"/>
    <w:unhideWhenUsed/>
    <w:qFormat/>
    <w:rsid w:val="007A6C93"/>
    <w:pPr>
      <w:keepNext/>
      <w:keepLines/>
      <w:spacing w:before="240" w:after="240" w:line="240" w:lineRule="auto"/>
      <w:ind w:left="0"/>
      <w:outlineLvl w:val="2"/>
    </w:pPr>
    <w:rPr>
      <w:rFonts w:eastAsiaTheme="minorEastAsia"/>
      <w:b/>
      <w:color w:val="385623" w:themeColor="accent6" w:themeShade="80"/>
      <w:sz w:val="26"/>
      <w:szCs w:val="26"/>
    </w:rPr>
  </w:style>
  <w:style w:type="paragraph" w:styleId="Heading4">
    <w:name w:val="heading 4"/>
    <w:basedOn w:val="Normal"/>
    <w:next w:val="Normal"/>
    <w:link w:val="Heading4Char"/>
    <w:uiPriority w:val="9"/>
    <w:unhideWhenUsed/>
    <w:qFormat/>
    <w:rsid w:val="00B047A2"/>
    <w:pPr>
      <w:keepNext/>
      <w:keepLines/>
      <w:spacing w:after="120" w:line="240" w:lineRule="auto"/>
      <w:ind w:left="0"/>
      <w:outlineLvl w:val="3"/>
    </w:pPr>
    <w:rPr>
      <w:rFonts w:eastAsiaTheme="majorEastAsia"/>
      <w:color w:val="385623" w:themeColor="accent6" w:themeShade="80"/>
      <w:sz w:val="24"/>
      <w:szCs w:val="24"/>
    </w:rPr>
  </w:style>
  <w:style w:type="paragraph" w:styleId="Heading5">
    <w:name w:val="heading 5"/>
    <w:basedOn w:val="Normal"/>
    <w:next w:val="Normal"/>
    <w:link w:val="Heading5Char"/>
    <w:uiPriority w:val="9"/>
    <w:unhideWhenUsed/>
    <w:qFormat/>
    <w:rsid w:val="00B047A2"/>
    <w:pPr>
      <w:keepNext/>
      <w:keepLines/>
      <w:spacing w:before="40" w:after="120"/>
      <w:ind w:left="0"/>
      <w:outlineLvl w:val="4"/>
    </w:pPr>
    <w:rPr>
      <w:iCs/>
      <w:color w:val="538135" w:themeColor="accent6" w:themeShade="BF"/>
      <w:sz w:val="20"/>
      <w:szCs w:val="20"/>
    </w:rPr>
  </w:style>
  <w:style w:type="paragraph" w:styleId="Heading6">
    <w:name w:val="heading 6"/>
    <w:basedOn w:val="Normal"/>
    <w:next w:val="Normal"/>
    <w:link w:val="Heading6Char"/>
    <w:uiPriority w:val="9"/>
    <w:unhideWhenUsed/>
    <w:qFormat/>
    <w:rsid w:val="005D3C41"/>
    <w:pPr>
      <w:keepNext/>
      <w:keepLines/>
      <w:spacing w:before="40" w:after="0"/>
      <w:ind w:left="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A547B"/>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s"/>
    <w:basedOn w:val="Normal"/>
    <w:link w:val="ListParagraphChar"/>
    <w:uiPriority w:val="34"/>
    <w:qFormat/>
    <w:rsid w:val="00AD3A03"/>
    <w:pPr>
      <w:numPr>
        <w:numId w:val="5"/>
      </w:numPr>
      <w:spacing w:before="80" w:after="120"/>
    </w:pPr>
  </w:style>
  <w:style w:type="paragraph" w:styleId="FootnoteText">
    <w:name w:val="footnote text"/>
    <w:basedOn w:val="Normal"/>
    <w:link w:val="FootnoteTextChar"/>
    <w:uiPriority w:val="99"/>
    <w:unhideWhenUsed/>
    <w:qFormat/>
    <w:rsid w:val="001258FA"/>
    <w:pPr>
      <w:spacing w:before="60" w:after="0" w:line="240" w:lineRule="auto"/>
      <w:ind w:left="0"/>
    </w:pPr>
    <w:rPr>
      <w:kern w:val="0"/>
      <w:sz w:val="18"/>
      <w:szCs w:val="18"/>
    </w:rPr>
  </w:style>
  <w:style w:type="character" w:customStyle="1" w:styleId="FootnoteTextChar">
    <w:name w:val="Footnote Text Char"/>
    <w:basedOn w:val="DefaultParagraphFont"/>
    <w:link w:val="FootnoteText"/>
    <w:uiPriority w:val="99"/>
    <w:rsid w:val="001258FA"/>
    <w:rPr>
      <w:rFonts w:ascii="Arial" w:hAnsi="Arial" w:cs="Arial"/>
      <w:kern w:val="0"/>
      <w:sz w:val="18"/>
      <w:szCs w:val="18"/>
    </w:rPr>
  </w:style>
  <w:style w:type="character" w:styleId="FootnoteReference">
    <w:name w:val="footnote reference"/>
    <w:aliases w:val="Fago Fuﬂnotenzeichen,Fago Fußnotenzeichen,Footnotes refss,Footnote number,Footnote,4_G,Appel note de bas de page,Fago Fu?notenzeichen,Stinking Styles,fr,References/Footnotes,Fago Fuß notenzeichen"/>
    <w:basedOn w:val="DefaultParagraphFont"/>
    <w:uiPriority w:val="99"/>
    <w:unhideWhenUsed/>
    <w:qFormat/>
    <w:rsid w:val="00EA547B"/>
    <w:rPr>
      <w:vertAlign w:val="superscript"/>
    </w:rPr>
  </w:style>
  <w:style w:type="character" w:customStyle="1" w:styleId="findhit">
    <w:name w:val="findhit"/>
    <w:basedOn w:val="DefaultParagraphFont"/>
    <w:rsid w:val="00EA547B"/>
  </w:style>
  <w:style w:type="character" w:customStyle="1" w:styleId="superscript">
    <w:name w:val="superscript"/>
    <w:basedOn w:val="DefaultParagraphFont"/>
    <w:rsid w:val="00CE5006"/>
  </w:style>
  <w:style w:type="character" w:styleId="Hyperlink">
    <w:name w:val="Hyperlink"/>
    <w:basedOn w:val="DefaultParagraphFont"/>
    <w:uiPriority w:val="99"/>
    <w:unhideWhenUsed/>
    <w:rsid w:val="003E32B5"/>
    <w:rPr>
      <w:color w:val="0563C1" w:themeColor="hyperlink"/>
      <w:u w:val="single"/>
    </w:rPr>
  </w:style>
  <w:style w:type="character" w:styleId="UnresolvedMention">
    <w:name w:val="Unresolved Mention"/>
    <w:basedOn w:val="DefaultParagraphFont"/>
    <w:uiPriority w:val="99"/>
    <w:unhideWhenUsed/>
    <w:rsid w:val="003E32B5"/>
    <w:rPr>
      <w:color w:val="605E5C"/>
      <w:shd w:val="clear" w:color="auto" w:fill="E1DFDD"/>
    </w:rPr>
  </w:style>
  <w:style w:type="character" w:customStyle="1" w:styleId="eop">
    <w:name w:val="eop"/>
    <w:basedOn w:val="DefaultParagraphFont"/>
    <w:rsid w:val="00CC40D5"/>
  </w:style>
  <w:style w:type="paragraph" w:customStyle="1" w:styleId="paragraph">
    <w:name w:val="paragraph"/>
    <w:basedOn w:val="Normal"/>
    <w:rsid w:val="00EE03E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Heading1Char">
    <w:name w:val="Heading 1 Char"/>
    <w:basedOn w:val="DefaultParagraphFont"/>
    <w:link w:val="Heading1"/>
    <w:uiPriority w:val="9"/>
    <w:rsid w:val="002B1C1C"/>
    <w:rPr>
      <w:rFonts w:ascii="Arial" w:eastAsiaTheme="majorEastAsia" w:hAnsi="Arial" w:cs="Arial"/>
      <w:b/>
      <w:bCs/>
      <w:color w:val="385623"/>
      <w:sz w:val="44"/>
      <w:szCs w:val="40"/>
    </w:rPr>
  </w:style>
  <w:style w:type="paragraph" w:styleId="TOCHeading">
    <w:name w:val="TOC Heading"/>
    <w:basedOn w:val="Heading1"/>
    <w:next w:val="Normal"/>
    <w:uiPriority w:val="39"/>
    <w:unhideWhenUsed/>
    <w:qFormat/>
    <w:rsid w:val="006B1A00"/>
    <w:pPr>
      <w:outlineLvl w:val="9"/>
    </w:pPr>
    <w:rPr>
      <w:kern w:val="0"/>
      <w:lang w:val="en-US"/>
      <w14:ligatures w14:val="none"/>
    </w:rPr>
  </w:style>
  <w:style w:type="character" w:customStyle="1" w:styleId="Heading2Char">
    <w:name w:val="Heading 2 Char"/>
    <w:basedOn w:val="DefaultParagraphFont"/>
    <w:link w:val="Heading2"/>
    <w:uiPriority w:val="9"/>
    <w:rsid w:val="007A6C93"/>
    <w:rPr>
      <w:rFonts w:ascii="Arial" w:eastAsiaTheme="majorEastAsia" w:hAnsi="Arial" w:cs="Arial"/>
      <w:b/>
      <w:bCs/>
      <w:color w:val="385623" w:themeColor="accent6" w:themeShade="80"/>
      <w:sz w:val="32"/>
      <w:szCs w:val="32"/>
    </w:rPr>
  </w:style>
  <w:style w:type="character" w:customStyle="1" w:styleId="Heading3Char">
    <w:name w:val="Heading 3 Char"/>
    <w:basedOn w:val="DefaultParagraphFont"/>
    <w:link w:val="Heading3"/>
    <w:uiPriority w:val="9"/>
    <w:rsid w:val="007A6C93"/>
    <w:rPr>
      <w:rFonts w:ascii="Arial" w:eastAsiaTheme="minorEastAsia" w:hAnsi="Arial" w:cs="Arial"/>
      <w:b/>
      <w:color w:val="385623" w:themeColor="accent6" w:themeShade="80"/>
      <w:sz w:val="26"/>
      <w:szCs w:val="26"/>
    </w:rPr>
  </w:style>
  <w:style w:type="character" w:customStyle="1" w:styleId="Heading4Char">
    <w:name w:val="Heading 4 Char"/>
    <w:basedOn w:val="DefaultParagraphFont"/>
    <w:link w:val="Heading4"/>
    <w:uiPriority w:val="9"/>
    <w:rsid w:val="00ED558B"/>
    <w:rPr>
      <w:rFonts w:ascii="Arial" w:eastAsiaTheme="majorEastAsia" w:hAnsi="Arial" w:cs="Arial"/>
      <w:color w:val="385623" w:themeColor="accent6" w:themeShade="80"/>
      <w:sz w:val="24"/>
      <w:szCs w:val="24"/>
    </w:rPr>
  </w:style>
  <w:style w:type="paragraph" w:styleId="Header">
    <w:name w:val="header"/>
    <w:basedOn w:val="Normal"/>
    <w:link w:val="HeaderChar"/>
    <w:uiPriority w:val="99"/>
    <w:unhideWhenUsed/>
    <w:rsid w:val="00B27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E6C"/>
  </w:style>
  <w:style w:type="paragraph" w:styleId="TOC1">
    <w:name w:val="toc 1"/>
    <w:basedOn w:val="Normal"/>
    <w:next w:val="Normal"/>
    <w:autoRedefine/>
    <w:uiPriority w:val="39"/>
    <w:unhideWhenUsed/>
    <w:rsid w:val="00A9017F"/>
    <w:pPr>
      <w:tabs>
        <w:tab w:val="right" w:leader="dot" w:pos="9016"/>
      </w:tabs>
      <w:spacing w:after="100"/>
      <w:ind w:left="0"/>
    </w:pPr>
    <w:rPr>
      <w:b/>
      <w:noProof/>
    </w:rPr>
  </w:style>
  <w:style w:type="paragraph" w:styleId="TOC2">
    <w:name w:val="toc 2"/>
    <w:basedOn w:val="Normal"/>
    <w:next w:val="Normal"/>
    <w:autoRedefine/>
    <w:uiPriority w:val="39"/>
    <w:unhideWhenUsed/>
    <w:rsid w:val="00983C05"/>
    <w:pPr>
      <w:tabs>
        <w:tab w:val="right" w:leader="dot" w:pos="9015"/>
      </w:tabs>
      <w:spacing w:after="100"/>
      <w:ind w:left="220"/>
    </w:pPr>
    <w:rPr>
      <w:noProof/>
    </w:rPr>
  </w:style>
  <w:style w:type="paragraph" w:styleId="TOC3">
    <w:name w:val="toc 3"/>
    <w:basedOn w:val="Normal"/>
    <w:next w:val="Normal"/>
    <w:autoRedefine/>
    <w:uiPriority w:val="39"/>
    <w:unhideWhenUsed/>
    <w:rsid w:val="00E622DA"/>
    <w:pPr>
      <w:tabs>
        <w:tab w:val="right" w:leader="dot" w:pos="9015"/>
      </w:tabs>
      <w:spacing w:after="100"/>
      <w:ind w:left="440"/>
    </w:pPr>
  </w:style>
  <w:style w:type="paragraph" w:styleId="Footer">
    <w:name w:val="footer"/>
    <w:basedOn w:val="Normal"/>
    <w:link w:val="FooterChar"/>
    <w:uiPriority w:val="99"/>
    <w:unhideWhenUsed/>
    <w:rsid w:val="00D83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19F"/>
  </w:style>
  <w:style w:type="paragraph" w:customStyle="1" w:styleId="Bullet2">
    <w:name w:val="Bullet2"/>
    <w:basedOn w:val="ListParagraph"/>
    <w:rsid w:val="00C120F4"/>
    <w:pPr>
      <w:keepLines/>
      <w:numPr>
        <w:ilvl w:val="1"/>
        <w:numId w:val="6"/>
      </w:numPr>
      <w:spacing w:before="120" w:after="100" w:afterAutospacing="1"/>
    </w:pPr>
    <w:rPr>
      <w:rFonts w:ascii="Calibri" w:hAnsi="Calibri" w:cs="Times New Roman"/>
      <w:kern w:val="0"/>
      <w:szCs w:val="24"/>
      <w14:ligatures w14:val="none"/>
    </w:rPr>
  </w:style>
  <w:style w:type="paragraph" w:customStyle="1" w:styleId="Lista">
    <w:name w:val="List a"/>
    <w:aliases w:val="b,c"/>
    <w:basedOn w:val="Bullet2"/>
    <w:rsid w:val="00C120F4"/>
    <w:pPr>
      <w:tabs>
        <w:tab w:val="left" w:pos="851"/>
      </w:tabs>
    </w:pPr>
  </w:style>
  <w:style w:type="paragraph" w:customStyle="1" w:styleId="List123">
    <w:name w:val="List 1 2 3"/>
    <w:basedOn w:val="Normal"/>
    <w:rsid w:val="00C120F4"/>
    <w:pPr>
      <w:keepLines/>
      <w:numPr>
        <w:numId w:val="7"/>
      </w:numPr>
      <w:spacing w:after="100" w:afterAutospacing="1"/>
    </w:pPr>
    <w:rPr>
      <w:rFonts w:ascii="Calibri" w:hAnsi="Calibri" w:cs="Times New Roman"/>
      <w:kern w:val="0"/>
      <w:szCs w:val="24"/>
      <w14:ligatures w14:val="none"/>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basedOn w:val="DefaultParagraphFont"/>
    <w:link w:val="ListParagraph"/>
    <w:uiPriority w:val="34"/>
    <w:qFormat/>
    <w:locked/>
    <w:rsid w:val="00C120F4"/>
    <w:rPr>
      <w:rFonts w:ascii="Arial" w:hAnsi="Arial" w:cs="Arial"/>
    </w:rPr>
  </w:style>
  <w:style w:type="paragraph" w:styleId="BalloonText">
    <w:name w:val="Balloon Text"/>
    <w:basedOn w:val="Normal"/>
    <w:link w:val="BalloonTextChar"/>
    <w:uiPriority w:val="99"/>
    <w:semiHidden/>
    <w:unhideWhenUsed/>
    <w:rsid w:val="00FA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0C"/>
    <w:rPr>
      <w:rFonts w:ascii="Segoe UI" w:hAnsi="Segoe UI" w:cs="Segoe UI"/>
      <w:sz w:val="18"/>
      <w:szCs w:val="18"/>
    </w:rPr>
  </w:style>
  <w:style w:type="character" w:styleId="CommentReference">
    <w:name w:val="annotation reference"/>
    <w:basedOn w:val="DefaultParagraphFont"/>
    <w:uiPriority w:val="99"/>
    <w:semiHidden/>
    <w:unhideWhenUsed/>
    <w:rsid w:val="00BA6FBA"/>
    <w:rPr>
      <w:sz w:val="16"/>
      <w:szCs w:val="16"/>
    </w:rPr>
  </w:style>
  <w:style w:type="paragraph" w:styleId="CommentText">
    <w:name w:val="annotation text"/>
    <w:basedOn w:val="Normal"/>
    <w:link w:val="CommentTextChar"/>
    <w:uiPriority w:val="99"/>
    <w:unhideWhenUsed/>
    <w:rsid w:val="00BA6FBA"/>
    <w:pPr>
      <w:spacing w:line="240" w:lineRule="auto"/>
    </w:pPr>
    <w:rPr>
      <w:sz w:val="20"/>
      <w:szCs w:val="20"/>
    </w:rPr>
  </w:style>
  <w:style w:type="character" w:customStyle="1" w:styleId="CommentTextChar">
    <w:name w:val="Comment Text Char"/>
    <w:basedOn w:val="DefaultParagraphFont"/>
    <w:link w:val="CommentText"/>
    <w:uiPriority w:val="99"/>
    <w:rsid w:val="00BA6FBA"/>
    <w:rPr>
      <w:sz w:val="20"/>
      <w:szCs w:val="20"/>
    </w:rPr>
  </w:style>
  <w:style w:type="paragraph" w:styleId="CommentSubject">
    <w:name w:val="annotation subject"/>
    <w:basedOn w:val="CommentText"/>
    <w:next w:val="CommentText"/>
    <w:link w:val="CommentSubjectChar"/>
    <w:uiPriority w:val="99"/>
    <w:semiHidden/>
    <w:unhideWhenUsed/>
    <w:rsid w:val="00BA6FBA"/>
    <w:rPr>
      <w:b/>
      <w:bCs/>
    </w:rPr>
  </w:style>
  <w:style w:type="character" w:customStyle="1" w:styleId="CommentSubjectChar">
    <w:name w:val="Comment Subject Char"/>
    <w:basedOn w:val="CommentTextChar"/>
    <w:link w:val="CommentSubject"/>
    <w:uiPriority w:val="99"/>
    <w:semiHidden/>
    <w:rsid w:val="00BA6FBA"/>
    <w:rPr>
      <w:b/>
      <w:bCs/>
      <w:sz w:val="20"/>
      <w:szCs w:val="20"/>
    </w:rPr>
  </w:style>
  <w:style w:type="paragraph" w:styleId="Revision">
    <w:name w:val="Revision"/>
    <w:hidden/>
    <w:uiPriority w:val="99"/>
    <w:semiHidden/>
    <w:rsid w:val="00437BA2"/>
    <w:pPr>
      <w:spacing w:after="0" w:line="240" w:lineRule="auto"/>
    </w:pPr>
  </w:style>
  <w:style w:type="character" w:customStyle="1" w:styleId="ui-provider">
    <w:name w:val="ui-provider"/>
    <w:basedOn w:val="DefaultParagraphFont"/>
    <w:rsid w:val="00212A33"/>
  </w:style>
  <w:style w:type="character" w:styleId="Mention">
    <w:name w:val="Mention"/>
    <w:basedOn w:val="DefaultParagraphFont"/>
    <w:uiPriority w:val="99"/>
    <w:unhideWhenUsed/>
    <w:rsid w:val="004440B7"/>
    <w:rPr>
      <w:color w:val="2B579A"/>
      <w:shd w:val="clear" w:color="auto" w:fill="E1DFDD"/>
    </w:rPr>
  </w:style>
  <w:style w:type="character" w:customStyle="1" w:styleId="Heading5Char">
    <w:name w:val="Heading 5 Char"/>
    <w:basedOn w:val="DefaultParagraphFont"/>
    <w:link w:val="Heading5"/>
    <w:uiPriority w:val="9"/>
    <w:rsid w:val="00670248"/>
    <w:rPr>
      <w:rFonts w:ascii="Arial" w:hAnsi="Arial" w:cs="Arial"/>
      <w:iCs/>
      <w:color w:val="538135" w:themeColor="accent6" w:themeShade="BF"/>
      <w:sz w:val="20"/>
      <w:szCs w:val="20"/>
    </w:rPr>
  </w:style>
  <w:style w:type="paragraph" w:customStyle="1" w:styleId="footnotes">
    <w:name w:val="footnotes"/>
    <w:basedOn w:val="Normal"/>
    <w:link w:val="footnotesChar"/>
    <w:qFormat/>
    <w:rsid w:val="001A473C"/>
    <w:pPr>
      <w:spacing w:after="40" w:line="240" w:lineRule="auto"/>
    </w:pPr>
    <w:rPr>
      <w:rFonts w:eastAsia="Calibri" w:cs="Calibri"/>
      <w:color w:val="0A0A0A"/>
      <w:kern w:val="0"/>
      <w:sz w:val="18"/>
      <w:szCs w:val="18"/>
      <w14:ligatures w14:val="none"/>
    </w:rPr>
  </w:style>
  <w:style w:type="character" w:customStyle="1" w:styleId="footnotesChar">
    <w:name w:val="footnotes Char"/>
    <w:basedOn w:val="DefaultParagraphFont"/>
    <w:link w:val="footnotes"/>
    <w:rsid w:val="001A473C"/>
    <w:rPr>
      <w:rFonts w:ascii="Arial" w:eastAsia="Calibri" w:hAnsi="Arial" w:cs="Calibri"/>
      <w:color w:val="0A0A0A"/>
      <w:kern w:val="0"/>
      <w:sz w:val="18"/>
      <w:szCs w:val="18"/>
      <w14:ligatures w14:val="none"/>
    </w:rPr>
  </w:style>
  <w:style w:type="paragraph" w:customStyle="1" w:styleId="Numbparas">
    <w:name w:val="Numb paras"/>
    <w:basedOn w:val="Normal"/>
    <w:link w:val="NumbparasChar"/>
    <w:uiPriority w:val="1"/>
    <w:qFormat/>
    <w:rsid w:val="001A473C"/>
    <w:pPr>
      <w:keepLines/>
      <w:widowControl w:val="0"/>
      <w:numPr>
        <w:numId w:val="8"/>
      </w:numPr>
      <w:spacing w:before="240" w:after="120"/>
      <w:mirrorIndents/>
      <w:jc w:val="both"/>
    </w:pPr>
    <w:rPr>
      <w:rFonts w:eastAsia="Calibri" w:cstheme="minorHAnsi"/>
      <w:kern w:val="0"/>
      <w:lang w:eastAsia="en-NZ"/>
      <w14:scene3d>
        <w14:camera w14:prst="orthographicFront"/>
        <w14:lightRig w14:rig="threePt" w14:dir="t">
          <w14:rot w14:lat="0" w14:lon="0" w14:rev="0"/>
        </w14:lightRig>
      </w14:scene3d>
      <w14:ligatures w14:val="none"/>
    </w:rPr>
  </w:style>
  <w:style w:type="character" w:customStyle="1" w:styleId="NumbparasChar">
    <w:name w:val="Numb paras Char"/>
    <w:basedOn w:val="DefaultParagraphFont"/>
    <w:link w:val="Numbparas"/>
    <w:uiPriority w:val="1"/>
    <w:rsid w:val="001A473C"/>
    <w:rPr>
      <w:rFonts w:ascii="Arial" w:eastAsia="Calibri" w:hAnsi="Arial" w:cstheme="minorHAnsi"/>
      <w:kern w:val="0"/>
      <w:lang w:eastAsia="en-NZ"/>
      <w14:scene3d>
        <w14:camera w14:prst="orthographicFront"/>
        <w14:lightRig w14:rig="threePt" w14:dir="t">
          <w14:rot w14:lat="0" w14:lon="0" w14:rev="0"/>
        </w14:lightRig>
      </w14:scene3d>
      <w14:ligatures w14:val="none"/>
    </w:rPr>
  </w:style>
  <w:style w:type="character" w:customStyle="1" w:styleId="xcontentpasted0">
    <w:name w:val="x_contentpasted0"/>
    <w:basedOn w:val="DefaultParagraphFont"/>
    <w:rsid w:val="001A473C"/>
  </w:style>
  <w:style w:type="numbering" w:customStyle="1" w:styleId="Style1">
    <w:name w:val="Style1"/>
    <w:uiPriority w:val="99"/>
    <w:rsid w:val="00601ADD"/>
    <w:pPr>
      <w:numPr>
        <w:numId w:val="9"/>
      </w:numPr>
    </w:pPr>
  </w:style>
  <w:style w:type="paragraph" w:customStyle="1" w:styleId="AllNumbparas">
    <w:name w:val="All Numb paras"/>
    <w:basedOn w:val="Normal"/>
    <w:link w:val="AllNumbparasChar"/>
    <w:uiPriority w:val="1"/>
    <w:qFormat/>
    <w:rsid w:val="00601ADD"/>
    <w:pPr>
      <w:keepLines/>
      <w:widowControl w:val="0"/>
      <w:numPr>
        <w:numId w:val="9"/>
      </w:numPr>
      <w:spacing w:before="240" w:after="120"/>
      <w:jc w:val="both"/>
    </w:pPr>
    <w:rPr>
      <w:rFonts w:eastAsia="Calibri" w:cstheme="minorHAnsi"/>
      <w:kern w:val="0"/>
      <w:lang w:val="en-US" w:eastAsia="en-NZ"/>
      <w14:scene3d>
        <w14:camera w14:prst="orthographicFront"/>
        <w14:lightRig w14:rig="threePt" w14:dir="t">
          <w14:rot w14:lat="0" w14:lon="0" w14:rev="0"/>
        </w14:lightRig>
      </w14:scene3d>
      <w14:ligatures w14:val="none"/>
    </w:rPr>
  </w:style>
  <w:style w:type="character" w:customStyle="1" w:styleId="AllNumbparasChar">
    <w:name w:val="All Numb paras Char"/>
    <w:basedOn w:val="DefaultParagraphFont"/>
    <w:link w:val="AllNumbparas"/>
    <w:uiPriority w:val="1"/>
    <w:rsid w:val="00601ADD"/>
    <w:rPr>
      <w:rFonts w:ascii="Arial" w:eastAsia="Calibri" w:hAnsi="Arial" w:cstheme="minorHAnsi"/>
      <w:kern w:val="0"/>
      <w:lang w:val="en-US" w:eastAsia="en-NZ"/>
      <w14:scene3d>
        <w14:camera w14:prst="orthographicFront"/>
        <w14:lightRig w14:rig="threePt" w14:dir="t">
          <w14:rot w14:lat="0" w14:lon="0" w14:rev="0"/>
        </w14:lightRig>
      </w14:scene3d>
      <w14:ligatures w14:val="none"/>
    </w:rPr>
  </w:style>
  <w:style w:type="character" w:styleId="FollowedHyperlink">
    <w:name w:val="FollowedHyperlink"/>
    <w:basedOn w:val="DefaultParagraphFont"/>
    <w:uiPriority w:val="99"/>
    <w:semiHidden/>
    <w:unhideWhenUsed/>
    <w:rsid w:val="00867864"/>
    <w:rPr>
      <w:color w:val="954F72" w:themeColor="followedHyperlink"/>
      <w:u w:val="single"/>
    </w:rPr>
  </w:style>
  <w:style w:type="paragraph" w:styleId="EndnoteText">
    <w:name w:val="endnote text"/>
    <w:basedOn w:val="Normal"/>
    <w:link w:val="EndnoteTextChar"/>
    <w:uiPriority w:val="99"/>
    <w:semiHidden/>
    <w:unhideWhenUsed/>
    <w:rsid w:val="00C706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06CD"/>
    <w:rPr>
      <w:sz w:val="20"/>
      <w:szCs w:val="20"/>
    </w:rPr>
  </w:style>
  <w:style w:type="character" w:styleId="EndnoteReference">
    <w:name w:val="endnote reference"/>
    <w:basedOn w:val="DefaultParagraphFont"/>
    <w:uiPriority w:val="99"/>
    <w:semiHidden/>
    <w:unhideWhenUsed/>
    <w:rsid w:val="00C706CD"/>
    <w:rPr>
      <w:vertAlign w:val="superscript"/>
    </w:rPr>
  </w:style>
  <w:style w:type="character" w:customStyle="1" w:styleId="Heading6Char">
    <w:name w:val="Heading 6 Char"/>
    <w:basedOn w:val="DefaultParagraphFont"/>
    <w:link w:val="Heading6"/>
    <w:uiPriority w:val="9"/>
    <w:rsid w:val="005D3C41"/>
    <w:rPr>
      <w:rFonts w:asciiTheme="majorHAnsi" w:eastAsiaTheme="majorEastAsia" w:hAnsiTheme="majorHAnsi" w:cstheme="majorBidi"/>
      <w:color w:val="1F3763" w:themeColor="accent1" w:themeShade="7F"/>
    </w:rPr>
  </w:style>
  <w:style w:type="paragraph" w:customStyle="1" w:styleId="USBodyText">
    <w:name w:val="US Body Text"/>
    <w:basedOn w:val="Normal"/>
    <w:qFormat/>
    <w:rsid w:val="00381BC9"/>
    <w:pPr>
      <w:spacing w:after="120" w:line="280" w:lineRule="atLeast"/>
      <w:ind w:left="0"/>
    </w:pPr>
    <w:rPr>
      <w:rFonts w:ascii="Cera Pro" w:hAnsi="Cera Pro" w:cstheme="minorBidi"/>
      <w:kern w:val="0"/>
      <w:sz w:val="19"/>
      <w14:ligatures w14:val="none"/>
    </w:rPr>
  </w:style>
  <w:style w:type="character" w:customStyle="1" w:styleId="cf01">
    <w:name w:val="cf01"/>
    <w:basedOn w:val="DefaultParagraphFont"/>
    <w:rsid w:val="00E34CFE"/>
    <w:rPr>
      <w:rFonts w:ascii="Segoe UI" w:hAnsi="Segoe UI" w:cs="Segoe UI" w:hint="default"/>
      <w:sz w:val="18"/>
      <w:szCs w:val="18"/>
    </w:rPr>
  </w:style>
  <w:style w:type="table" w:styleId="TableGrid">
    <w:name w:val="Table Grid"/>
    <w:basedOn w:val="TableNormal"/>
    <w:uiPriority w:val="39"/>
    <w:rsid w:val="00E34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298">
      <w:bodyDiv w:val="1"/>
      <w:marLeft w:val="0"/>
      <w:marRight w:val="0"/>
      <w:marTop w:val="0"/>
      <w:marBottom w:val="0"/>
      <w:divBdr>
        <w:top w:val="none" w:sz="0" w:space="0" w:color="auto"/>
        <w:left w:val="none" w:sz="0" w:space="0" w:color="auto"/>
        <w:bottom w:val="none" w:sz="0" w:space="0" w:color="auto"/>
        <w:right w:val="none" w:sz="0" w:space="0" w:color="auto"/>
      </w:divBdr>
    </w:div>
    <w:div w:id="7371872">
      <w:bodyDiv w:val="1"/>
      <w:marLeft w:val="0"/>
      <w:marRight w:val="0"/>
      <w:marTop w:val="0"/>
      <w:marBottom w:val="0"/>
      <w:divBdr>
        <w:top w:val="none" w:sz="0" w:space="0" w:color="auto"/>
        <w:left w:val="none" w:sz="0" w:space="0" w:color="auto"/>
        <w:bottom w:val="none" w:sz="0" w:space="0" w:color="auto"/>
        <w:right w:val="none" w:sz="0" w:space="0" w:color="auto"/>
      </w:divBdr>
      <w:divsChild>
        <w:div w:id="598610401">
          <w:marLeft w:val="0"/>
          <w:marRight w:val="0"/>
          <w:marTop w:val="0"/>
          <w:marBottom w:val="0"/>
          <w:divBdr>
            <w:top w:val="none" w:sz="0" w:space="0" w:color="auto"/>
            <w:left w:val="none" w:sz="0" w:space="0" w:color="auto"/>
            <w:bottom w:val="none" w:sz="0" w:space="0" w:color="auto"/>
            <w:right w:val="none" w:sz="0" w:space="0" w:color="auto"/>
          </w:divBdr>
          <w:divsChild>
            <w:div w:id="924529865">
              <w:marLeft w:val="0"/>
              <w:marRight w:val="0"/>
              <w:marTop w:val="0"/>
              <w:marBottom w:val="0"/>
              <w:divBdr>
                <w:top w:val="none" w:sz="0" w:space="0" w:color="auto"/>
                <w:left w:val="none" w:sz="0" w:space="0" w:color="auto"/>
                <w:bottom w:val="none" w:sz="0" w:space="0" w:color="auto"/>
                <w:right w:val="none" w:sz="0" w:space="0" w:color="auto"/>
              </w:divBdr>
              <w:divsChild>
                <w:div w:id="1591889166">
                  <w:marLeft w:val="0"/>
                  <w:marRight w:val="0"/>
                  <w:marTop w:val="0"/>
                  <w:marBottom w:val="0"/>
                  <w:divBdr>
                    <w:top w:val="none" w:sz="0" w:space="0" w:color="auto"/>
                    <w:left w:val="none" w:sz="0" w:space="0" w:color="auto"/>
                    <w:bottom w:val="none" w:sz="0" w:space="0" w:color="auto"/>
                    <w:right w:val="none" w:sz="0" w:space="0" w:color="auto"/>
                  </w:divBdr>
                  <w:divsChild>
                    <w:div w:id="1589461052">
                      <w:marLeft w:val="0"/>
                      <w:marRight w:val="0"/>
                      <w:marTop w:val="0"/>
                      <w:marBottom w:val="0"/>
                      <w:divBdr>
                        <w:top w:val="none" w:sz="0" w:space="0" w:color="auto"/>
                        <w:left w:val="none" w:sz="0" w:space="0" w:color="auto"/>
                        <w:bottom w:val="none" w:sz="0" w:space="0" w:color="auto"/>
                        <w:right w:val="none" w:sz="0" w:space="0" w:color="auto"/>
                      </w:divBdr>
                      <w:divsChild>
                        <w:div w:id="667827337">
                          <w:marLeft w:val="0"/>
                          <w:marRight w:val="0"/>
                          <w:marTop w:val="0"/>
                          <w:marBottom w:val="0"/>
                          <w:divBdr>
                            <w:top w:val="none" w:sz="0" w:space="0" w:color="auto"/>
                            <w:left w:val="none" w:sz="0" w:space="0" w:color="auto"/>
                            <w:bottom w:val="none" w:sz="0" w:space="0" w:color="auto"/>
                            <w:right w:val="none" w:sz="0" w:space="0" w:color="auto"/>
                          </w:divBdr>
                          <w:divsChild>
                            <w:div w:id="468474690">
                              <w:marLeft w:val="0"/>
                              <w:marRight w:val="0"/>
                              <w:marTop w:val="0"/>
                              <w:marBottom w:val="0"/>
                              <w:divBdr>
                                <w:top w:val="none" w:sz="0" w:space="0" w:color="auto"/>
                                <w:left w:val="none" w:sz="0" w:space="0" w:color="auto"/>
                                <w:bottom w:val="single" w:sz="6" w:space="0" w:color="E2EBF3"/>
                                <w:right w:val="none" w:sz="0" w:space="0" w:color="auto"/>
                              </w:divBdr>
                            </w:div>
                          </w:divsChild>
                        </w:div>
                      </w:divsChild>
                    </w:div>
                  </w:divsChild>
                </w:div>
              </w:divsChild>
            </w:div>
          </w:divsChild>
        </w:div>
      </w:divsChild>
    </w:div>
    <w:div w:id="177238197">
      <w:bodyDiv w:val="1"/>
      <w:marLeft w:val="0"/>
      <w:marRight w:val="0"/>
      <w:marTop w:val="0"/>
      <w:marBottom w:val="0"/>
      <w:divBdr>
        <w:top w:val="none" w:sz="0" w:space="0" w:color="auto"/>
        <w:left w:val="none" w:sz="0" w:space="0" w:color="auto"/>
        <w:bottom w:val="none" w:sz="0" w:space="0" w:color="auto"/>
        <w:right w:val="none" w:sz="0" w:space="0" w:color="auto"/>
      </w:divBdr>
      <w:divsChild>
        <w:div w:id="141822431">
          <w:marLeft w:val="0"/>
          <w:marRight w:val="0"/>
          <w:marTop w:val="0"/>
          <w:marBottom w:val="0"/>
          <w:divBdr>
            <w:top w:val="none" w:sz="0" w:space="0" w:color="auto"/>
            <w:left w:val="none" w:sz="0" w:space="0" w:color="auto"/>
            <w:bottom w:val="none" w:sz="0" w:space="0" w:color="auto"/>
            <w:right w:val="none" w:sz="0" w:space="0" w:color="auto"/>
          </w:divBdr>
        </w:div>
        <w:div w:id="395399690">
          <w:marLeft w:val="0"/>
          <w:marRight w:val="0"/>
          <w:marTop w:val="0"/>
          <w:marBottom w:val="0"/>
          <w:divBdr>
            <w:top w:val="none" w:sz="0" w:space="0" w:color="auto"/>
            <w:left w:val="none" w:sz="0" w:space="0" w:color="auto"/>
            <w:bottom w:val="none" w:sz="0" w:space="0" w:color="auto"/>
            <w:right w:val="none" w:sz="0" w:space="0" w:color="auto"/>
          </w:divBdr>
        </w:div>
        <w:div w:id="628172047">
          <w:marLeft w:val="0"/>
          <w:marRight w:val="0"/>
          <w:marTop w:val="0"/>
          <w:marBottom w:val="0"/>
          <w:divBdr>
            <w:top w:val="none" w:sz="0" w:space="0" w:color="auto"/>
            <w:left w:val="none" w:sz="0" w:space="0" w:color="auto"/>
            <w:bottom w:val="none" w:sz="0" w:space="0" w:color="auto"/>
            <w:right w:val="none" w:sz="0" w:space="0" w:color="auto"/>
          </w:divBdr>
        </w:div>
        <w:div w:id="696470989">
          <w:marLeft w:val="0"/>
          <w:marRight w:val="0"/>
          <w:marTop w:val="0"/>
          <w:marBottom w:val="0"/>
          <w:divBdr>
            <w:top w:val="none" w:sz="0" w:space="0" w:color="auto"/>
            <w:left w:val="none" w:sz="0" w:space="0" w:color="auto"/>
            <w:bottom w:val="none" w:sz="0" w:space="0" w:color="auto"/>
            <w:right w:val="none" w:sz="0" w:space="0" w:color="auto"/>
          </w:divBdr>
        </w:div>
        <w:div w:id="782845443">
          <w:marLeft w:val="0"/>
          <w:marRight w:val="0"/>
          <w:marTop w:val="0"/>
          <w:marBottom w:val="0"/>
          <w:divBdr>
            <w:top w:val="none" w:sz="0" w:space="0" w:color="auto"/>
            <w:left w:val="none" w:sz="0" w:space="0" w:color="auto"/>
            <w:bottom w:val="none" w:sz="0" w:space="0" w:color="auto"/>
            <w:right w:val="none" w:sz="0" w:space="0" w:color="auto"/>
          </w:divBdr>
        </w:div>
        <w:div w:id="828253628">
          <w:marLeft w:val="0"/>
          <w:marRight w:val="0"/>
          <w:marTop w:val="0"/>
          <w:marBottom w:val="0"/>
          <w:divBdr>
            <w:top w:val="none" w:sz="0" w:space="0" w:color="auto"/>
            <w:left w:val="none" w:sz="0" w:space="0" w:color="auto"/>
            <w:bottom w:val="none" w:sz="0" w:space="0" w:color="auto"/>
            <w:right w:val="none" w:sz="0" w:space="0" w:color="auto"/>
          </w:divBdr>
        </w:div>
        <w:div w:id="1014186382">
          <w:marLeft w:val="0"/>
          <w:marRight w:val="0"/>
          <w:marTop w:val="0"/>
          <w:marBottom w:val="0"/>
          <w:divBdr>
            <w:top w:val="none" w:sz="0" w:space="0" w:color="auto"/>
            <w:left w:val="none" w:sz="0" w:space="0" w:color="auto"/>
            <w:bottom w:val="none" w:sz="0" w:space="0" w:color="auto"/>
            <w:right w:val="none" w:sz="0" w:space="0" w:color="auto"/>
          </w:divBdr>
        </w:div>
        <w:div w:id="1294944804">
          <w:marLeft w:val="0"/>
          <w:marRight w:val="0"/>
          <w:marTop w:val="0"/>
          <w:marBottom w:val="0"/>
          <w:divBdr>
            <w:top w:val="none" w:sz="0" w:space="0" w:color="auto"/>
            <w:left w:val="none" w:sz="0" w:space="0" w:color="auto"/>
            <w:bottom w:val="none" w:sz="0" w:space="0" w:color="auto"/>
            <w:right w:val="none" w:sz="0" w:space="0" w:color="auto"/>
          </w:divBdr>
        </w:div>
        <w:div w:id="1573274413">
          <w:marLeft w:val="0"/>
          <w:marRight w:val="0"/>
          <w:marTop w:val="0"/>
          <w:marBottom w:val="0"/>
          <w:divBdr>
            <w:top w:val="none" w:sz="0" w:space="0" w:color="auto"/>
            <w:left w:val="none" w:sz="0" w:space="0" w:color="auto"/>
            <w:bottom w:val="none" w:sz="0" w:space="0" w:color="auto"/>
            <w:right w:val="none" w:sz="0" w:space="0" w:color="auto"/>
          </w:divBdr>
        </w:div>
        <w:div w:id="1581020081">
          <w:marLeft w:val="0"/>
          <w:marRight w:val="0"/>
          <w:marTop w:val="0"/>
          <w:marBottom w:val="0"/>
          <w:divBdr>
            <w:top w:val="none" w:sz="0" w:space="0" w:color="auto"/>
            <w:left w:val="none" w:sz="0" w:space="0" w:color="auto"/>
            <w:bottom w:val="none" w:sz="0" w:space="0" w:color="auto"/>
            <w:right w:val="none" w:sz="0" w:space="0" w:color="auto"/>
          </w:divBdr>
        </w:div>
        <w:div w:id="1704135670">
          <w:marLeft w:val="0"/>
          <w:marRight w:val="0"/>
          <w:marTop w:val="0"/>
          <w:marBottom w:val="0"/>
          <w:divBdr>
            <w:top w:val="none" w:sz="0" w:space="0" w:color="auto"/>
            <w:left w:val="none" w:sz="0" w:space="0" w:color="auto"/>
            <w:bottom w:val="none" w:sz="0" w:space="0" w:color="auto"/>
            <w:right w:val="none" w:sz="0" w:space="0" w:color="auto"/>
          </w:divBdr>
        </w:div>
        <w:div w:id="1925451123">
          <w:marLeft w:val="0"/>
          <w:marRight w:val="0"/>
          <w:marTop w:val="0"/>
          <w:marBottom w:val="0"/>
          <w:divBdr>
            <w:top w:val="none" w:sz="0" w:space="0" w:color="auto"/>
            <w:left w:val="none" w:sz="0" w:space="0" w:color="auto"/>
            <w:bottom w:val="none" w:sz="0" w:space="0" w:color="auto"/>
            <w:right w:val="none" w:sz="0" w:space="0" w:color="auto"/>
          </w:divBdr>
        </w:div>
        <w:div w:id="2051148228">
          <w:marLeft w:val="0"/>
          <w:marRight w:val="0"/>
          <w:marTop w:val="0"/>
          <w:marBottom w:val="0"/>
          <w:divBdr>
            <w:top w:val="none" w:sz="0" w:space="0" w:color="auto"/>
            <w:left w:val="none" w:sz="0" w:space="0" w:color="auto"/>
            <w:bottom w:val="none" w:sz="0" w:space="0" w:color="auto"/>
            <w:right w:val="none" w:sz="0" w:space="0" w:color="auto"/>
          </w:divBdr>
        </w:div>
        <w:div w:id="2120100133">
          <w:marLeft w:val="0"/>
          <w:marRight w:val="0"/>
          <w:marTop w:val="0"/>
          <w:marBottom w:val="0"/>
          <w:divBdr>
            <w:top w:val="none" w:sz="0" w:space="0" w:color="auto"/>
            <w:left w:val="none" w:sz="0" w:space="0" w:color="auto"/>
            <w:bottom w:val="none" w:sz="0" w:space="0" w:color="auto"/>
            <w:right w:val="none" w:sz="0" w:space="0" w:color="auto"/>
          </w:divBdr>
        </w:div>
      </w:divsChild>
    </w:div>
    <w:div w:id="292098936">
      <w:bodyDiv w:val="1"/>
      <w:marLeft w:val="0"/>
      <w:marRight w:val="0"/>
      <w:marTop w:val="0"/>
      <w:marBottom w:val="0"/>
      <w:divBdr>
        <w:top w:val="none" w:sz="0" w:space="0" w:color="auto"/>
        <w:left w:val="none" w:sz="0" w:space="0" w:color="auto"/>
        <w:bottom w:val="none" w:sz="0" w:space="0" w:color="auto"/>
        <w:right w:val="none" w:sz="0" w:space="0" w:color="auto"/>
      </w:divBdr>
      <w:divsChild>
        <w:div w:id="108400208">
          <w:marLeft w:val="0"/>
          <w:marRight w:val="0"/>
          <w:marTop w:val="0"/>
          <w:marBottom w:val="0"/>
          <w:divBdr>
            <w:top w:val="none" w:sz="0" w:space="0" w:color="auto"/>
            <w:left w:val="none" w:sz="0" w:space="0" w:color="auto"/>
            <w:bottom w:val="none" w:sz="0" w:space="0" w:color="auto"/>
            <w:right w:val="none" w:sz="0" w:space="0" w:color="auto"/>
          </w:divBdr>
        </w:div>
        <w:div w:id="353380820">
          <w:marLeft w:val="0"/>
          <w:marRight w:val="0"/>
          <w:marTop w:val="0"/>
          <w:marBottom w:val="0"/>
          <w:divBdr>
            <w:top w:val="none" w:sz="0" w:space="0" w:color="auto"/>
            <w:left w:val="none" w:sz="0" w:space="0" w:color="auto"/>
            <w:bottom w:val="none" w:sz="0" w:space="0" w:color="auto"/>
            <w:right w:val="none" w:sz="0" w:space="0" w:color="auto"/>
          </w:divBdr>
        </w:div>
        <w:div w:id="460269977">
          <w:marLeft w:val="0"/>
          <w:marRight w:val="0"/>
          <w:marTop w:val="0"/>
          <w:marBottom w:val="0"/>
          <w:divBdr>
            <w:top w:val="none" w:sz="0" w:space="0" w:color="auto"/>
            <w:left w:val="none" w:sz="0" w:space="0" w:color="auto"/>
            <w:bottom w:val="none" w:sz="0" w:space="0" w:color="auto"/>
            <w:right w:val="none" w:sz="0" w:space="0" w:color="auto"/>
          </w:divBdr>
        </w:div>
        <w:div w:id="709499888">
          <w:marLeft w:val="0"/>
          <w:marRight w:val="0"/>
          <w:marTop w:val="0"/>
          <w:marBottom w:val="0"/>
          <w:divBdr>
            <w:top w:val="none" w:sz="0" w:space="0" w:color="auto"/>
            <w:left w:val="none" w:sz="0" w:space="0" w:color="auto"/>
            <w:bottom w:val="none" w:sz="0" w:space="0" w:color="auto"/>
            <w:right w:val="none" w:sz="0" w:space="0" w:color="auto"/>
          </w:divBdr>
        </w:div>
        <w:div w:id="836844644">
          <w:marLeft w:val="0"/>
          <w:marRight w:val="0"/>
          <w:marTop w:val="0"/>
          <w:marBottom w:val="0"/>
          <w:divBdr>
            <w:top w:val="none" w:sz="0" w:space="0" w:color="auto"/>
            <w:left w:val="none" w:sz="0" w:space="0" w:color="auto"/>
            <w:bottom w:val="none" w:sz="0" w:space="0" w:color="auto"/>
            <w:right w:val="none" w:sz="0" w:space="0" w:color="auto"/>
          </w:divBdr>
        </w:div>
        <w:div w:id="1229194853">
          <w:marLeft w:val="0"/>
          <w:marRight w:val="0"/>
          <w:marTop w:val="0"/>
          <w:marBottom w:val="0"/>
          <w:divBdr>
            <w:top w:val="none" w:sz="0" w:space="0" w:color="auto"/>
            <w:left w:val="none" w:sz="0" w:space="0" w:color="auto"/>
            <w:bottom w:val="none" w:sz="0" w:space="0" w:color="auto"/>
            <w:right w:val="none" w:sz="0" w:space="0" w:color="auto"/>
          </w:divBdr>
        </w:div>
        <w:div w:id="1329285869">
          <w:marLeft w:val="0"/>
          <w:marRight w:val="0"/>
          <w:marTop w:val="0"/>
          <w:marBottom w:val="0"/>
          <w:divBdr>
            <w:top w:val="none" w:sz="0" w:space="0" w:color="auto"/>
            <w:left w:val="none" w:sz="0" w:space="0" w:color="auto"/>
            <w:bottom w:val="none" w:sz="0" w:space="0" w:color="auto"/>
            <w:right w:val="none" w:sz="0" w:space="0" w:color="auto"/>
          </w:divBdr>
        </w:div>
        <w:div w:id="1403530104">
          <w:marLeft w:val="0"/>
          <w:marRight w:val="0"/>
          <w:marTop w:val="0"/>
          <w:marBottom w:val="0"/>
          <w:divBdr>
            <w:top w:val="none" w:sz="0" w:space="0" w:color="auto"/>
            <w:left w:val="none" w:sz="0" w:space="0" w:color="auto"/>
            <w:bottom w:val="none" w:sz="0" w:space="0" w:color="auto"/>
            <w:right w:val="none" w:sz="0" w:space="0" w:color="auto"/>
          </w:divBdr>
        </w:div>
        <w:div w:id="1410418052">
          <w:marLeft w:val="0"/>
          <w:marRight w:val="0"/>
          <w:marTop w:val="0"/>
          <w:marBottom w:val="0"/>
          <w:divBdr>
            <w:top w:val="none" w:sz="0" w:space="0" w:color="auto"/>
            <w:left w:val="none" w:sz="0" w:space="0" w:color="auto"/>
            <w:bottom w:val="none" w:sz="0" w:space="0" w:color="auto"/>
            <w:right w:val="none" w:sz="0" w:space="0" w:color="auto"/>
          </w:divBdr>
        </w:div>
        <w:div w:id="1821458761">
          <w:marLeft w:val="0"/>
          <w:marRight w:val="0"/>
          <w:marTop w:val="0"/>
          <w:marBottom w:val="0"/>
          <w:divBdr>
            <w:top w:val="none" w:sz="0" w:space="0" w:color="auto"/>
            <w:left w:val="none" w:sz="0" w:space="0" w:color="auto"/>
            <w:bottom w:val="none" w:sz="0" w:space="0" w:color="auto"/>
            <w:right w:val="none" w:sz="0" w:space="0" w:color="auto"/>
          </w:divBdr>
        </w:div>
        <w:div w:id="1947536125">
          <w:marLeft w:val="0"/>
          <w:marRight w:val="0"/>
          <w:marTop w:val="0"/>
          <w:marBottom w:val="0"/>
          <w:divBdr>
            <w:top w:val="none" w:sz="0" w:space="0" w:color="auto"/>
            <w:left w:val="none" w:sz="0" w:space="0" w:color="auto"/>
            <w:bottom w:val="none" w:sz="0" w:space="0" w:color="auto"/>
            <w:right w:val="none" w:sz="0" w:space="0" w:color="auto"/>
          </w:divBdr>
        </w:div>
        <w:div w:id="2066949836">
          <w:marLeft w:val="0"/>
          <w:marRight w:val="0"/>
          <w:marTop w:val="0"/>
          <w:marBottom w:val="0"/>
          <w:divBdr>
            <w:top w:val="none" w:sz="0" w:space="0" w:color="auto"/>
            <w:left w:val="none" w:sz="0" w:space="0" w:color="auto"/>
            <w:bottom w:val="none" w:sz="0" w:space="0" w:color="auto"/>
            <w:right w:val="none" w:sz="0" w:space="0" w:color="auto"/>
          </w:divBdr>
        </w:div>
        <w:div w:id="2098482000">
          <w:marLeft w:val="0"/>
          <w:marRight w:val="0"/>
          <w:marTop w:val="0"/>
          <w:marBottom w:val="0"/>
          <w:divBdr>
            <w:top w:val="none" w:sz="0" w:space="0" w:color="auto"/>
            <w:left w:val="none" w:sz="0" w:space="0" w:color="auto"/>
            <w:bottom w:val="none" w:sz="0" w:space="0" w:color="auto"/>
            <w:right w:val="none" w:sz="0" w:space="0" w:color="auto"/>
          </w:divBdr>
        </w:div>
      </w:divsChild>
    </w:div>
    <w:div w:id="330254812">
      <w:bodyDiv w:val="1"/>
      <w:marLeft w:val="0"/>
      <w:marRight w:val="0"/>
      <w:marTop w:val="0"/>
      <w:marBottom w:val="0"/>
      <w:divBdr>
        <w:top w:val="none" w:sz="0" w:space="0" w:color="auto"/>
        <w:left w:val="none" w:sz="0" w:space="0" w:color="auto"/>
        <w:bottom w:val="none" w:sz="0" w:space="0" w:color="auto"/>
        <w:right w:val="none" w:sz="0" w:space="0" w:color="auto"/>
      </w:divBdr>
    </w:div>
    <w:div w:id="370497482">
      <w:bodyDiv w:val="1"/>
      <w:marLeft w:val="0"/>
      <w:marRight w:val="0"/>
      <w:marTop w:val="0"/>
      <w:marBottom w:val="0"/>
      <w:divBdr>
        <w:top w:val="none" w:sz="0" w:space="0" w:color="auto"/>
        <w:left w:val="none" w:sz="0" w:space="0" w:color="auto"/>
        <w:bottom w:val="none" w:sz="0" w:space="0" w:color="auto"/>
        <w:right w:val="none" w:sz="0" w:space="0" w:color="auto"/>
      </w:divBdr>
      <w:divsChild>
        <w:div w:id="19090925">
          <w:marLeft w:val="0"/>
          <w:marRight w:val="0"/>
          <w:marTop w:val="0"/>
          <w:marBottom w:val="0"/>
          <w:divBdr>
            <w:top w:val="none" w:sz="0" w:space="0" w:color="auto"/>
            <w:left w:val="none" w:sz="0" w:space="0" w:color="auto"/>
            <w:bottom w:val="none" w:sz="0" w:space="0" w:color="auto"/>
            <w:right w:val="none" w:sz="0" w:space="0" w:color="auto"/>
          </w:divBdr>
        </w:div>
        <w:div w:id="62677950">
          <w:marLeft w:val="0"/>
          <w:marRight w:val="0"/>
          <w:marTop w:val="0"/>
          <w:marBottom w:val="0"/>
          <w:divBdr>
            <w:top w:val="none" w:sz="0" w:space="0" w:color="auto"/>
            <w:left w:val="none" w:sz="0" w:space="0" w:color="auto"/>
            <w:bottom w:val="none" w:sz="0" w:space="0" w:color="auto"/>
            <w:right w:val="none" w:sz="0" w:space="0" w:color="auto"/>
          </w:divBdr>
        </w:div>
        <w:div w:id="72707052">
          <w:marLeft w:val="0"/>
          <w:marRight w:val="0"/>
          <w:marTop w:val="0"/>
          <w:marBottom w:val="0"/>
          <w:divBdr>
            <w:top w:val="none" w:sz="0" w:space="0" w:color="auto"/>
            <w:left w:val="none" w:sz="0" w:space="0" w:color="auto"/>
            <w:bottom w:val="none" w:sz="0" w:space="0" w:color="auto"/>
            <w:right w:val="none" w:sz="0" w:space="0" w:color="auto"/>
          </w:divBdr>
        </w:div>
        <w:div w:id="198275084">
          <w:marLeft w:val="0"/>
          <w:marRight w:val="0"/>
          <w:marTop w:val="0"/>
          <w:marBottom w:val="0"/>
          <w:divBdr>
            <w:top w:val="none" w:sz="0" w:space="0" w:color="auto"/>
            <w:left w:val="none" w:sz="0" w:space="0" w:color="auto"/>
            <w:bottom w:val="none" w:sz="0" w:space="0" w:color="auto"/>
            <w:right w:val="none" w:sz="0" w:space="0" w:color="auto"/>
          </w:divBdr>
        </w:div>
        <w:div w:id="245771587">
          <w:marLeft w:val="0"/>
          <w:marRight w:val="0"/>
          <w:marTop w:val="0"/>
          <w:marBottom w:val="0"/>
          <w:divBdr>
            <w:top w:val="none" w:sz="0" w:space="0" w:color="auto"/>
            <w:left w:val="none" w:sz="0" w:space="0" w:color="auto"/>
            <w:bottom w:val="none" w:sz="0" w:space="0" w:color="auto"/>
            <w:right w:val="none" w:sz="0" w:space="0" w:color="auto"/>
          </w:divBdr>
        </w:div>
        <w:div w:id="246883704">
          <w:marLeft w:val="0"/>
          <w:marRight w:val="0"/>
          <w:marTop w:val="0"/>
          <w:marBottom w:val="0"/>
          <w:divBdr>
            <w:top w:val="none" w:sz="0" w:space="0" w:color="auto"/>
            <w:left w:val="none" w:sz="0" w:space="0" w:color="auto"/>
            <w:bottom w:val="none" w:sz="0" w:space="0" w:color="auto"/>
            <w:right w:val="none" w:sz="0" w:space="0" w:color="auto"/>
          </w:divBdr>
        </w:div>
        <w:div w:id="820927234">
          <w:marLeft w:val="0"/>
          <w:marRight w:val="0"/>
          <w:marTop w:val="0"/>
          <w:marBottom w:val="0"/>
          <w:divBdr>
            <w:top w:val="none" w:sz="0" w:space="0" w:color="auto"/>
            <w:left w:val="none" w:sz="0" w:space="0" w:color="auto"/>
            <w:bottom w:val="none" w:sz="0" w:space="0" w:color="auto"/>
            <w:right w:val="none" w:sz="0" w:space="0" w:color="auto"/>
          </w:divBdr>
        </w:div>
        <w:div w:id="977759719">
          <w:marLeft w:val="0"/>
          <w:marRight w:val="0"/>
          <w:marTop w:val="0"/>
          <w:marBottom w:val="0"/>
          <w:divBdr>
            <w:top w:val="none" w:sz="0" w:space="0" w:color="auto"/>
            <w:left w:val="none" w:sz="0" w:space="0" w:color="auto"/>
            <w:bottom w:val="none" w:sz="0" w:space="0" w:color="auto"/>
            <w:right w:val="none" w:sz="0" w:space="0" w:color="auto"/>
          </w:divBdr>
        </w:div>
        <w:div w:id="1244795888">
          <w:marLeft w:val="0"/>
          <w:marRight w:val="0"/>
          <w:marTop w:val="0"/>
          <w:marBottom w:val="0"/>
          <w:divBdr>
            <w:top w:val="none" w:sz="0" w:space="0" w:color="auto"/>
            <w:left w:val="none" w:sz="0" w:space="0" w:color="auto"/>
            <w:bottom w:val="none" w:sz="0" w:space="0" w:color="auto"/>
            <w:right w:val="none" w:sz="0" w:space="0" w:color="auto"/>
          </w:divBdr>
        </w:div>
        <w:div w:id="1590651031">
          <w:marLeft w:val="0"/>
          <w:marRight w:val="0"/>
          <w:marTop w:val="0"/>
          <w:marBottom w:val="0"/>
          <w:divBdr>
            <w:top w:val="none" w:sz="0" w:space="0" w:color="auto"/>
            <w:left w:val="none" w:sz="0" w:space="0" w:color="auto"/>
            <w:bottom w:val="none" w:sz="0" w:space="0" w:color="auto"/>
            <w:right w:val="none" w:sz="0" w:space="0" w:color="auto"/>
          </w:divBdr>
        </w:div>
        <w:div w:id="1598100405">
          <w:marLeft w:val="0"/>
          <w:marRight w:val="0"/>
          <w:marTop w:val="0"/>
          <w:marBottom w:val="0"/>
          <w:divBdr>
            <w:top w:val="none" w:sz="0" w:space="0" w:color="auto"/>
            <w:left w:val="none" w:sz="0" w:space="0" w:color="auto"/>
            <w:bottom w:val="none" w:sz="0" w:space="0" w:color="auto"/>
            <w:right w:val="none" w:sz="0" w:space="0" w:color="auto"/>
          </w:divBdr>
        </w:div>
        <w:div w:id="1748766222">
          <w:marLeft w:val="0"/>
          <w:marRight w:val="0"/>
          <w:marTop w:val="0"/>
          <w:marBottom w:val="0"/>
          <w:divBdr>
            <w:top w:val="none" w:sz="0" w:space="0" w:color="auto"/>
            <w:left w:val="none" w:sz="0" w:space="0" w:color="auto"/>
            <w:bottom w:val="none" w:sz="0" w:space="0" w:color="auto"/>
            <w:right w:val="none" w:sz="0" w:space="0" w:color="auto"/>
          </w:divBdr>
        </w:div>
        <w:div w:id="1853179881">
          <w:marLeft w:val="0"/>
          <w:marRight w:val="0"/>
          <w:marTop w:val="0"/>
          <w:marBottom w:val="0"/>
          <w:divBdr>
            <w:top w:val="none" w:sz="0" w:space="0" w:color="auto"/>
            <w:left w:val="none" w:sz="0" w:space="0" w:color="auto"/>
            <w:bottom w:val="none" w:sz="0" w:space="0" w:color="auto"/>
            <w:right w:val="none" w:sz="0" w:space="0" w:color="auto"/>
          </w:divBdr>
        </w:div>
        <w:div w:id="1941988018">
          <w:marLeft w:val="0"/>
          <w:marRight w:val="0"/>
          <w:marTop w:val="0"/>
          <w:marBottom w:val="0"/>
          <w:divBdr>
            <w:top w:val="none" w:sz="0" w:space="0" w:color="auto"/>
            <w:left w:val="none" w:sz="0" w:space="0" w:color="auto"/>
            <w:bottom w:val="none" w:sz="0" w:space="0" w:color="auto"/>
            <w:right w:val="none" w:sz="0" w:space="0" w:color="auto"/>
          </w:divBdr>
        </w:div>
        <w:div w:id="2118910869">
          <w:marLeft w:val="0"/>
          <w:marRight w:val="0"/>
          <w:marTop w:val="0"/>
          <w:marBottom w:val="0"/>
          <w:divBdr>
            <w:top w:val="none" w:sz="0" w:space="0" w:color="auto"/>
            <w:left w:val="none" w:sz="0" w:space="0" w:color="auto"/>
            <w:bottom w:val="none" w:sz="0" w:space="0" w:color="auto"/>
            <w:right w:val="none" w:sz="0" w:space="0" w:color="auto"/>
          </w:divBdr>
        </w:div>
      </w:divsChild>
    </w:div>
    <w:div w:id="400638477">
      <w:bodyDiv w:val="1"/>
      <w:marLeft w:val="0"/>
      <w:marRight w:val="0"/>
      <w:marTop w:val="0"/>
      <w:marBottom w:val="0"/>
      <w:divBdr>
        <w:top w:val="none" w:sz="0" w:space="0" w:color="auto"/>
        <w:left w:val="none" w:sz="0" w:space="0" w:color="auto"/>
        <w:bottom w:val="none" w:sz="0" w:space="0" w:color="auto"/>
        <w:right w:val="none" w:sz="0" w:space="0" w:color="auto"/>
      </w:divBdr>
      <w:divsChild>
        <w:div w:id="815493148">
          <w:marLeft w:val="0"/>
          <w:marRight w:val="0"/>
          <w:marTop w:val="0"/>
          <w:marBottom w:val="0"/>
          <w:divBdr>
            <w:top w:val="none" w:sz="0" w:space="0" w:color="auto"/>
            <w:left w:val="none" w:sz="0" w:space="0" w:color="auto"/>
            <w:bottom w:val="none" w:sz="0" w:space="0" w:color="auto"/>
            <w:right w:val="none" w:sz="0" w:space="0" w:color="auto"/>
          </w:divBdr>
          <w:divsChild>
            <w:div w:id="693268976">
              <w:marLeft w:val="0"/>
              <w:marRight w:val="0"/>
              <w:marTop w:val="0"/>
              <w:marBottom w:val="0"/>
              <w:divBdr>
                <w:top w:val="none" w:sz="0" w:space="0" w:color="auto"/>
                <w:left w:val="none" w:sz="0" w:space="0" w:color="auto"/>
                <w:bottom w:val="none" w:sz="0" w:space="0" w:color="auto"/>
                <w:right w:val="none" w:sz="0" w:space="0" w:color="auto"/>
              </w:divBdr>
              <w:divsChild>
                <w:div w:id="21198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3741">
      <w:bodyDiv w:val="1"/>
      <w:marLeft w:val="0"/>
      <w:marRight w:val="0"/>
      <w:marTop w:val="0"/>
      <w:marBottom w:val="0"/>
      <w:divBdr>
        <w:top w:val="none" w:sz="0" w:space="0" w:color="auto"/>
        <w:left w:val="none" w:sz="0" w:space="0" w:color="auto"/>
        <w:bottom w:val="none" w:sz="0" w:space="0" w:color="auto"/>
        <w:right w:val="none" w:sz="0" w:space="0" w:color="auto"/>
      </w:divBdr>
      <w:divsChild>
        <w:div w:id="656306619">
          <w:marLeft w:val="0"/>
          <w:marRight w:val="0"/>
          <w:marTop w:val="0"/>
          <w:marBottom w:val="0"/>
          <w:divBdr>
            <w:top w:val="none" w:sz="0" w:space="0" w:color="auto"/>
            <w:left w:val="none" w:sz="0" w:space="0" w:color="auto"/>
            <w:bottom w:val="none" w:sz="0" w:space="0" w:color="auto"/>
            <w:right w:val="none" w:sz="0" w:space="0" w:color="auto"/>
          </w:divBdr>
        </w:div>
        <w:div w:id="699472325">
          <w:marLeft w:val="0"/>
          <w:marRight w:val="0"/>
          <w:marTop w:val="0"/>
          <w:marBottom w:val="0"/>
          <w:divBdr>
            <w:top w:val="none" w:sz="0" w:space="0" w:color="auto"/>
            <w:left w:val="none" w:sz="0" w:space="0" w:color="auto"/>
            <w:bottom w:val="none" w:sz="0" w:space="0" w:color="auto"/>
            <w:right w:val="none" w:sz="0" w:space="0" w:color="auto"/>
          </w:divBdr>
        </w:div>
        <w:div w:id="810708888">
          <w:marLeft w:val="0"/>
          <w:marRight w:val="0"/>
          <w:marTop w:val="0"/>
          <w:marBottom w:val="0"/>
          <w:divBdr>
            <w:top w:val="none" w:sz="0" w:space="0" w:color="auto"/>
            <w:left w:val="none" w:sz="0" w:space="0" w:color="auto"/>
            <w:bottom w:val="none" w:sz="0" w:space="0" w:color="auto"/>
            <w:right w:val="none" w:sz="0" w:space="0" w:color="auto"/>
          </w:divBdr>
        </w:div>
        <w:div w:id="822624216">
          <w:marLeft w:val="0"/>
          <w:marRight w:val="0"/>
          <w:marTop w:val="0"/>
          <w:marBottom w:val="0"/>
          <w:divBdr>
            <w:top w:val="none" w:sz="0" w:space="0" w:color="auto"/>
            <w:left w:val="none" w:sz="0" w:space="0" w:color="auto"/>
            <w:bottom w:val="none" w:sz="0" w:space="0" w:color="auto"/>
            <w:right w:val="none" w:sz="0" w:space="0" w:color="auto"/>
          </w:divBdr>
        </w:div>
        <w:div w:id="1167748402">
          <w:marLeft w:val="0"/>
          <w:marRight w:val="0"/>
          <w:marTop w:val="0"/>
          <w:marBottom w:val="0"/>
          <w:divBdr>
            <w:top w:val="none" w:sz="0" w:space="0" w:color="auto"/>
            <w:left w:val="none" w:sz="0" w:space="0" w:color="auto"/>
            <w:bottom w:val="none" w:sz="0" w:space="0" w:color="auto"/>
            <w:right w:val="none" w:sz="0" w:space="0" w:color="auto"/>
          </w:divBdr>
        </w:div>
        <w:div w:id="1261840590">
          <w:marLeft w:val="0"/>
          <w:marRight w:val="0"/>
          <w:marTop w:val="0"/>
          <w:marBottom w:val="0"/>
          <w:divBdr>
            <w:top w:val="none" w:sz="0" w:space="0" w:color="auto"/>
            <w:left w:val="none" w:sz="0" w:space="0" w:color="auto"/>
            <w:bottom w:val="none" w:sz="0" w:space="0" w:color="auto"/>
            <w:right w:val="none" w:sz="0" w:space="0" w:color="auto"/>
          </w:divBdr>
        </w:div>
        <w:div w:id="1344823102">
          <w:marLeft w:val="0"/>
          <w:marRight w:val="0"/>
          <w:marTop w:val="0"/>
          <w:marBottom w:val="0"/>
          <w:divBdr>
            <w:top w:val="none" w:sz="0" w:space="0" w:color="auto"/>
            <w:left w:val="none" w:sz="0" w:space="0" w:color="auto"/>
            <w:bottom w:val="none" w:sz="0" w:space="0" w:color="auto"/>
            <w:right w:val="none" w:sz="0" w:space="0" w:color="auto"/>
          </w:divBdr>
        </w:div>
        <w:div w:id="1413046255">
          <w:marLeft w:val="0"/>
          <w:marRight w:val="0"/>
          <w:marTop w:val="0"/>
          <w:marBottom w:val="0"/>
          <w:divBdr>
            <w:top w:val="none" w:sz="0" w:space="0" w:color="auto"/>
            <w:left w:val="none" w:sz="0" w:space="0" w:color="auto"/>
            <w:bottom w:val="none" w:sz="0" w:space="0" w:color="auto"/>
            <w:right w:val="none" w:sz="0" w:space="0" w:color="auto"/>
          </w:divBdr>
        </w:div>
        <w:div w:id="1740781897">
          <w:marLeft w:val="0"/>
          <w:marRight w:val="0"/>
          <w:marTop w:val="0"/>
          <w:marBottom w:val="0"/>
          <w:divBdr>
            <w:top w:val="none" w:sz="0" w:space="0" w:color="auto"/>
            <w:left w:val="none" w:sz="0" w:space="0" w:color="auto"/>
            <w:bottom w:val="none" w:sz="0" w:space="0" w:color="auto"/>
            <w:right w:val="none" w:sz="0" w:space="0" w:color="auto"/>
          </w:divBdr>
        </w:div>
        <w:div w:id="1851018164">
          <w:marLeft w:val="0"/>
          <w:marRight w:val="0"/>
          <w:marTop w:val="0"/>
          <w:marBottom w:val="0"/>
          <w:divBdr>
            <w:top w:val="none" w:sz="0" w:space="0" w:color="auto"/>
            <w:left w:val="none" w:sz="0" w:space="0" w:color="auto"/>
            <w:bottom w:val="none" w:sz="0" w:space="0" w:color="auto"/>
            <w:right w:val="none" w:sz="0" w:space="0" w:color="auto"/>
          </w:divBdr>
        </w:div>
        <w:div w:id="1879780276">
          <w:marLeft w:val="0"/>
          <w:marRight w:val="0"/>
          <w:marTop w:val="0"/>
          <w:marBottom w:val="0"/>
          <w:divBdr>
            <w:top w:val="none" w:sz="0" w:space="0" w:color="auto"/>
            <w:left w:val="none" w:sz="0" w:space="0" w:color="auto"/>
            <w:bottom w:val="none" w:sz="0" w:space="0" w:color="auto"/>
            <w:right w:val="none" w:sz="0" w:space="0" w:color="auto"/>
          </w:divBdr>
        </w:div>
        <w:div w:id="1951274922">
          <w:marLeft w:val="0"/>
          <w:marRight w:val="0"/>
          <w:marTop w:val="0"/>
          <w:marBottom w:val="0"/>
          <w:divBdr>
            <w:top w:val="none" w:sz="0" w:space="0" w:color="auto"/>
            <w:left w:val="none" w:sz="0" w:space="0" w:color="auto"/>
            <w:bottom w:val="none" w:sz="0" w:space="0" w:color="auto"/>
            <w:right w:val="none" w:sz="0" w:space="0" w:color="auto"/>
          </w:divBdr>
        </w:div>
      </w:divsChild>
    </w:div>
    <w:div w:id="503476423">
      <w:bodyDiv w:val="1"/>
      <w:marLeft w:val="0"/>
      <w:marRight w:val="0"/>
      <w:marTop w:val="0"/>
      <w:marBottom w:val="0"/>
      <w:divBdr>
        <w:top w:val="none" w:sz="0" w:space="0" w:color="auto"/>
        <w:left w:val="none" w:sz="0" w:space="0" w:color="auto"/>
        <w:bottom w:val="none" w:sz="0" w:space="0" w:color="auto"/>
        <w:right w:val="none" w:sz="0" w:space="0" w:color="auto"/>
      </w:divBdr>
      <w:divsChild>
        <w:div w:id="201215137">
          <w:marLeft w:val="0"/>
          <w:marRight w:val="0"/>
          <w:marTop w:val="0"/>
          <w:marBottom w:val="0"/>
          <w:divBdr>
            <w:top w:val="none" w:sz="0" w:space="0" w:color="auto"/>
            <w:left w:val="none" w:sz="0" w:space="0" w:color="auto"/>
            <w:bottom w:val="none" w:sz="0" w:space="0" w:color="auto"/>
            <w:right w:val="none" w:sz="0" w:space="0" w:color="auto"/>
          </w:divBdr>
          <w:divsChild>
            <w:div w:id="2065761874">
              <w:marLeft w:val="0"/>
              <w:marRight w:val="0"/>
              <w:marTop w:val="0"/>
              <w:marBottom w:val="0"/>
              <w:divBdr>
                <w:top w:val="none" w:sz="0" w:space="0" w:color="auto"/>
                <w:left w:val="none" w:sz="0" w:space="0" w:color="auto"/>
                <w:bottom w:val="none" w:sz="0" w:space="0" w:color="auto"/>
                <w:right w:val="none" w:sz="0" w:space="0" w:color="auto"/>
              </w:divBdr>
              <w:divsChild>
                <w:div w:id="3223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3754">
      <w:bodyDiv w:val="1"/>
      <w:marLeft w:val="0"/>
      <w:marRight w:val="0"/>
      <w:marTop w:val="0"/>
      <w:marBottom w:val="0"/>
      <w:divBdr>
        <w:top w:val="none" w:sz="0" w:space="0" w:color="auto"/>
        <w:left w:val="none" w:sz="0" w:space="0" w:color="auto"/>
        <w:bottom w:val="none" w:sz="0" w:space="0" w:color="auto"/>
        <w:right w:val="none" w:sz="0" w:space="0" w:color="auto"/>
      </w:divBdr>
    </w:div>
    <w:div w:id="1315643281">
      <w:bodyDiv w:val="1"/>
      <w:marLeft w:val="0"/>
      <w:marRight w:val="0"/>
      <w:marTop w:val="0"/>
      <w:marBottom w:val="0"/>
      <w:divBdr>
        <w:top w:val="none" w:sz="0" w:space="0" w:color="auto"/>
        <w:left w:val="none" w:sz="0" w:space="0" w:color="auto"/>
        <w:bottom w:val="none" w:sz="0" w:space="0" w:color="auto"/>
        <w:right w:val="none" w:sz="0" w:space="0" w:color="auto"/>
      </w:divBdr>
      <w:divsChild>
        <w:div w:id="2138447518">
          <w:marLeft w:val="0"/>
          <w:marRight w:val="0"/>
          <w:marTop w:val="0"/>
          <w:marBottom w:val="0"/>
          <w:divBdr>
            <w:top w:val="none" w:sz="0" w:space="0" w:color="auto"/>
            <w:left w:val="none" w:sz="0" w:space="0" w:color="auto"/>
            <w:bottom w:val="none" w:sz="0" w:space="0" w:color="auto"/>
            <w:right w:val="none" w:sz="0" w:space="0" w:color="auto"/>
          </w:divBdr>
          <w:divsChild>
            <w:div w:id="621227011">
              <w:marLeft w:val="0"/>
              <w:marRight w:val="0"/>
              <w:marTop w:val="0"/>
              <w:marBottom w:val="0"/>
              <w:divBdr>
                <w:top w:val="none" w:sz="0" w:space="0" w:color="auto"/>
                <w:left w:val="none" w:sz="0" w:space="0" w:color="auto"/>
                <w:bottom w:val="none" w:sz="0" w:space="0" w:color="auto"/>
                <w:right w:val="none" w:sz="0" w:space="0" w:color="auto"/>
              </w:divBdr>
              <w:divsChild>
                <w:div w:id="1902592466">
                  <w:marLeft w:val="0"/>
                  <w:marRight w:val="0"/>
                  <w:marTop w:val="0"/>
                  <w:marBottom w:val="0"/>
                  <w:divBdr>
                    <w:top w:val="none" w:sz="0" w:space="0" w:color="auto"/>
                    <w:left w:val="none" w:sz="0" w:space="0" w:color="auto"/>
                    <w:bottom w:val="none" w:sz="0" w:space="0" w:color="auto"/>
                    <w:right w:val="none" w:sz="0" w:space="0" w:color="auto"/>
                  </w:divBdr>
                  <w:divsChild>
                    <w:div w:id="1798792135">
                      <w:marLeft w:val="0"/>
                      <w:marRight w:val="0"/>
                      <w:marTop w:val="0"/>
                      <w:marBottom w:val="0"/>
                      <w:divBdr>
                        <w:top w:val="none" w:sz="0" w:space="0" w:color="auto"/>
                        <w:left w:val="none" w:sz="0" w:space="0" w:color="auto"/>
                        <w:bottom w:val="none" w:sz="0" w:space="0" w:color="auto"/>
                        <w:right w:val="none" w:sz="0" w:space="0" w:color="auto"/>
                      </w:divBdr>
                      <w:divsChild>
                        <w:div w:id="981235476">
                          <w:marLeft w:val="0"/>
                          <w:marRight w:val="0"/>
                          <w:marTop w:val="0"/>
                          <w:marBottom w:val="0"/>
                          <w:divBdr>
                            <w:top w:val="none" w:sz="0" w:space="0" w:color="auto"/>
                            <w:left w:val="none" w:sz="0" w:space="0" w:color="auto"/>
                            <w:bottom w:val="none" w:sz="0" w:space="0" w:color="auto"/>
                            <w:right w:val="none" w:sz="0" w:space="0" w:color="auto"/>
                          </w:divBdr>
                          <w:divsChild>
                            <w:div w:id="10687624">
                              <w:marLeft w:val="0"/>
                              <w:marRight w:val="0"/>
                              <w:marTop w:val="0"/>
                              <w:marBottom w:val="0"/>
                              <w:divBdr>
                                <w:top w:val="none" w:sz="0" w:space="0" w:color="auto"/>
                                <w:left w:val="none" w:sz="0" w:space="0" w:color="auto"/>
                                <w:bottom w:val="single" w:sz="6" w:space="0" w:color="E2EBF3"/>
                                <w:right w:val="none" w:sz="0" w:space="0" w:color="auto"/>
                              </w:divBdr>
                            </w:div>
                          </w:divsChild>
                        </w:div>
                      </w:divsChild>
                    </w:div>
                  </w:divsChild>
                </w:div>
              </w:divsChild>
            </w:div>
          </w:divsChild>
        </w:div>
      </w:divsChild>
    </w:div>
    <w:div w:id="1406956196">
      <w:bodyDiv w:val="1"/>
      <w:marLeft w:val="0"/>
      <w:marRight w:val="0"/>
      <w:marTop w:val="0"/>
      <w:marBottom w:val="0"/>
      <w:divBdr>
        <w:top w:val="none" w:sz="0" w:space="0" w:color="auto"/>
        <w:left w:val="none" w:sz="0" w:space="0" w:color="auto"/>
        <w:bottom w:val="none" w:sz="0" w:space="0" w:color="auto"/>
        <w:right w:val="none" w:sz="0" w:space="0" w:color="auto"/>
      </w:divBdr>
    </w:div>
    <w:div w:id="1622222929">
      <w:bodyDiv w:val="1"/>
      <w:marLeft w:val="0"/>
      <w:marRight w:val="0"/>
      <w:marTop w:val="0"/>
      <w:marBottom w:val="0"/>
      <w:divBdr>
        <w:top w:val="none" w:sz="0" w:space="0" w:color="auto"/>
        <w:left w:val="none" w:sz="0" w:space="0" w:color="auto"/>
        <w:bottom w:val="none" w:sz="0" w:space="0" w:color="auto"/>
        <w:right w:val="none" w:sz="0" w:space="0" w:color="auto"/>
      </w:divBdr>
      <w:divsChild>
        <w:div w:id="130024796">
          <w:marLeft w:val="0"/>
          <w:marRight w:val="0"/>
          <w:marTop w:val="0"/>
          <w:marBottom w:val="0"/>
          <w:divBdr>
            <w:top w:val="none" w:sz="0" w:space="0" w:color="auto"/>
            <w:left w:val="none" w:sz="0" w:space="0" w:color="auto"/>
            <w:bottom w:val="none" w:sz="0" w:space="0" w:color="auto"/>
            <w:right w:val="none" w:sz="0" w:space="0" w:color="auto"/>
          </w:divBdr>
        </w:div>
        <w:div w:id="423917198">
          <w:marLeft w:val="0"/>
          <w:marRight w:val="0"/>
          <w:marTop w:val="0"/>
          <w:marBottom w:val="0"/>
          <w:divBdr>
            <w:top w:val="none" w:sz="0" w:space="0" w:color="auto"/>
            <w:left w:val="none" w:sz="0" w:space="0" w:color="auto"/>
            <w:bottom w:val="none" w:sz="0" w:space="0" w:color="auto"/>
            <w:right w:val="none" w:sz="0" w:space="0" w:color="auto"/>
          </w:divBdr>
        </w:div>
        <w:div w:id="534538353">
          <w:marLeft w:val="0"/>
          <w:marRight w:val="0"/>
          <w:marTop w:val="0"/>
          <w:marBottom w:val="0"/>
          <w:divBdr>
            <w:top w:val="none" w:sz="0" w:space="0" w:color="auto"/>
            <w:left w:val="none" w:sz="0" w:space="0" w:color="auto"/>
            <w:bottom w:val="none" w:sz="0" w:space="0" w:color="auto"/>
            <w:right w:val="none" w:sz="0" w:space="0" w:color="auto"/>
          </w:divBdr>
        </w:div>
        <w:div w:id="581834992">
          <w:marLeft w:val="0"/>
          <w:marRight w:val="0"/>
          <w:marTop w:val="0"/>
          <w:marBottom w:val="0"/>
          <w:divBdr>
            <w:top w:val="none" w:sz="0" w:space="0" w:color="auto"/>
            <w:left w:val="none" w:sz="0" w:space="0" w:color="auto"/>
            <w:bottom w:val="none" w:sz="0" w:space="0" w:color="auto"/>
            <w:right w:val="none" w:sz="0" w:space="0" w:color="auto"/>
          </w:divBdr>
        </w:div>
        <w:div w:id="600064986">
          <w:marLeft w:val="0"/>
          <w:marRight w:val="0"/>
          <w:marTop w:val="0"/>
          <w:marBottom w:val="0"/>
          <w:divBdr>
            <w:top w:val="none" w:sz="0" w:space="0" w:color="auto"/>
            <w:left w:val="none" w:sz="0" w:space="0" w:color="auto"/>
            <w:bottom w:val="none" w:sz="0" w:space="0" w:color="auto"/>
            <w:right w:val="none" w:sz="0" w:space="0" w:color="auto"/>
          </w:divBdr>
        </w:div>
        <w:div w:id="697701321">
          <w:marLeft w:val="0"/>
          <w:marRight w:val="0"/>
          <w:marTop w:val="0"/>
          <w:marBottom w:val="0"/>
          <w:divBdr>
            <w:top w:val="none" w:sz="0" w:space="0" w:color="auto"/>
            <w:left w:val="none" w:sz="0" w:space="0" w:color="auto"/>
            <w:bottom w:val="none" w:sz="0" w:space="0" w:color="auto"/>
            <w:right w:val="none" w:sz="0" w:space="0" w:color="auto"/>
          </w:divBdr>
        </w:div>
        <w:div w:id="709034446">
          <w:marLeft w:val="0"/>
          <w:marRight w:val="0"/>
          <w:marTop w:val="0"/>
          <w:marBottom w:val="0"/>
          <w:divBdr>
            <w:top w:val="none" w:sz="0" w:space="0" w:color="auto"/>
            <w:left w:val="none" w:sz="0" w:space="0" w:color="auto"/>
            <w:bottom w:val="none" w:sz="0" w:space="0" w:color="auto"/>
            <w:right w:val="none" w:sz="0" w:space="0" w:color="auto"/>
          </w:divBdr>
        </w:div>
        <w:div w:id="837112968">
          <w:marLeft w:val="0"/>
          <w:marRight w:val="0"/>
          <w:marTop w:val="0"/>
          <w:marBottom w:val="0"/>
          <w:divBdr>
            <w:top w:val="none" w:sz="0" w:space="0" w:color="auto"/>
            <w:left w:val="none" w:sz="0" w:space="0" w:color="auto"/>
            <w:bottom w:val="none" w:sz="0" w:space="0" w:color="auto"/>
            <w:right w:val="none" w:sz="0" w:space="0" w:color="auto"/>
          </w:divBdr>
        </w:div>
        <w:div w:id="873808293">
          <w:marLeft w:val="0"/>
          <w:marRight w:val="0"/>
          <w:marTop w:val="0"/>
          <w:marBottom w:val="0"/>
          <w:divBdr>
            <w:top w:val="none" w:sz="0" w:space="0" w:color="auto"/>
            <w:left w:val="none" w:sz="0" w:space="0" w:color="auto"/>
            <w:bottom w:val="none" w:sz="0" w:space="0" w:color="auto"/>
            <w:right w:val="none" w:sz="0" w:space="0" w:color="auto"/>
          </w:divBdr>
        </w:div>
        <w:div w:id="1227112236">
          <w:marLeft w:val="0"/>
          <w:marRight w:val="0"/>
          <w:marTop w:val="0"/>
          <w:marBottom w:val="0"/>
          <w:divBdr>
            <w:top w:val="none" w:sz="0" w:space="0" w:color="auto"/>
            <w:left w:val="none" w:sz="0" w:space="0" w:color="auto"/>
            <w:bottom w:val="none" w:sz="0" w:space="0" w:color="auto"/>
            <w:right w:val="none" w:sz="0" w:space="0" w:color="auto"/>
          </w:divBdr>
        </w:div>
        <w:div w:id="1237665805">
          <w:marLeft w:val="0"/>
          <w:marRight w:val="0"/>
          <w:marTop w:val="0"/>
          <w:marBottom w:val="0"/>
          <w:divBdr>
            <w:top w:val="none" w:sz="0" w:space="0" w:color="auto"/>
            <w:left w:val="none" w:sz="0" w:space="0" w:color="auto"/>
            <w:bottom w:val="none" w:sz="0" w:space="0" w:color="auto"/>
            <w:right w:val="none" w:sz="0" w:space="0" w:color="auto"/>
          </w:divBdr>
        </w:div>
        <w:div w:id="1315449162">
          <w:marLeft w:val="0"/>
          <w:marRight w:val="0"/>
          <w:marTop w:val="0"/>
          <w:marBottom w:val="0"/>
          <w:divBdr>
            <w:top w:val="none" w:sz="0" w:space="0" w:color="auto"/>
            <w:left w:val="none" w:sz="0" w:space="0" w:color="auto"/>
            <w:bottom w:val="none" w:sz="0" w:space="0" w:color="auto"/>
            <w:right w:val="none" w:sz="0" w:space="0" w:color="auto"/>
          </w:divBdr>
        </w:div>
        <w:div w:id="1938563451">
          <w:marLeft w:val="0"/>
          <w:marRight w:val="0"/>
          <w:marTop w:val="0"/>
          <w:marBottom w:val="0"/>
          <w:divBdr>
            <w:top w:val="none" w:sz="0" w:space="0" w:color="auto"/>
            <w:left w:val="none" w:sz="0" w:space="0" w:color="auto"/>
            <w:bottom w:val="none" w:sz="0" w:space="0" w:color="auto"/>
            <w:right w:val="none" w:sz="0" w:space="0" w:color="auto"/>
          </w:divBdr>
        </w:div>
        <w:div w:id="2071685271">
          <w:marLeft w:val="0"/>
          <w:marRight w:val="0"/>
          <w:marTop w:val="0"/>
          <w:marBottom w:val="0"/>
          <w:divBdr>
            <w:top w:val="none" w:sz="0" w:space="0" w:color="auto"/>
            <w:left w:val="none" w:sz="0" w:space="0" w:color="auto"/>
            <w:bottom w:val="none" w:sz="0" w:space="0" w:color="auto"/>
            <w:right w:val="none" w:sz="0" w:space="0" w:color="auto"/>
          </w:divBdr>
        </w:div>
      </w:divsChild>
    </w:div>
    <w:div w:id="1661538333">
      <w:bodyDiv w:val="1"/>
      <w:marLeft w:val="0"/>
      <w:marRight w:val="0"/>
      <w:marTop w:val="0"/>
      <w:marBottom w:val="0"/>
      <w:divBdr>
        <w:top w:val="none" w:sz="0" w:space="0" w:color="auto"/>
        <w:left w:val="none" w:sz="0" w:space="0" w:color="auto"/>
        <w:bottom w:val="none" w:sz="0" w:space="0" w:color="auto"/>
        <w:right w:val="none" w:sz="0" w:space="0" w:color="auto"/>
      </w:divBdr>
      <w:divsChild>
        <w:div w:id="197133722">
          <w:marLeft w:val="0"/>
          <w:marRight w:val="0"/>
          <w:marTop w:val="0"/>
          <w:marBottom w:val="0"/>
          <w:divBdr>
            <w:top w:val="none" w:sz="0" w:space="0" w:color="auto"/>
            <w:left w:val="none" w:sz="0" w:space="0" w:color="auto"/>
            <w:bottom w:val="none" w:sz="0" w:space="0" w:color="auto"/>
            <w:right w:val="none" w:sz="0" w:space="0" w:color="auto"/>
          </w:divBdr>
        </w:div>
      </w:divsChild>
    </w:div>
    <w:div w:id="1716082064">
      <w:bodyDiv w:val="1"/>
      <w:marLeft w:val="0"/>
      <w:marRight w:val="0"/>
      <w:marTop w:val="0"/>
      <w:marBottom w:val="0"/>
      <w:divBdr>
        <w:top w:val="none" w:sz="0" w:space="0" w:color="auto"/>
        <w:left w:val="none" w:sz="0" w:space="0" w:color="auto"/>
        <w:bottom w:val="none" w:sz="0" w:space="0" w:color="auto"/>
        <w:right w:val="none" w:sz="0" w:space="0" w:color="auto"/>
      </w:divBdr>
    </w:div>
    <w:div w:id="1776636409">
      <w:bodyDiv w:val="1"/>
      <w:marLeft w:val="0"/>
      <w:marRight w:val="0"/>
      <w:marTop w:val="0"/>
      <w:marBottom w:val="0"/>
      <w:divBdr>
        <w:top w:val="none" w:sz="0" w:space="0" w:color="auto"/>
        <w:left w:val="none" w:sz="0" w:space="0" w:color="auto"/>
        <w:bottom w:val="none" w:sz="0" w:space="0" w:color="auto"/>
        <w:right w:val="none" w:sz="0" w:space="0" w:color="auto"/>
      </w:divBdr>
    </w:div>
    <w:div w:id="1794978635">
      <w:bodyDiv w:val="1"/>
      <w:marLeft w:val="0"/>
      <w:marRight w:val="0"/>
      <w:marTop w:val="0"/>
      <w:marBottom w:val="0"/>
      <w:divBdr>
        <w:top w:val="none" w:sz="0" w:space="0" w:color="auto"/>
        <w:left w:val="none" w:sz="0" w:space="0" w:color="auto"/>
        <w:bottom w:val="none" w:sz="0" w:space="0" w:color="auto"/>
        <w:right w:val="none" w:sz="0" w:space="0" w:color="auto"/>
      </w:divBdr>
    </w:div>
    <w:div w:id="1983922728">
      <w:bodyDiv w:val="1"/>
      <w:marLeft w:val="0"/>
      <w:marRight w:val="0"/>
      <w:marTop w:val="0"/>
      <w:marBottom w:val="0"/>
      <w:divBdr>
        <w:top w:val="none" w:sz="0" w:space="0" w:color="auto"/>
        <w:left w:val="none" w:sz="0" w:space="0" w:color="auto"/>
        <w:bottom w:val="none" w:sz="0" w:space="0" w:color="auto"/>
        <w:right w:val="none" w:sz="0" w:space="0" w:color="auto"/>
      </w:divBdr>
      <w:divsChild>
        <w:div w:id="242883181">
          <w:marLeft w:val="0"/>
          <w:marRight w:val="0"/>
          <w:marTop w:val="0"/>
          <w:marBottom w:val="0"/>
          <w:divBdr>
            <w:top w:val="none" w:sz="0" w:space="0" w:color="auto"/>
            <w:left w:val="none" w:sz="0" w:space="0" w:color="auto"/>
            <w:bottom w:val="none" w:sz="0" w:space="0" w:color="auto"/>
            <w:right w:val="none" w:sz="0" w:space="0" w:color="auto"/>
          </w:divBdr>
        </w:div>
        <w:div w:id="462815360">
          <w:marLeft w:val="0"/>
          <w:marRight w:val="0"/>
          <w:marTop w:val="0"/>
          <w:marBottom w:val="0"/>
          <w:divBdr>
            <w:top w:val="none" w:sz="0" w:space="0" w:color="auto"/>
            <w:left w:val="none" w:sz="0" w:space="0" w:color="auto"/>
            <w:bottom w:val="none" w:sz="0" w:space="0" w:color="auto"/>
            <w:right w:val="none" w:sz="0" w:space="0" w:color="auto"/>
          </w:divBdr>
        </w:div>
        <w:div w:id="506948049">
          <w:marLeft w:val="0"/>
          <w:marRight w:val="0"/>
          <w:marTop w:val="0"/>
          <w:marBottom w:val="0"/>
          <w:divBdr>
            <w:top w:val="none" w:sz="0" w:space="0" w:color="auto"/>
            <w:left w:val="none" w:sz="0" w:space="0" w:color="auto"/>
            <w:bottom w:val="none" w:sz="0" w:space="0" w:color="auto"/>
            <w:right w:val="none" w:sz="0" w:space="0" w:color="auto"/>
          </w:divBdr>
        </w:div>
        <w:div w:id="708803405">
          <w:marLeft w:val="0"/>
          <w:marRight w:val="0"/>
          <w:marTop w:val="0"/>
          <w:marBottom w:val="0"/>
          <w:divBdr>
            <w:top w:val="none" w:sz="0" w:space="0" w:color="auto"/>
            <w:left w:val="none" w:sz="0" w:space="0" w:color="auto"/>
            <w:bottom w:val="none" w:sz="0" w:space="0" w:color="auto"/>
            <w:right w:val="none" w:sz="0" w:space="0" w:color="auto"/>
          </w:divBdr>
        </w:div>
        <w:div w:id="1173836864">
          <w:marLeft w:val="0"/>
          <w:marRight w:val="0"/>
          <w:marTop w:val="0"/>
          <w:marBottom w:val="0"/>
          <w:divBdr>
            <w:top w:val="none" w:sz="0" w:space="0" w:color="auto"/>
            <w:left w:val="none" w:sz="0" w:space="0" w:color="auto"/>
            <w:bottom w:val="none" w:sz="0" w:space="0" w:color="auto"/>
            <w:right w:val="none" w:sz="0" w:space="0" w:color="auto"/>
          </w:divBdr>
        </w:div>
        <w:div w:id="1212960506">
          <w:marLeft w:val="0"/>
          <w:marRight w:val="0"/>
          <w:marTop w:val="0"/>
          <w:marBottom w:val="0"/>
          <w:divBdr>
            <w:top w:val="none" w:sz="0" w:space="0" w:color="auto"/>
            <w:left w:val="none" w:sz="0" w:space="0" w:color="auto"/>
            <w:bottom w:val="none" w:sz="0" w:space="0" w:color="auto"/>
            <w:right w:val="none" w:sz="0" w:space="0" w:color="auto"/>
          </w:divBdr>
        </w:div>
        <w:div w:id="1815566816">
          <w:marLeft w:val="0"/>
          <w:marRight w:val="0"/>
          <w:marTop w:val="0"/>
          <w:marBottom w:val="0"/>
          <w:divBdr>
            <w:top w:val="none" w:sz="0" w:space="0" w:color="auto"/>
            <w:left w:val="none" w:sz="0" w:space="0" w:color="auto"/>
            <w:bottom w:val="none" w:sz="0" w:space="0" w:color="auto"/>
            <w:right w:val="none" w:sz="0" w:space="0" w:color="auto"/>
          </w:divBdr>
        </w:div>
        <w:div w:id="1962807918">
          <w:marLeft w:val="0"/>
          <w:marRight w:val="0"/>
          <w:marTop w:val="0"/>
          <w:marBottom w:val="0"/>
          <w:divBdr>
            <w:top w:val="none" w:sz="0" w:space="0" w:color="auto"/>
            <w:left w:val="none" w:sz="0" w:space="0" w:color="auto"/>
            <w:bottom w:val="none" w:sz="0" w:space="0" w:color="auto"/>
            <w:right w:val="none" w:sz="0" w:space="0" w:color="auto"/>
          </w:divBdr>
        </w:div>
        <w:div w:id="1968505933">
          <w:marLeft w:val="0"/>
          <w:marRight w:val="0"/>
          <w:marTop w:val="0"/>
          <w:marBottom w:val="0"/>
          <w:divBdr>
            <w:top w:val="none" w:sz="0" w:space="0" w:color="auto"/>
            <w:left w:val="none" w:sz="0" w:space="0" w:color="auto"/>
            <w:bottom w:val="none" w:sz="0" w:space="0" w:color="auto"/>
            <w:right w:val="none" w:sz="0" w:space="0" w:color="auto"/>
          </w:divBdr>
        </w:div>
      </w:divsChild>
    </w:div>
    <w:div w:id="20334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CB587DA-19BC-44E9-9078-463088208297}">
    <t:Anchor>
      <t:Comment id="1531143542"/>
    </t:Anchor>
    <t:History>
      <t:Event id="{63BC9DAB-C3E8-43D4-9953-D4654A74F32B}" time="2024-04-04T22:06:20.732Z">
        <t:Attribution userId="S::Mel.Weddell@abuseincare.org.nz::02629cf0-9bbf-465d-b1b1-1824ed4212c0" userProvider="AD" userName="Mel Weddell"/>
        <t:Anchor>
          <t:Comment id="1531143542"/>
        </t:Anchor>
        <t:Create/>
      </t:Event>
      <t:Event id="{9D2D3CE2-AA55-4D5E-9DF7-2B84133D5ED5}" time="2024-04-04T22:06:20.732Z">
        <t:Attribution userId="S::Mel.Weddell@abuseincare.org.nz::02629cf0-9bbf-465d-b1b1-1824ed4212c0" userProvider="AD" userName="Mel Weddell"/>
        <t:Anchor>
          <t:Comment id="1531143542"/>
        </t:Anchor>
        <t:Assign userId="S::Penelope.Whitson@abuseincare.org.nz::e40a1e90-b831-43e8-931d-273ea1f737d5" userProvider="AD" userName="Penelope Whitson"/>
      </t:Event>
      <t:Event id="{C77F4879-7670-4010-BF87-6B1C7FAD6D59}" time="2024-04-04T22:06:20.732Z">
        <t:Attribution userId="S::Mel.Weddell@abuseincare.org.nz::02629cf0-9bbf-465d-b1b1-1824ed4212c0" userProvider="AD" userName="Mel Weddell"/>
        <t:Anchor>
          <t:Comment id="1531143542"/>
        </t:Anchor>
        <t:SetTitle title="@Penelope Bella would like a conclusion for this Chapter - she said “Be bold” ☺️"/>
      </t:Event>
      <t:Event id="{0A55F6E0-0AF3-4614-BBFF-B7C75EF56D87}" time="2024-05-09T04:01:14.056Z">
        <t:Attribution userId="S::Penelope.Whitson@abuseincare.org.nz::e40a1e90-b831-43e8-931d-273ea1f737d5" userProvider="AD" userName="Penelope Whitson"/>
        <t:Progress percentComplete="100"/>
      </t:Event>
    </t:History>
  </t:Task>
  <t:Task id="{A6722682-22D9-48F0-9195-FE3314379D30}">
    <t:Anchor>
      <t:Comment id="2142679463"/>
    </t:Anchor>
    <t:History>
      <t:Event id="{3B0E213D-ED0C-420E-A1F0-3B3326B24389}" time="2024-05-27T02:24:27.222Z">
        <t:Attribution userId="S::Healy.Jones@abuseincare.org.nz::bbfb92d5-5cb0-4b34-a9a9-b1ef42dc1e0d" userProvider="AD" userName="Healy Jones"/>
        <t:Anchor>
          <t:Comment id="2142679463"/>
        </t:Anchor>
        <t:Create/>
      </t:Event>
      <t:Event id="{B973145C-797E-4872-B62A-AFFAF00F629E}" time="2024-05-27T02:24:27.222Z">
        <t:Attribution userId="S::Healy.Jones@abuseincare.org.nz::bbfb92d5-5cb0-4b34-a9a9-b1ef42dc1e0d" userProvider="AD" userName="Healy Jones"/>
        <t:Anchor>
          <t:Comment id="2142679463"/>
        </t:Anchor>
        <t:Assign userId="S::Dakota.Uluilelata@abuseincare.org.nz::e1e48d2b-c375-4019-832c-5413322a3b68" userProvider="AD" userName="Dakota Uluilelata"/>
      </t:Event>
      <t:Event id="{D9C21789-C914-4240-8EE4-DFDA599CF577}" time="2024-05-27T02:24:27.222Z">
        <t:Attribution userId="S::Healy.Jones@abuseincare.org.nz::bbfb92d5-5cb0-4b34-a9a9-b1ef42dc1e0d" userProvider="AD" userName="Healy Jones"/>
        <t:Anchor>
          <t:Comment id="2142679463"/>
        </t:Anchor>
        <t:SetTitle title="@Dakota Uluilelata to add ethnicity "/>
      </t:Event>
      <t:Event id="{4962B6D4-DDF6-4015-AF53-14B83E2041C5}" time="2024-05-27T21:32:26.649Z">
        <t:Attribution userId="S::Healy.Jones@abuseincare.org.nz::bbfb92d5-5cb0-4b34-a9a9-b1ef42dc1e0d" userProvider="AD" userName="Healy Jones"/>
        <t:Progress percentComplete="100"/>
      </t:Event>
    </t:History>
  </t:Task>
  <t:Task id="{2D3F2A25-C8DF-4A6B-9290-1DA07638DC41}">
    <t:Anchor>
      <t:Comment id="782642736"/>
    </t:Anchor>
    <t:History>
      <t:Event id="{04026BA4-ACD7-4B09-BAC1-9397A77C25D0}" time="2024-04-04T22:04:54.794Z">
        <t:Attribution userId="S::Mel.Weddell@abuseincare.org.nz::02629cf0-9bbf-465d-b1b1-1824ed4212c0" userProvider="AD" userName="Mel Weddell"/>
        <t:Anchor>
          <t:Comment id="782642736"/>
        </t:Anchor>
        <t:Create/>
      </t:Event>
      <t:Event id="{11DB7863-FB70-4317-8381-95D4D31142FF}" time="2024-04-04T22:04:54.794Z">
        <t:Attribution userId="S::Mel.Weddell@abuseincare.org.nz::02629cf0-9bbf-465d-b1b1-1824ed4212c0" userProvider="AD" userName="Mel Weddell"/>
        <t:Anchor>
          <t:Comment id="782642736"/>
        </t:Anchor>
        <t:Assign userId="S::Penelope.Whitson@abuseincare.org.nz::e40a1e90-b831-43e8-931d-273ea1f737d5" userProvider="AD" userName="Penelope Whitson"/>
      </t:Event>
      <t:Event id="{16D43DAC-C1E9-4138-BF71-A662097D01DD}" time="2024-04-04T22:04:54.794Z">
        <t:Attribution userId="S::Mel.Weddell@abuseincare.org.nz::02629cf0-9bbf-465d-b1b1-1824ed4212c0" userProvider="AD" userName="Mel Weddell"/>
        <t:Anchor>
          <t:Comment id="782642736"/>
        </t:Anchor>
        <t:SetTitle title="@Penelope Bella has said this is not a conclusion it’s a summary and thinks it should be more substan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a7bc15-23ab-440b-a49f-3d942a09fae4" xsi:nil="true"/>
    <lcf76f155ced4ddcb4097134ff3c332f xmlns="3f0433f8-ae96-4e83-84a2-60fc2c55a8af">
      <Terms xmlns="http://schemas.microsoft.com/office/infopath/2007/PartnerControls"/>
    </lcf76f155ced4ddcb4097134ff3c332f>
    <Security_x0020_Classification xmlns="cca7bc15-23ab-440b-a49f-3d942a09fae4">UNCLASSIFIED</Security_x0020_Classification>
    <SharedWithUsers xmlns="cca7bc15-23ab-440b-a49f-3d942a09fae4">
      <UserInfo>
        <DisplayName>Bella Sutherland</DisplayName>
        <AccountId>273</AccountId>
        <AccountType/>
      </UserInfo>
      <UserInfo>
        <DisplayName>Kerryn Beaton</DisplayName>
        <AccountId>198</AccountId>
        <AccountType/>
      </UserInfo>
      <UserInfo>
        <DisplayName>Kate Clark</DisplayName>
        <AccountId>1039</AccountId>
        <AccountType/>
      </UserInfo>
      <UserInfo>
        <DisplayName>Thomas Powell</DisplayName>
        <AccountId>157</AccountId>
        <AccountType/>
      </UserInfo>
      <UserInfo>
        <DisplayName>Jenny Coleman-Walker</DisplayName>
        <AccountId>266</AccountId>
        <AccountType/>
      </UserInfo>
      <UserInfo>
        <DisplayName>Sam Dungey</DisplayName>
        <AccountId>1016</AccountId>
        <AccountType/>
      </UserInfo>
    </SharedWithUsers>
    <COMPLETE xmlns="3f0433f8-ae96-4e83-84a2-60fc2c55a8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2DCF-6D03-4ECE-BD05-783D4A5E8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A3A8A-BAAB-479D-83A1-684B28AF4CB0}">
  <ds:schemaRefs>
    <ds:schemaRef ds:uri="http://purl.org/dc/terms/"/>
    <ds:schemaRef ds:uri="http://schemas.openxmlformats.org/package/2006/metadata/core-properties"/>
    <ds:schemaRef ds:uri="http://schemas.microsoft.com/office/2006/documentManagement/types"/>
    <ds:schemaRef ds:uri="cca7bc15-23ab-440b-a49f-3d942a09fae4"/>
    <ds:schemaRef ds:uri="http://purl.org/dc/elements/1.1/"/>
    <ds:schemaRef ds:uri="http://schemas.microsoft.com/office/2006/metadata/properties"/>
    <ds:schemaRef ds:uri="http://schemas.microsoft.com/office/infopath/2007/PartnerControls"/>
    <ds:schemaRef ds:uri="3f0433f8-ae96-4e83-84a2-60fc2c55a8af"/>
    <ds:schemaRef ds:uri="http://www.w3.org/XML/1998/namespace"/>
    <ds:schemaRef ds:uri="http://purl.org/dc/dcmitype/"/>
  </ds:schemaRefs>
</ds:datastoreItem>
</file>

<file path=customXml/itemProps3.xml><?xml version="1.0" encoding="utf-8"?>
<ds:datastoreItem xmlns:ds="http://schemas.openxmlformats.org/officeDocument/2006/customXml" ds:itemID="{9E462B29-85DA-4538-B582-43CEDDCEB7EB}">
  <ds:schemaRefs>
    <ds:schemaRef ds:uri="http://schemas.microsoft.com/sharepoint/v3/contenttype/forms"/>
  </ds:schemaRefs>
</ds:datastoreItem>
</file>

<file path=customXml/itemProps4.xml><?xml version="1.0" encoding="utf-8"?>
<ds:datastoreItem xmlns:ds="http://schemas.openxmlformats.org/officeDocument/2006/customXml" ds:itemID="{D6D8CFE4-295B-4AC2-822A-2639FC1B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22667</Words>
  <Characters>129208</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Melvin</dc:creator>
  <cp:keywords/>
  <dc:description/>
  <cp:lastModifiedBy>Benesia Smith</cp:lastModifiedBy>
  <cp:revision>2</cp:revision>
  <dcterms:created xsi:type="dcterms:W3CDTF">2024-10-01T12:35:00Z</dcterms:created>
  <dcterms:modified xsi:type="dcterms:W3CDTF">2024-10-01T12:35:00Z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MediaServiceImageTags">
    <vt:lpwstr/>
  </property>
  <property fmtid="{D5CDD505-2E9C-101B-9397-08002B2CF9AE}" pid="4" name="Order">
    <vt:r8>1118800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Business Unit">
    <vt:lpwstr>6;#SDP|13c0bb22-549c-4c9c-8b07-d7e6f134aea5</vt:lpwstr>
  </property>
  <property fmtid="{D5CDD505-2E9C-101B-9397-08002B2CF9AE}" pid="12" name="lcf76f155ced4ddcb4097134ff3c332f">
    <vt:lpwstr/>
  </property>
  <property fmtid="{D5CDD505-2E9C-101B-9397-08002B2CF9AE}" pid="13" name="Doc Type">
    <vt:lpwstr>5;#Working Docs|0bb43b32-7ab0-45b3-a871-71680d39500b</vt:lpwstr>
  </property>
  <property fmtid="{D5CDD505-2E9C-101B-9397-08002B2CF9AE}" pid="14" name="_dlc_DocIdItemGuid">
    <vt:lpwstr>aac6c76f-72b2-49f0-948a-ed6b6538569f</vt:lpwstr>
  </property>
</Properties>
</file>